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993" w:rsidRDefault="00DC3993" w:rsidP="00DF5ABC">
      <w:pPr>
        <w:autoSpaceDE w:val="0"/>
        <w:autoSpaceDN w:val="0"/>
        <w:adjustRightInd w:val="0"/>
        <w:spacing w:line="360" w:lineRule="auto"/>
        <w:jc w:val="center"/>
        <w:rPr>
          <w:rFonts w:ascii="宋体" w:hAnsi="宋体"/>
          <w:b/>
          <w:snapToGrid w:val="0"/>
          <w:spacing w:val="-2"/>
          <w:kern w:val="0"/>
          <w:sz w:val="36"/>
          <w:szCs w:val="20"/>
        </w:rPr>
      </w:pPr>
      <w:r w:rsidRPr="00DC3993">
        <w:rPr>
          <w:rFonts w:ascii="宋体" w:hAnsi="宋体" w:hint="eastAsia"/>
          <w:b/>
          <w:snapToGrid w:val="0"/>
          <w:spacing w:val="-2"/>
          <w:kern w:val="0"/>
          <w:sz w:val="36"/>
          <w:szCs w:val="20"/>
        </w:rPr>
        <w:t>上海黄金交易所运营管理系统备份设备</w:t>
      </w:r>
    </w:p>
    <w:p w:rsidR="00DF5ABC" w:rsidRPr="008C4FAF" w:rsidRDefault="00922777" w:rsidP="00DF5ABC">
      <w:pPr>
        <w:autoSpaceDE w:val="0"/>
        <w:autoSpaceDN w:val="0"/>
        <w:adjustRightInd w:val="0"/>
        <w:spacing w:line="360" w:lineRule="auto"/>
        <w:jc w:val="center"/>
        <w:rPr>
          <w:rFonts w:ascii="宋体" w:hAnsi="宋体"/>
          <w:b/>
          <w:snapToGrid w:val="0"/>
          <w:spacing w:val="-2"/>
          <w:kern w:val="0"/>
          <w:sz w:val="36"/>
          <w:szCs w:val="20"/>
        </w:rPr>
      </w:pPr>
      <w:r w:rsidRPr="008C4FAF">
        <w:rPr>
          <w:rFonts w:ascii="宋体" w:hAnsi="宋体" w:hint="eastAsia"/>
          <w:b/>
          <w:snapToGrid w:val="0"/>
          <w:spacing w:val="-2"/>
          <w:kern w:val="0"/>
          <w:sz w:val="36"/>
          <w:szCs w:val="20"/>
        </w:rPr>
        <w:t>竞争性磋商</w:t>
      </w:r>
      <w:r w:rsidR="00DF5ABC" w:rsidRPr="008C4FAF">
        <w:rPr>
          <w:rFonts w:ascii="宋体" w:hAnsi="宋体" w:hint="eastAsia"/>
          <w:b/>
          <w:snapToGrid w:val="0"/>
          <w:spacing w:val="-2"/>
          <w:kern w:val="0"/>
          <w:sz w:val="36"/>
          <w:szCs w:val="20"/>
        </w:rPr>
        <w:t>采购</w:t>
      </w:r>
      <w:r w:rsidR="00C4032B" w:rsidRPr="008C4FAF">
        <w:rPr>
          <w:rFonts w:ascii="宋体" w:hAnsi="宋体" w:hint="eastAsia"/>
          <w:b/>
          <w:snapToGrid w:val="0"/>
          <w:spacing w:val="-2"/>
          <w:kern w:val="0"/>
          <w:sz w:val="36"/>
          <w:szCs w:val="20"/>
        </w:rPr>
        <w:t>文件</w:t>
      </w:r>
    </w:p>
    <w:p w:rsidR="00DF5ABC" w:rsidRPr="008C4FAF" w:rsidRDefault="00DF5ABC" w:rsidP="00DF5ABC">
      <w:pPr>
        <w:spacing w:line="360" w:lineRule="auto"/>
        <w:ind w:left="-720" w:firstLine="720"/>
        <w:jc w:val="center"/>
        <w:rPr>
          <w:rFonts w:ascii="宋体" w:hAnsi="宋体"/>
          <w:b/>
          <w:snapToGrid w:val="0"/>
          <w:spacing w:val="-2"/>
          <w:kern w:val="0"/>
          <w:sz w:val="36"/>
          <w:szCs w:val="20"/>
        </w:rPr>
      </w:pPr>
    </w:p>
    <w:p w:rsidR="00DF5ABC" w:rsidRPr="008C4FAF" w:rsidRDefault="00DF5ABC" w:rsidP="00DF5ABC">
      <w:pPr>
        <w:autoSpaceDE w:val="0"/>
        <w:autoSpaceDN w:val="0"/>
        <w:adjustRightInd w:val="0"/>
        <w:outlineLvl w:val="0"/>
        <w:rPr>
          <w:rFonts w:ascii="黑体" w:eastAsia="黑体" w:cs="黑体"/>
          <w:color w:val="000000"/>
          <w:kern w:val="0"/>
          <w:sz w:val="28"/>
          <w:szCs w:val="28"/>
        </w:rPr>
      </w:pPr>
      <w:r w:rsidRPr="008C4FAF">
        <w:rPr>
          <w:rFonts w:ascii="黑体" w:eastAsia="黑体" w:cs="黑体" w:hint="eastAsia"/>
          <w:kern w:val="0"/>
          <w:sz w:val="28"/>
          <w:szCs w:val="28"/>
        </w:rPr>
        <w:t>一、</w:t>
      </w:r>
      <w:r w:rsidRPr="008C4FAF">
        <w:rPr>
          <w:rFonts w:ascii="黑体" w:eastAsia="黑体" w:cs="黑体" w:hint="eastAsia"/>
          <w:color w:val="000000"/>
          <w:kern w:val="0"/>
          <w:sz w:val="28"/>
          <w:szCs w:val="28"/>
        </w:rPr>
        <w:t>项目情况</w:t>
      </w:r>
    </w:p>
    <w:p w:rsidR="00DF5ABC" w:rsidRPr="008C4FAF" w:rsidRDefault="00DF5ABC" w:rsidP="00DC3993">
      <w:pPr>
        <w:pStyle w:val="a6"/>
        <w:numPr>
          <w:ilvl w:val="0"/>
          <w:numId w:val="2"/>
        </w:numPr>
        <w:autoSpaceDE w:val="0"/>
        <w:autoSpaceDN w:val="0"/>
        <w:adjustRightInd w:val="0"/>
        <w:spacing w:line="360" w:lineRule="auto"/>
        <w:ind w:firstLineChars="0"/>
        <w:rPr>
          <w:rFonts w:ascii="宋体" w:cs="宋体"/>
          <w:color w:val="000000"/>
          <w:szCs w:val="24"/>
        </w:rPr>
      </w:pPr>
      <w:r w:rsidRPr="008C4FAF">
        <w:rPr>
          <w:rFonts w:ascii="宋体" w:cs="宋体" w:hint="eastAsia"/>
          <w:color w:val="000000"/>
          <w:szCs w:val="24"/>
        </w:rPr>
        <w:t>项目名称：</w:t>
      </w:r>
      <w:r w:rsidR="00DC3993" w:rsidRPr="00DC3993">
        <w:rPr>
          <w:rFonts w:ascii="宋体" w:cs="宋体" w:hint="eastAsia"/>
          <w:color w:val="000000"/>
          <w:szCs w:val="24"/>
        </w:rPr>
        <w:t>上海黄金交易所运营管理系统备份设备</w:t>
      </w:r>
      <w:r w:rsidR="00DC3993">
        <w:rPr>
          <w:rFonts w:ascii="宋体" w:cs="宋体" w:hint="eastAsia"/>
          <w:color w:val="000000"/>
          <w:szCs w:val="24"/>
        </w:rPr>
        <w:t>采购</w:t>
      </w:r>
      <w:r w:rsidR="00DC3993">
        <w:rPr>
          <w:rFonts w:ascii="宋体" w:cs="宋体"/>
          <w:color w:val="000000"/>
          <w:szCs w:val="24"/>
        </w:rPr>
        <w:t>。</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cs="宋体"/>
          <w:color w:val="000000"/>
          <w:szCs w:val="24"/>
        </w:rPr>
      </w:pPr>
      <w:r w:rsidRPr="008C4FAF">
        <w:rPr>
          <w:rFonts w:ascii="宋体" w:cs="宋体" w:hint="eastAsia"/>
          <w:color w:val="000000"/>
          <w:szCs w:val="24"/>
        </w:rPr>
        <w:t>采购</w:t>
      </w:r>
      <w:r w:rsidRPr="008C4FAF">
        <w:rPr>
          <w:rFonts w:ascii="宋体" w:cs="宋体"/>
          <w:color w:val="000000"/>
          <w:szCs w:val="24"/>
        </w:rPr>
        <w:t>需求</w:t>
      </w:r>
      <w:r w:rsidRPr="008C4FAF">
        <w:rPr>
          <w:rFonts w:ascii="宋体" w:cs="宋体" w:hint="eastAsia"/>
          <w:color w:val="000000"/>
          <w:szCs w:val="24"/>
        </w:rPr>
        <w:t>：详见附件二。</w:t>
      </w:r>
      <w:r w:rsidRPr="008C4FAF">
        <w:rPr>
          <w:rFonts w:ascii="宋体" w:cs="宋体"/>
          <w:color w:val="000000"/>
          <w:szCs w:val="24"/>
        </w:rPr>
        <w:t xml:space="preserve"> </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hint="eastAsia"/>
          <w:color w:val="000000"/>
          <w:szCs w:val="24"/>
        </w:rPr>
        <w:t>投标</w:t>
      </w:r>
      <w:r w:rsidRPr="008C4FAF">
        <w:rPr>
          <w:rFonts w:ascii="宋体" w:cs="宋体"/>
          <w:color w:val="000000"/>
          <w:szCs w:val="24"/>
        </w:rPr>
        <w:t>金</w:t>
      </w:r>
      <w:r w:rsidRPr="008C4FAF">
        <w:rPr>
          <w:rFonts w:ascii="宋体" w:hAnsi="宋体" w:cs="宋体"/>
          <w:color w:val="000000"/>
          <w:szCs w:val="24"/>
        </w:rPr>
        <w:t>额</w:t>
      </w:r>
      <w:r w:rsidRPr="008C4FAF">
        <w:rPr>
          <w:rFonts w:ascii="宋体" w:hAnsi="宋体" w:cs="宋体" w:hint="eastAsia"/>
          <w:color w:val="000000"/>
          <w:szCs w:val="24"/>
        </w:rPr>
        <w:t>：小于人民币</w:t>
      </w:r>
      <w:r w:rsidR="007E492D">
        <w:rPr>
          <w:rFonts w:ascii="宋体" w:hAnsi="宋体" w:cs="宋体"/>
          <w:color w:val="000000"/>
          <w:szCs w:val="24"/>
        </w:rPr>
        <w:t>63</w:t>
      </w:r>
      <w:r w:rsidRPr="008C4FAF">
        <w:rPr>
          <w:rFonts w:ascii="宋体" w:hAnsi="宋体" w:cs="宋体" w:hint="eastAsia"/>
          <w:color w:val="000000"/>
          <w:szCs w:val="24"/>
        </w:rPr>
        <w:t>万元（含税</w:t>
      </w:r>
      <w:r w:rsidRPr="008C4FAF">
        <w:rPr>
          <w:rFonts w:ascii="宋体" w:hAnsi="宋体" w:cs="宋体"/>
          <w:color w:val="000000"/>
          <w:szCs w:val="24"/>
        </w:rPr>
        <w:t>）</w:t>
      </w:r>
      <w:r w:rsidRPr="008C4FAF">
        <w:rPr>
          <w:rFonts w:ascii="宋体" w:hAnsi="宋体" w:cs="宋体" w:hint="eastAsia"/>
          <w:color w:val="000000"/>
          <w:szCs w:val="24"/>
        </w:rPr>
        <w:t>。投标金额包含投标人为提供本合同项下所有服务所涉及到的所有费用，如税费等。</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hint="eastAsia"/>
          <w:color w:val="000000"/>
          <w:szCs w:val="24"/>
        </w:rPr>
        <w:t>投标保证金：人民币</w:t>
      </w:r>
      <w:r w:rsidR="007E492D">
        <w:rPr>
          <w:rFonts w:ascii="宋体" w:hAnsi="宋体" w:cs="宋体"/>
          <w:color w:val="000000"/>
          <w:szCs w:val="24"/>
        </w:rPr>
        <w:t>12600</w:t>
      </w:r>
      <w:r w:rsidRPr="008C4FAF">
        <w:rPr>
          <w:rFonts w:ascii="宋体" w:hAnsi="宋体" w:cs="宋体" w:hint="eastAsia"/>
          <w:color w:val="000000"/>
          <w:szCs w:val="24"/>
        </w:rPr>
        <w:t>元。</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color w:val="000000"/>
          <w:szCs w:val="24"/>
        </w:rPr>
        <w:t>中标方式：</w:t>
      </w:r>
      <w:r w:rsidRPr="008C4FAF">
        <w:rPr>
          <w:rFonts w:ascii="宋体" w:hAnsi="宋体" w:cs="宋体" w:hint="eastAsia"/>
          <w:color w:val="000000"/>
          <w:szCs w:val="24"/>
        </w:rPr>
        <w:t>本项目采用竞争性磋商方式采购。</w:t>
      </w:r>
      <w:r w:rsidRPr="008C4FAF">
        <w:rPr>
          <w:rFonts w:ascii="宋体" w:hAnsi="宋体" w:cs="宋体" w:hint="eastAsia"/>
          <w:szCs w:val="24"/>
        </w:rPr>
        <w:t>根据本采购</w:t>
      </w:r>
      <w:r w:rsidR="00C4032B" w:rsidRPr="008C4FAF">
        <w:rPr>
          <w:rFonts w:ascii="宋体" w:hAnsi="宋体" w:cs="宋体" w:hint="eastAsia"/>
          <w:szCs w:val="24"/>
        </w:rPr>
        <w:t>文件</w:t>
      </w:r>
      <w:r w:rsidRPr="008C4FAF">
        <w:rPr>
          <w:rFonts w:ascii="宋体" w:hAnsi="宋体" w:cs="宋体" w:hint="eastAsia"/>
          <w:szCs w:val="24"/>
        </w:rPr>
        <w:t>“评分</w:t>
      </w:r>
      <w:r w:rsidRPr="008C4FAF">
        <w:rPr>
          <w:rFonts w:ascii="宋体" w:hAnsi="宋体" w:cs="宋体"/>
          <w:szCs w:val="24"/>
        </w:rPr>
        <w:t>标准”</w:t>
      </w:r>
      <w:r w:rsidRPr="008C4FAF">
        <w:rPr>
          <w:rFonts w:ascii="宋体" w:hAnsi="宋体" w:cs="宋体" w:hint="eastAsia"/>
          <w:szCs w:val="24"/>
        </w:rPr>
        <w:t>对</w:t>
      </w:r>
      <w:r w:rsidRPr="008C4FAF">
        <w:rPr>
          <w:rFonts w:ascii="宋体" w:hAnsi="宋体" w:cs="宋体"/>
          <w:szCs w:val="24"/>
        </w:rPr>
        <w:t>各</w:t>
      </w:r>
      <w:r w:rsidRPr="008C4FAF">
        <w:rPr>
          <w:rFonts w:ascii="宋体" w:hAnsi="宋体" w:cs="宋体" w:hint="eastAsia"/>
          <w:szCs w:val="24"/>
        </w:rPr>
        <w:t>投标文件</w:t>
      </w:r>
      <w:r w:rsidRPr="008C4FAF">
        <w:rPr>
          <w:rFonts w:ascii="宋体" w:hAnsi="宋体" w:cs="宋体"/>
          <w:szCs w:val="24"/>
        </w:rPr>
        <w:t>进行评分，</w:t>
      </w:r>
      <w:r w:rsidRPr="008C4FAF">
        <w:rPr>
          <w:rFonts w:ascii="宋体" w:hAnsi="宋体" w:cs="宋体" w:hint="eastAsia"/>
          <w:szCs w:val="24"/>
        </w:rPr>
        <w:t>总分</w:t>
      </w:r>
      <w:r w:rsidRPr="008C4FAF">
        <w:rPr>
          <w:rFonts w:ascii="宋体" w:hAnsi="宋体" w:cs="宋体"/>
          <w:szCs w:val="24"/>
        </w:rPr>
        <w:t>最高</w:t>
      </w:r>
      <w:r w:rsidRPr="008C4FAF">
        <w:rPr>
          <w:rFonts w:ascii="宋体" w:hAnsi="宋体" w:cs="宋体" w:hint="eastAsia"/>
          <w:szCs w:val="24"/>
        </w:rPr>
        <w:t>的投标人为第一</w:t>
      </w:r>
      <w:r w:rsidRPr="008C4FAF">
        <w:rPr>
          <w:rFonts w:ascii="宋体" w:hAnsi="宋体" w:cs="宋体"/>
          <w:szCs w:val="24"/>
        </w:rPr>
        <w:t>中标候选人</w:t>
      </w:r>
      <w:r w:rsidRPr="008C4FAF">
        <w:rPr>
          <w:rFonts w:ascii="宋体" w:hAnsi="宋体" w:cs="宋体" w:hint="eastAsia"/>
          <w:szCs w:val="24"/>
        </w:rPr>
        <w:t>；出现得分并列时，以投标价格较低的投标人为中标人，价格相同的则由评标委员会随机抽取中标候选人推荐中标。</w:t>
      </w:r>
    </w:p>
    <w:p w:rsidR="006832DF" w:rsidRPr="008C4FAF" w:rsidRDefault="006832DF" w:rsidP="006832DF">
      <w:pPr>
        <w:pStyle w:val="a6"/>
        <w:numPr>
          <w:ilvl w:val="0"/>
          <w:numId w:val="2"/>
        </w:numPr>
        <w:autoSpaceDE w:val="0"/>
        <w:autoSpaceDN w:val="0"/>
        <w:adjustRightInd w:val="0"/>
        <w:spacing w:line="360" w:lineRule="auto"/>
        <w:ind w:firstLineChars="0"/>
        <w:rPr>
          <w:rFonts w:ascii="宋体" w:hAnsi="宋体" w:cs="宋体"/>
          <w:b/>
          <w:bCs/>
          <w:color w:val="000000"/>
          <w:szCs w:val="24"/>
          <w:u w:val="single"/>
        </w:rPr>
      </w:pPr>
      <w:r w:rsidRPr="008C4FAF">
        <w:rPr>
          <w:rFonts w:ascii="宋体" w:hAnsi="宋体" w:cs="宋体" w:hint="eastAsia"/>
          <w:b/>
          <w:bCs/>
          <w:color w:val="000000"/>
          <w:szCs w:val="24"/>
          <w:u w:val="single"/>
        </w:rPr>
        <w:t>投标人须提交投标文件的电子版本（电子版须与纸质版保持一致</w:t>
      </w:r>
      <w:r w:rsidR="00761A50" w:rsidRPr="008C4FAF">
        <w:rPr>
          <w:rFonts w:ascii="宋体" w:hAnsi="宋体" w:cs="宋体" w:hint="eastAsia"/>
          <w:b/>
          <w:bCs/>
          <w:color w:val="000000"/>
          <w:szCs w:val="24"/>
          <w:u w:val="single"/>
        </w:rPr>
        <w:t>，如不一致，以纸质版为准</w:t>
      </w:r>
      <w:r w:rsidRPr="008C4FAF">
        <w:rPr>
          <w:rFonts w:ascii="宋体" w:hAnsi="宋体" w:cs="宋体" w:hint="eastAsia"/>
          <w:b/>
          <w:bCs/>
          <w:color w:val="000000"/>
          <w:szCs w:val="24"/>
          <w:u w:val="single"/>
        </w:rPr>
        <w:t>）。</w:t>
      </w:r>
    </w:p>
    <w:p w:rsidR="00DF5ABC" w:rsidRPr="008C4FAF" w:rsidRDefault="00DF5ABC" w:rsidP="00DF5ABC">
      <w:pPr>
        <w:autoSpaceDE w:val="0"/>
        <w:autoSpaceDN w:val="0"/>
        <w:adjustRightInd w:val="0"/>
        <w:spacing w:before="100" w:beforeAutospacing="1" w:line="360" w:lineRule="auto"/>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二、投标人资格条件</w:t>
      </w:r>
    </w:p>
    <w:p w:rsidR="00DF5ABC" w:rsidRPr="008C4FAF" w:rsidRDefault="00DF5ABC" w:rsidP="00DF5ABC">
      <w:pPr>
        <w:pStyle w:val="a6"/>
        <w:numPr>
          <w:ilvl w:val="0"/>
          <w:numId w:val="3"/>
        </w:numPr>
        <w:autoSpaceDE w:val="0"/>
        <w:autoSpaceDN w:val="0"/>
        <w:adjustRightInd w:val="0"/>
        <w:spacing w:line="360" w:lineRule="auto"/>
        <w:ind w:firstLineChars="0"/>
        <w:rPr>
          <w:rFonts w:ascii="宋体" w:hAnsi="宋体" w:cs="宋体"/>
          <w:color w:val="000000"/>
          <w:u w:val="single"/>
        </w:rPr>
      </w:pPr>
      <w:r w:rsidRPr="008C4FAF">
        <w:rPr>
          <w:rFonts w:ascii="宋体" w:hAnsi="宋体" w:cs="宋体" w:hint="eastAsia"/>
          <w:color w:val="000000"/>
        </w:rPr>
        <w:t>投标人必须是在国内注册的独立法人、其他组织。</w:t>
      </w:r>
      <w:r w:rsidRPr="008C4FAF">
        <w:rPr>
          <w:rFonts w:ascii="宋体" w:hAnsi="宋体" w:cs="宋体" w:hint="eastAsia"/>
          <w:b/>
          <w:color w:val="000000"/>
          <w:u w:val="single"/>
        </w:rPr>
        <w:t>提供营业执照（或事业单位、社会团体相关证书）的复印件。</w:t>
      </w:r>
    </w:p>
    <w:p w:rsidR="00DF5ABC" w:rsidRPr="008C4FAF" w:rsidRDefault="00DF5ABC" w:rsidP="00DF5ABC">
      <w:pPr>
        <w:pStyle w:val="a6"/>
        <w:numPr>
          <w:ilvl w:val="0"/>
          <w:numId w:val="3"/>
        </w:numPr>
        <w:autoSpaceDE w:val="0"/>
        <w:autoSpaceDN w:val="0"/>
        <w:adjustRightInd w:val="0"/>
        <w:spacing w:line="360" w:lineRule="auto"/>
        <w:ind w:firstLineChars="0"/>
        <w:rPr>
          <w:rFonts w:ascii="宋体" w:hAnsi="宋体" w:cs="宋体"/>
          <w:b/>
          <w:bCs/>
          <w:color w:val="000000"/>
          <w:u w:val="single"/>
        </w:rPr>
      </w:pPr>
      <w:r w:rsidRPr="008C4FAF">
        <w:rPr>
          <w:rFonts w:ascii="宋体" w:hAnsi="宋体" w:cs="宋体" w:hint="eastAsia"/>
          <w:b/>
          <w:bCs/>
          <w:color w:val="000000"/>
          <w:u w:val="single"/>
        </w:rPr>
        <w:t>投标人须提供法定代表人（投资人</w:t>
      </w:r>
      <w:r w:rsidRPr="008C4FAF">
        <w:rPr>
          <w:rFonts w:ascii="宋体" w:hAnsi="宋体" w:cs="宋体"/>
          <w:b/>
          <w:bCs/>
          <w:color w:val="000000"/>
          <w:u w:val="single"/>
        </w:rPr>
        <w:t>/负责人）授权书</w:t>
      </w:r>
      <w:r w:rsidRPr="008C4FAF">
        <w:rPr>
          <w:rFonts w:ascii="宋体" w:hAnsi="宋体" w:cs="宋体" w:hint="eastAsia"/>
          <w:b/>
          <w:bCs/>
          <w:color w:val="000000"/>
          <w:u w:val="single"/>
        </w:rPr>
        <w:t>（格式见附件一），及法定代表人</w:t>
      </w:r>
      <w:r w:rsidR="004A423D" w:rsidRPr="008C4FAF">
        <w:rPr>
          <w:rFonts w:ascii="宋体" w:hAnsi="宋体" w:cs="宋体" w:hint="eastAsia"/>
          <w:b/>
          <w:bCs/>
          <w:color w:val="000000"/>
          <w:u w:val="single"/>
        </w:rPr>
        <w:t>（投资人/负责人）</w:t>
      </w:r>
      <w:r w:rsidRPr="008C4FAF">
        <w:rPr>
          <w:rFonts w:ascii="宋体" w:hAnsi="宋体" w:cs="宋体" w:hint="eastAsia"/>
          <w:b/>
          <w:bCs/>
          <w:color w:val="000000"/>
          <w:u w:val="single"/>
        </w:rPr>
        <w:t>及被授权委托人的身份证（原件复印件）。</w:t>
      </w:r>
    </w:p>
    <w:p w:rsidR="00DF5ABC" w:rsidRPr="00E24197" w:rsidRDefault="00DF5ABC" w:rsidP="00E24197">
      <w:pPr>
        <w:pStyle w:val="a6"/>
        <w:numPr>
          <w:ilvl w:val="0"/>
          <w:numId w:val="3"/>
        </w:numPr>
        <w:autoSpaceDE w:val="0"/>
        <w:autoSpaceDN w:val="0"/>
        <w:adjustRightInd w:val="0"/>
        <w:spacing w:line="360" w:lineRule="auto"/>
        <w:ind w:firstLineChars="0"/>
        <w:rPr>
          <w:rFonts w:ascii="宋体" w:hAnsi="宋体" w:cs="宋体"/>
          <w:color w:val="000000"/>
        </w:rPr>
      </w:pPr>
      <w:r w:rsidRPr="00E24197">
        <w:rPr>
          <w:rFonts w:ascii="宋体" w:hAnsi="宋体" w:cs="宋体" w:hint="eastAsia"/>
          <w:color w:val="000000"/>
        </w:rPr>
        <w:t>投标人未被“信用中国”网站（www.creditchina.gov.cn）列入失信被执行人、重大税收违法失信主体、政府采购严重违法失信行为记录名单。</w:t>
      </w:r>
      <w:r w:rsidRPr="00E24197">
        <w:rPr>
          <w:rFonts w:ascii="宋体" w:hAnsi="宋体" w:cs="宋体" w:hint="eastAsia"/>
          <w:b/>
          <w:bCs/>
          <w:color w:val="000000"/>
          <w:u w:val="single"/>
        </w:rPr>
        <w:t>投标人须提供</w:t>
      </w:r>
      <w:r w:rsidR="00E24197" w:rsidRPr="00E24197">
        <w:rPr>
          <w:rFonts w:ascii="宋体" w:hAnsi="宋体" w:cs="宋体" w:hint="eastAsia"/>
          <w:b/>
          <w:bCs/>
          <w:color w:val="000000"/>
          <w:u w:val="single"/>
        </w:rPr>
        <w:t>采购文件发标日起至截标日期间</w:t>
      </w:r>
      <w:r w:rsidRPr="00E24197">
        <w:rPr>
          <w:rFonts w:ascii="宋体" w:hAnsi="宋体" w:cs="宋体" w:hint="eastAsia"/>
          <w:b/>
          <w:bCs/>
          <w:color w:val="000000"/>
          <w:u w:val="single"/>
        </w:rPr>
        <w:t>通过“信用中国”网站（www.creditchina.gov.cn）“</w:t>
      </w:r>
      <w:r w:rsidR="008C4FAF" w:rsidRPr="00E24197">
        <w:rPr>
          <w:rFonts w:ascii="宋体" w:hAnsi="宋体" w:cs="宋体" w:hint="eastAsia"/>
          <w:b/>
          <w:bCs/>
          <w:color w:val="000000"/>
          <w:u w:val="single"/>
        </w:rPr>
        <w:t>专项查询</w:t>
      </w:r>
      <w:r w:rsidRPr="00E24197">
        <w:rPr>
          <w:rFonts w:ascii="宋体" w:hAnsi="宋体" w:cs="宋体" w:hint="eastAsia"/>
          <w:b/>
          <w:bCs/>
          <w:color w:val="000000"/>
          <w:u w:val="single"/>
        </w:rPr>
        <w:t>”栏对投标人“失信被执行人”、“重大税收违法失信主体”、“政府采购严重违法失信行为记录名单”情况的查询记录截图，截图要求显示查询时间。</w:t>
      </w:r>
      <w:r w:rsidR="00C912B4" w:rsidRPr="00E24197">
        <w:rPr>
          <w:rFonts w:ascii="宋体" w:hAnsi="宋体" w:cs="宋体" w:hint="eastAsia"/>
          <w:b/>
          <w:bCs/>
          <w:color w:val="000000"/>
          <w:u w:val="single"/>
        </w:rPr>
        <w:t>（查询方式见附件四）</w:t>
      </w:r>
      <w:r w:rsidRPr="00E24197">
        <w:rPr>
          <w:rFonts w:ascii="宋体" w:hAnsi="宋体" w:cs="宋体" w:hint="eastAsia"/>
          <w:color w:val="000000"/>
        </w:rPr>
        <w:t>注：如查询期间跳转非“信用中国网站”，以最终跳转的网页查询记录截图为准。</w:t>
      </w:r>
      <w:r w:rsidRPr="00E24197">
        <w:rPr>
          <w:rFonts w:ascii="宋体" w:hAnsi="宋体" w:hint="eastAsia"/>
        </w:rPr>
        <w:t>提供内容如下:</w:t>
      </w:r>
    </w:p>
    <w:p w:rsidR="00DF5ABC" w:rsidRPr="008C4FAF" w:rsidRDefault="00DF5ABC" w:rsidP="00DF5ABC">
      <w:pPr>
        <w:pStyle w:val="a6"/>
        <w:spacing w:line="360" w:lineRule="auto"/>
        <w:ind w:left="843" w:firstLineChars="0" w:firstLine="0"/>
        <w:rPr>
          <w:rFonts w:ascii="宋体" w:hAnsi="宋体"/>
        </w:rPr>
      </w:pPr>
      <w:r w:rsidRPr="008C4FAF">
        <w:rPr>
          <w:rFonts w:ascii="宋体" w:hAnsi="宋体" w:hint="eastAsia"/>
        </w:rPr>
        <w:t>①“失信被执行人”情况查询记录截图（须包含投标人全称、查询结果及查询时间）</w:t>
      </w:r>
    </w:p>
    <w:p w:rsidR="00DF5ABC" w:rsidRPr="008C4FAF" w:rsidRDefault="00DF5ABC" w:rsidP="00DF5ABC">
      <w:pPr>
        <w:pStyle w:val="a6"/>
        <w:spacing w:line="360" w:lineRule="auto"/>
        <w:ind w:left="843" w:firstLineChars="0" w:firstLine="0"/>
        <w:rPr>
          <w:rFonts w:ascii="宋体" w:hAnsi="宋体"/>
        </w:rPr>
      </w:pPr>
      <w:r w:rsidRPr="008C4FAF">
        <w:rPr>
          <w:rFonts w:ascii="宋体" w:hAnsi="宋体" w:hint="eastAsia"/>
        </w:rPr>
        <w:lastRenderedPageBreak/>
        <w:t>②“重大税收违法失信主体”情况查询记录截图（须包含投标人全称、查询结果及查询时间）</w:t>
      </w:r>
    </w:p>
    <w:p w:rsidR="00DF5ABC" w:rsidRPr="008C4FAF" w:rsidRDefault="00DF5ABC" w:rsidP="00DF5ABC">
      <w:pPr>
        <w:pStyle w:val="a6"/>
        <w:spacing w:line="360" w:lineRule="auto"/>
        <w:ind w:left="843" w:firstLineChars="0" w:firstLine="0"/>
        <w:rPr>
          <w:rFonts w:ascii="宋体" w:hAnsi="宋体"/>
        </w:rPr>
      </w:pPr>
      <w:r w:rsidRPr="008C4FAF">
        <w:rPr>
          <w:rFonts w:ascii="宋体" w:hAnsi="宋体" w:hint="eastAsia"/>
        </w:rPr>
        <w:t>③“政府采购严重违法失信行为记录名单”情况查询记录截图（须包含投标人全称、查询结果及查询时间）</w:t>
      </w:r>
    </w:p>
    <w:p w:rsidR="00DF5ABC" w:rsidRPr="008C4FAF" w:rsidRDefault="00DF5ABC" w:rsidP="00DF5ABC">
      <w:pPr>
        <w:pStyle w:val="a6"/>
        <w:numPr>
          <w:ilvl w:val="0"/>
          <w:numId w:val="3"/>
        </w:numPr>
        <w:autoSpaceDE w:val="0"/>
        <w:autoSpaceDN w:val="0"/>
        <w:adjustRightInd w:val="0"/>
        <w:spacing w:line="360" w:lineRule="auto"/>
        <w:ind w:firstLineChars="0"/>
        <w:rPr>
          <w:rFonts w:ascii="宋体" w:hAnsi="宋体" w:cs="宋体"/>
          <w:color w:val="000000"/>
        </w:rPr>
      </w:pPr>
      <w:r w:rsidRPr="008C4FAF">
        <w:rPr>
          <w:rFonts w:ascii="宋体" w:hAnsi="宋体" w:cs="宋体" w:hint="eastAsia"/>
          <w:color w:val="000000"/>
        </w:rPr>
        <w:t>投标人须提交投标保证金。</w:t>
      </w:r>
      <w:r w:rsidRPr="008C4FAF">
        <w:rPr>
          <w:rFonts w:ascii="宋体" w:hAnsi="宋体" w:cs="宋体" w:hint="eastAsia"/>
          <w:color w:val="000000"/>
          <w:szCs w:val="24"/>
        </w:rPr>
        <w:t>投标保证金应当从投标人的账户转出。</w:t>
      </w:r>
      <w:r w:rsidRPr="008C4FAF">
        <w:rPr>
          <w:rFonts w:ascii="宋体" w:hAnsi="宋体" w:cs="宋体" w:hint="eastAsia"/>
          <w:b/>
          <w:bCs/>
          <w:color w:val="000000"/>
          <w:u w:val="single"/>
        </w:rPr>
        <w:t>投标文件中应附有投标保证金的付款有效凭证复印件。</w:t>
      </w:r>
    </w:p>
    <w:p w:rsidR="00DF5ABC" w:rsidRPr="008C4FAF" w:rsidRDefault="0061373B" w:rsidP="00DF5ABC">
      <w:pPr>
        <w:pStyle w:val="a6"/>
        <w:autoSpaceDE w:val="0"/>
        <w:autoSpaceDN w:val="0"/>
        <w:adjustRightInd w:val="0"/>
        <w:spacing w:line="360" w:lineRule="auto"/>
        <w:ind w:left="843" w:firstLine="472"/>
        <w:rPr>
          <w:rFonts w:ascii="宋体" w:hAnsi="宋体" w:cs="宋体"/>
          <w:color w:val="000000"/>
        </w:rPr>
      </w:pPr>
      <w:r>
        <w:rPr>
          <w:rFonts w:ascii="宋体" w:hAnsi="宋体" w:cs="宋体" w:hint="eastAsia"/>
          <w:color w:val="000000"/>
        </w:rPr>
        <w:t>上海</w:t>
      </w:r>
      <w:r>
        <w:rPr>
          <w:rFonts w:ascii="宋体" w:hAnsi="宋体" w:cs="宋体"/>
          <w:color w:val="000000"/>
        </w:rPr>
        <w:t>黄金交易所</w:t>
      </w:r>
      <w:r w:rsidR="00DF5ABC" w:rsidRPr="008C4FAF">
        <w:rPr>
          <w:rFonts w:ascii="宋体" w:hAnsi="宋体" w:cs="宋体" w:hint="eastAsia"/>
          <w:color w:val="000000"/>
        </w:rPr>
        <w:t>账户信息：</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单位名称：上海黄金交易所</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开户银行：中国工商银行浦东分行</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账号：1001280909000000163</w:t>
      </w:r>
    </w:p>
    <w:p w:rsidR="00DF5ABC" w:rsidRPr="008C4FAF" w:rsidRDefault="00DF5ABC" w:rsidP="00DF5ABC">
      <w:pPr>
        <w:pStyle w:val="a6"/>
        <w:numPr>
          <w:ilvl w:val="0"/>
          <w:numId w:val="3"/>
        </w:numPr>
        <w:ind w:firstLineChars="0"/>
        <w:rPr>
          <w:rFonts w:ascii="宋体" w:hAnsi="宋体" w:cs="宋体"/>
          <w:b/>
          <w:bCs/>
          <w:color w:val="000000"/>
          <w:u w:val="single"/>
        </w:rPr>
      </w:pPr>
      <w:r w:rsidRPr="008C4FAF">
        <w:rPr>
          <w:rFonts w:ascii="宋体" w:hAnsi="宋体" w:cs="宋体" w:hint="eastAsia"/>
          <w:b/>
          <w:bCs/>
          <w:color w:val="000000"/>
          <w:u w:val="single"/>
        </w:rPr>
        <w:t>投标人</w:t>
      </w:r>
      <w:r w:rsidRPr="008C4FAF">
        <w:rPr>
          <w:rFonts w:ascii="宋体" w:hAnsi="宋体" w:cs="宋体"/>
          <w:b/>
          <w:bCs/>
          <w:color w:val="000000"/>
          <w:u w:val="single"/>
        </w:rPr>
        <w:t>须</w:t>
      </w:r>
      <w:r w:rsidRPr="008C4FAF">
        <w:rPr>
          <w:rFonts w:ascii="宋体" w:hAnsi="宋体" w:cs="宋体" w:hint="eastAsia"/>
          <w:b/>
          <w:bCs/>
          <w:color w:val="000000"/>
          <w:u w:val="single"/>
        </w:rPr>
        <w:t>提供</w:t>
      </w:r>
      <w:r w:rsidRPr="008C4FAF">
        <w:rPr>
          <w:rFonts w:ascii="宋体" w:hAnsi="宋体" w:cs="宋体"/>
          <w:b/>
          <w:bCs/>
          <w:color w:val="000000"/>
          <w:u w:val="single"/>
        </w:rPr>
        <w:t>承诺函，</w:t>
      </w:r>
      <w:r w:rsidR="00342719" w:rsidRPr="008C4FAF">
        <w:rPr>
          <w:rFonts w:ascii="宋体" w:hAnsi="宋体" w:cs="宋体" w:hint="eastAsia"/>
          <w:b/>
          <w:bCs/>
          <w:color w:val="000000"/>
          <w:u w:val="single"/>
        </w:rPr>
        <w:t>并加盖公章，</w:t>
      </w:r>
      <w:r w:rsidRPr="008C4FAF">
        <w:rPr>
          <w:rFonts w:ascii="宋体" w:hAnsi="宋体" w:cs="宋体" w:hint="eastAsia"/>
          <w:b/>
          <w:bCs/>
          <w:color w:val="000000"/>
          <w:u w:val="single"/>
        </w:rPr>
        <w:t>承诺满足</w:t>
      </w:r>
      <w:r w:rsidRPr="008C4FAF">
        <w:rPr>
          <w:rFonts w:ascii="宋体" w:hAnsi="宋体" w:cs="宋体"/>
          <w:b/>
          <w:bCs/>
          <w:color w:val="000000"/>
          <w:u w:val="single"/>
        </w:rPr>
        <w:t>以下</w:t>
      </w:r>
      <w:r w:rsidRPr="008C4FAF">
        <w:rPr>
          <w:rFonts w:ascii="宋体" w:hAnsi="宋体" w:cs="宋体" w:hint="eastAsia"/>
          <w:b/>
          <w:bCs/>
          <w:color w:val="000000"/>
          <w:u w:val="single"/>
        </w:rPr>
        <w:t>投标</w:t>
      </w:r>
      <w:r w:rsidRPr="008C4FAF">
        <w:rPr>
          <w:rFonts w:ascii="宋体" w:hAnsi="宋体" w:cs="宋体"/>
          <w:b/>
          <w:bCs/>
          <w:color w:val="000000"/>
          <w:u w:val="single"/>
        </w:rPr>
        <w:t>要求</w:t>
      </w:r>
      <w:r w:rsidRPr="008C4FAF">
        <w:rPr>
          <w:rFonts w:ascii="宋体" w:hAnsi="宋体" w:cs="宋体" w:hint="eastAsia"/>
          <w:b/>
          <w:bCs/>
          <w:color w:val="000000"/>
          <w:u w:val="single"/>
        </w:rPr>
        <w:t>：</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（一）投标金额为含税金额，包括提供本项目所有税费。本项目需开具增值税专用发票，如所提供的服务或货物税率不同，须按照相应税率分别开具发票（合同</w:t>
      </w:r>
      <w:r w:rsidRPr="008C4FAF">
        <w:rPr>
          <w:rFonts w:ascii="宋体" w:hAnsi="宋体" w:cs="宋体"/>
          <w:color w:val="000000"/>
        </w:rPr>
        <w:t>金额不变</w:t>
      </w:r>
      <w:r w:rsidRPr="008C4FAF">
        <w:rPr>
          <w:rFonts w:ascii="宋体" w:hAnsi="宋体" w:cs="宋体" w:hint="eastAsia"/>
          <w:color w:val="000000"/>
        </w:rPr>
        <w:t>）。</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（二）开标后投标人在投标有效期内撤回投标；或因投标人的原因对本次招标工作造成较严重后果的；</w:t>
      </w:r>
      <w:r w:rsidRPr="008C4FAF">
        <w:rPr>
          <w:rFonts w:ascii="宋体" w:hAnsi="宋体" w:cs="宋体"/>
          <w:color w:val="000000"/>
        </w:rPr>
        <w:t>或</w:t>
      </w:r>
      <w:r w:rsidRPr="008C4FAF">
        <w:rPr>
          <w:rFonts w:ascii="宋体" w:hAnsi="宋体" w:cs="宋体" w:hint="eastAsia"/>
          <w:color w:val="000000"/>
        </w:rPr>
        <w:t>投标人</w:t>
      </w:r>
      <w:r w:rsidRPr="008C4FAF">
        <w:rPr>
          <w:rFonts w:ascii="宋体" w:hAnsi="宋体" w:cs="宋体"/>
          <w:color w:val="000000"/>
        </w:rPr>
        <w:t>在</w:t>
      </w:r>
      <w:r w:rsidRPr="008C4FAF">
        <w:rPr>
          <w:rFonts w:ascii="宋体" w:hAnsi="宋体" w:cs="宋体" w:hint="eastAsia"/>
          <w:color w:val="000000"/>
        </w:rPr>
        <w:t>中标通知书发放后</w:t>
      </w:r>
      <w:r w:rsidRPr="008C4FAF">
        <w:rPr>
          <w:rFonts w:ascii="宋体" w:hAnsi="宋体" w:cs="宋体"/>
          <w:color w:val="000000"/>
        </w:rPr>
        <w:t>10天内</w:t>
      </w:r>
      <w:r w:rsidRPr="008C4FAF">
        <w:rPr>
          <w:rFonts w:ascii="宋体" w:hAnsi="宋体" w:cs="宋体" w:hint="eastAsia"/>
          <w:color w:val="000000"/>
        </w:rPr>
        <w:t>不与上海黄金交易所签订合同的</w:t>
      </w:r>
      <w:r w:rsidRPr="008C4FAF">
        <w:rPr>
          <w:rFonts w:ascii="宋体" w:hAnsi="宋体" w:cs="宋体"/>
          <w:color w:val="000000"/>
        </w:rPr>
        <w:t>，</w:t>
      </w:r>
      <w:r w:rsidR="00855370">
        <w:rPr>
          <w:rFonts w:ascii="宋体" w:hAnsi="宋体" w:cs="宋体" w:hint="eastAsia"/>
          <w:color w:val="000000"/>
        </w:rPr>
        <w:t>采购人</w:t>
      </w:r>
      <w:r w:rsidRPr="008C4FAF">
        <w:rPr>
          <w:rFonts w:ascii="宋体" w:hAnsi="宋体" w:cs="宋体" w:hint="eastAsia"/>
          <w:color w:val="000000"/>
        </w:rPr>
        <w:t>有权不予退还投标保证金，且</w:t>
      </w:r>
      <w:r w:rsidRPr="008C4FAF">
        <w:rPr>
          <w:rFonts w:ascii="宋体" w:hAnsi="宋体" w:cs="宋体"/>
          <w:color w:val="000000"/>
        </w:rPr>
        <w:t>取消相关投标人的中标资格</w:t>
      </w:r>
      <w:r w:rsidRPr="008C4FAF">
        <w:rPr>
          <w:rFonts w:ascii="宋体" w:hAnsi="宋体" w:cs="宋体" w:hint="eastAsia"/>
          <w:color w:val="000000"/>
        </w:rPr>
        <w:t>。</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（三）本项目不支持联合体投标，本项目不得转包或分包。</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（四）投标人在招标过程中参与围标、串标或陪标等舞弊或作假行为的，一经核实，</w:t>
      </w:r>
      <w:r w:rsidR="00855370">
        <w:rPr>
          <w:rFonts w:ascii="宋体" w:hAnsi="宋体" w:cs="宋体" w:hint="eastAsia"/>
          <w:color w:val="000000"/>
        </w:rPr>
        <w:t>采购人</w:t>
      </w:r>
      <w:r w:rsidRPr="008C4FAF">
        <w:rPr>
          <w:rFonts w:ascii="宋体" w:hAnsi="宋体" w:cs="宋体" w:hint="eastAsia"/>
          <w:color w:val="000000"/>
        </w:rPr>
        <w:t>有权要求其</w:t>
      </w:r>
      <w:r w:rsidRPr="008C4FAF">
        <w:rPr>
          <w:rFonts w:ascii="宋体" w:hAnsi="宋体" w:cs="宋体"/>
          <w:color w:val="000000"/>
        </w:rPr>
        <w:t>2年内不得参与</w:t>
      </w:r>
      <w:r w:rsidR="00855370">
        <w:rPr>
          <w:rFonts w:ascii="宋体" w:hAnsi="宋体" w:cs="宋体" w:hint="eastAsia"/>
          <w:color w:val="000000"/>
        </w:rPr>
        <w:t>采购</w:t>
      </w:r>
      <w:r w:rsidRPr="008C4FAF">
        <w:rPr>
          <w:rFonts w:ascii="宋体" w:hAnsi="宋体" w:cs="宋体"/>
          <w:color w:val="000000"/>
        </w:rPr>
        <w:t>人系统内任何招标采购工作。同时，对已中标的上述作假行为投标人，应取消其中标资格并不予返还投标保证金；对已签订合同的，则视为违约，违约金比例为合同金额的20%，守约方有权终止合同，违约方须返还已经收到的全部合同款项。若因上述情况造成</w:t>
      </w:r>
      <w:r w:rsidR="00855370">
        <w:rPr>
          <w:rFonts w:ascii="宋体" w:hAnsi="宋体" w:cs="宋体" w:hint="eastAsia"/>
          <w:color w:val="000000"/>
        </w:rPr>
        <w:t>采购</w:t>
      </w:r>
      <w:r w:rsidRPr="008C4FAF">
        <w:rPr>
          <w:rFonts w:ascii="宋体" w:hAnsi="宋体" w:cs="宋体"/>
          <w:color w:val="000000"/>
        </w:rPr>
        <w:t>人或守约方其他损失的，须进行赔偿。</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（五）投标人应按照所附合同模版与</w:t>
      </w:r>
      <w:r w:rsidR="00B70704">
        <w:rPr>
          <w:rFonts w:ascii="宋体" w:hAnsi="宋体" w:cs="宋体" w:hint="eastAsia"/>
          <w:color w:val="000000"/>
        </w:rPr>
        <w:t>采购</w:t>
      </w:r>
      <w:r w:rsidRPr="008C4FAF">
        <w:rPr>
          <w:rFonts w:ascii="宋体" w:hAnsi="宋体" w:cs="宋体" w:hint="eastAsia"/>
          <w:color w:val="000000"/>
        </w:rPr>
        <w:t>人签订采购合同，原则上合同条款不做变更，但</w:t>
      </w:r>
      <w:r w:rsidR="0089065E">
        <w:rPr>
          <w:rFonts w:ascii="宋体" w:hAnsi="宋体" w:cs="宋体" w:hint="eastAsia"/>
          <w:color w:val="000000"/>
        </w:rPr>
        <w:t>采购</w:t>
      </w:r>
      <w:r w:rsidRPr="008C4FAF">
        <w:rPr>
          <w:rFonts w:ascii="宋体" w:hAnsi="宋体" w:cs="宋体" w:hint="eastAsia"/>
          <w:color w:val="000000"/>
        </w:rPr>
        <w:t>人同意变更的除外。</w:t>
      </w:r>
      <w:r w:rsidRPr="008C4FAF">
        <w:rPr>
          <w:rFonts w:ascii="宋体" w:hAnsi="宋体" w:cs="宋体"/>
          <w:color w:val="000000"/>
        </w:rPr>
        <w:t xml:space="preserve"> </w:t>
      </w:r>
    </w:p>
    <w:p w:rsidR="00DF5ABC" w:rsidRDefault="00DF5ABC" w:rsidP="001C5AC8">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（六）投标有效期：从提交投标文件的截止之日起算不少于</w:t>
      </w:r>
      <w:r w:rsidRPr="008C4FAF">
        <w:rPr>
          <w:rFonts w:ascii="宋体" w:hAnsi="宋体" w:cs="宋体"/>
          <w:color w:val="000000"/>
        </w:rPr>
        <w:t>90天。</w:t>
      </w:r>
    </w:p>
    <w:p w:rsidR="001C5AC8" w:rsidRPr="001C5AC8" w:rsidRDefault="001C5AC8" w:rsidP="001C5AC8">
      <w:pPr>
        <w:pStyle w:val="a6"/>
        <w:autoSpaceDE w:val="0"/>
        <w:autoSpaceDN w:val="0"/>
        <w:adjustRightInd w:val="0"/>
        <w:spacing w:line="360" w:lineRule="auto"/>
        <w:ind w:left="843" w:firstLineChars="0" w:firstLine="0"/>
        <w:rPr>
          <w:rFonts w:ascii="宋体" w:hAnsi="宋体" w:cs="宋体"/>
          <w:color w:val="000000"/>
        </w:rPr>
      </w:pPr>
      <w:r w:rsidRPr="001C5AC8">
        <w:rPr>
          <w:rFonts w:ascii="宋体" w:hAnsi="宋体" w:cs="宋体" w:hint="eastAsia"/>
          <w:color w:val="000000"/>
        </w:rPr>
        <w:t>（七）投标人具有良好的商业信誉，具有履行合同所必需的设备和专业技术能力，在合同签订前后随时愿意提供相关证明材料；投标人参加本项目采购活动前三年内无重大违法活动记录，未因违法、违规、违反商业道德导致合同解约或案件败诉，不存在因违法展业收到刑事处罚或者吊销许可证或者执照、较大数额罚款等。</w:t>
      </w:r>
    </w:p>
    <w:p w:rsidR="001C5AC8" w:rsidRPr="008C4FAF" w:rsidRDefault="001C5AC8" w:rsidP="001C5AC8">
      <w:pPr>
        <w:autoSpaceDE w:val="0"/>
        <w:autoSpaceDN w:val="0"/>
        <w:adjustRightInd w:val="0"/>
        <w:spacing w:line="360" w:lineRule="auto"/>
        <w:ind w:left="483" w:firstLineChars="200" w:firstLine="472"/>
        <w:rPr>
          <w:rFonts w:ascii="宋体" w:hAnsi="宋体" w:cs="宋体"/>
          <w:color w:val="000000"/>
          <w:spacing w:val="-2"/>
          <w:kern w:val="0"/>
          <w:sz w:val="24"/>
          <w:szCs w:val="20"/>
        </w:rPr>
      </w:pPr>
      <w:r w:rsidRPr="001C5AC8">
        <w:rPr>
          <w:rFonts w:ascii="宋体" w:hAnsi="宋体" w:cs="宋体" w:hint="eastAsia"/>
          <w:color w:val="000000"/>
          <w:spacing w:val="-2"/>
          <w:kern w:val="0"/>
          <w:sz w:val="24"/>
          <w:szCs w:val="20"/>
        </w:rPr>
        <w:t>（八）投标人具有依法缴纳税收和社会保障资金的良好记录。</w:t>
      </w:r>
    </w:p>
    <w:p w:rsidR="00DF5ABC" w:rsidRPr="008C4FAF" w:rsidRDefault="00DF5ABC" w:rsidP="00DF5ABC">
      <w:pPr>
        <w:autoSpaceDE w:val="0"/>
        <w:autoSpaceDN w:val="0"/>
        <w:adjustRightInd w:val="0"/>
        <w:spacing w:before="100" w:beforeAutospacing="1" w:line="360" w:lineRule="auto"/>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lastRenderedPageBreak/>
        <w:t>三、响应文件</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hint="eastAsia"/>
          <w:color w:val="000000"/>
          <w:kern w:val="0"/>
          <w:sz w:val="24"/>
          <w:szCs w:val="24"/>
        </w:rPr>
        <w:t>响应文件应由：报价文件，供应商资格条件文件，商务响应文件，技术响应文件组成。</w:t>
      </w:r>
    </w:p>
    <w:p w:rsidR="00DF5ABC" w:rsidRPr="008C4FAF" w:rsidRDefault="00DF5ABC" w:rsidP="00DF5ABC">
      <w:pPr>
        <w:pStyle w:val="a6"/>
        <w:numPr>
          <w:ilvl w:val="0"/>
          <w:numId w:val="5"/>
        </w:numPr>
        <w:autoSpaceDE w:val="0"/>
        <w:autoSpaceDN w:val="0"/>
        <w:adjustRightInd w:val="0"/>
        <w:spacing w:line="360" w:lineRule="auto"/>
        <w:ind w:firstLineChars="0"/>
        <w:rPr>
          <w:rFonts w:ascii="宋体" w:hAnsi="宋体" w:cs="宋体"/>
          <w:b/>
          <w:color w:val="000000"/>
          <w:szCs w:val="24"/>
        </w:rPr>
      </w:pPr>
      <w:r w:rsidRPr="008C4FAF">
        <w:rPr>
          <w:rFonts w:ascii="宋体" w:hAnsi="宋体" w:cs="宋体" w:hint="eastAsia"/>
          <w:b/>
          <w:color w:val="000000"/>
          <w:szCs w:val="24"/>
        </w:rPr>
        <w:t>响应人的商务报价文件至少应包括以下内容（均需加盖公章）</w:t>
      </w:r>
    </w:p>
    <w:p w:rsidR="00DF5ABC" w:rsidRPr="008C4FAF" w:rsidRDefault="00DF5ABC" w:rsidP="00DF5ABC">
      <w:pPr>
        <w:numPr>
          <w:ilvl w:val="0"/>
          <w:numId w:val="6"/>
        </w:numPr>
        <w:autoSpaceDE w:val="0"/>
        <w:autoSpaceDN w:val="0"/>
        <w:adjustRightInd w:val="0"/>
        <w:spacing w:line="360" w:lineRule="auto"/>
        <w:rPr>
          <w:rFonts w:ascii="宋体" w:hAnsi="宋体"/>
          <w:color w:val="000000"/>
          <w:sz w:val="24"/>
          <w:szCs w:val="24"/>
        </w:rPr>
      </w:pPr>
      <w:r w:rsidRPr="008C4FAF">
        <w:rPr>
          <w:rFonts w:ascii="宋体" w:hAnsi="宋体" w:hint="eastAsia"/>
          <w:color w:val="000000"/>
          <w:sz w:val="24"/>
          <w:szCs w:val="24"/>
        </w:rPr>
        <w:t>报价单。</w:t>
      </w:r>
      <w:r w:rsidR="00C912B4" w:rsidRPr="008C4FAF">
        <w:rPr>
          <w:rFonts w:ascii="宋体" w:hAnsi="宋体" w:hint="eastAsia"/>
          <w:color w:val="000000"/>
          <w:sz w:val="24"/>
          <w:szCs w:val="24"/>
        </w:rPr>
        <w:t>参考格式如下：</w:t>
      </w:r>
    </w:p>
    <w:tbl>
      <w:tblPr>
        <w:tblW w:w="8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
        <w:gridCol w:w="3600"/>
        <w:gridCol w:w="960"/>
        <w:gridCol w:w="885"/>
        <w:gridCol w:w="1734"/>
        <w:gridCol w:w="842"/>
      </w:tblGrid>
      <w:tr w:rsidR="00C912B4" w:rsidRPr="008C4FAF" w:rsidTr="00611016">
        <w:trPr>
          <w:cantSplit/>
          <w:trHeight w:val="1017"/>
          <w:jc w:val="center"/>
        </w:trPr>
        <w:tc>
          <w:tcPr>
            <w:tcW w:w="784" w:type="dxa"/>
            <w:vAlign w:val="center"/>
          </w:tcPr>
          <w:p w:rsidR="00C912B4" w:rsidRPr="008C4FAF" w:rsidRDefault="00C912B4" w:rsidP="00611016">
            <w:pPr>
              <w:spacing w:line="560" w:lineRule="exact"/>
              <w:jc w:val="center"/>
              <w:rPr>
                <w:rFonts w:ascii="宋体" w:hAnsi="宋体" w:cs="宋体"/>
                <w:b/>
                <w:sz w:val="24"/>
                <w:szCs w:val="24"/>
              </w:rPr>
            </w:pPr>
            <w:r w:rsidRPr="008C4FAF">
              <w:rPr>
                <w:rFonts w:ascii="宋体" w:hAnsi="宋体" w:cs="宋体" w:hint="eastAsia"/>
                <w:b/>
                <w:sz w:val="24"/>
                <w:szCs w:val="24"/>
              </w:rPr>
              <w:t>序号</w:t>
            </w:r>
          </w:p>
        </w:tc>
        <w:tc>
          <w:tcPr>
            <w:tcW w:w="3600" w:type="dxa"/>
            <w:vAlign w:val="center"/>
          </w:tcPr>
          <w:p w:rsidR="00C912B4" w:rsidRPr="008C4FAF" w:rsidRDefault="00C912B4" w:rsidP="00611016">
            <w:pPr>
              <w:spacing w:line="560" w:lineRule="exact"/>
              <w:jc w:val="center"/>
              <w:rPr>
                <w:rFonts w:ascii="宋体" w:hAnsi="宋体" w:cs="宋体"/>
                <w:b/>
                <w:sz w:val="24"/>
                <w:szCs w:val="24"/>
              </w:rPr>
            </w:pPr>
            <w:r w:rsidRPr="008C4FAF">
              <w:rPr>
                <w:rFonts w:ascii="宋体" w:hAnsi="宋体" w:cs="宋体" w:hint="eastAsia"/>
                <w:b/>
                <w:sz w:val="24"/>
                <w:szCs w:val="24"/>
              </w:rPr>
              <w:t>标的名称</w:t>
            </w:r>
          </w:p>
        </w:tc>
        <w:tc>
          <w:tcPr>
            <w:tcW w:w="960" w:type="dxa"/>
            <w:vAlign w:val="center"/>
          </w:tcPr>
          <w:p w:rsidR="00C912B4" w:rsidRPr="008C4FAF" w:rsidRDefault="00C912B4" w:rsidP="00611016">
            <w:pPr>
              <w:spacing w:line="560" w:lineRule="exact"/>
              <w:jc w:val="center"/>
              <w:rPr>
                <w:rFonts w:ascii="宋体" w:hAnsi="宋体" w:cs="宋体"/>
                <w:b/>
                <w:sz w:val="24"/>
                <w:szCs w:val="24"/>
              </w:rPr>
            </w:pPr>
            <w:r w:rsidRPr="008C4FAF">
              <w:rPr>
                <w:rFonts w:ascii="宋体" w:hAnsi="宋体" w:cs="宋体" w:hint="eastAsia"/>
                <w:b/>
                <w:sz w:val="24"/>
                <w:szCs w:val="24"/>
              </w:rPr>
              <w:t>计量</w:t>
            </w:r>
          </w:p>
          <w:p w:rsidR="00C912B4" w:rsidRPr="008C4FAF" w:rsidRDefault="00C912B4" w:rsidP="00611016">
            <w:pPr>
              <w:spacing w:line="560" w:lineRule="exact"/>
              <w:jc w:val="center"/>
              <w:rPr>
                <w:rFonts w:ascii="宋体" w:hAnsi="宋体" w:cs="宋体"/>
                <w:b/>
                <w:sz w:val="24"/>
                <w:szCs w:val="24"/>
              </w:rPr>
            </w:pPr>
            <w:r w:rsidRPr="008C4FAF">
              <w:rPr>
                <w:rFonts w:ascii="宋体" w:hAnsi="宋体" w:cs="宋体" w:hint="eastAsia"/>
                <w:b/>
                <w:sz w:val="24"/>
                <w:szCs w:val="24"/>
              </w:rPr>
              <w:t>单位</w:t>
            </w:r>
          </w:p>
        </w:tc>
        <w:tc>
          <w:tcPr>
            <w:tcW w:w="885" w:type="dxa"/>
            <w:vAlign w:val="center"/>
          </w:tcPr>
          <w:p w:rsidR="00C912B4" w:rsidRPr="008C4FAF" w:rsidRDefault="00C912B4" w:rsidP="00611016">
            <w:pPr>
              <w:spacing w:line="560" w:lineRule="exact"/>
              <w:jc w:val="center"/>
              <w:rPr>
                <w:rFonts w:ascii="宋体" w:hAnsi="宋体" w:cs="宋体"/>
                <w:b/>
                <w:sz w:val="24"/>
                <w:szCs w:val="24"/>
              </w:rPr>
            </w:pPr>
            <w:r w:rsidRPr="008C4FAF">
              <w:rPr>
                <w:rFonts w:ascii="宋体" w:hAnsi="宋体" w:cs="宋体" w:hint="eastAsia"/>
                <w:b/>
                <w:sz w:val="24"/>
                <w:szCs w:val="24"/>
              </w:rPr>
              <w:t>数量</w:t>
            </w:r>
          </w:p>
        </w:tc>
        <w:tc>
          <w:tcPr>
            <w:tcW w:w="1734" w:type="dxa"/>
          </w:tcPr>
          <w:p w:rsidR="00C912B4" w:rsidRPr="008C4FAF" w:rsidRDefault="00C912B4" w:rsidP="00611016">
            <w:pPr>
              <w:spacing w:line="560" w:lineRule="exact"/>
              <w:jc w:val="center"/>
              <w:rPr>
                <w:rFonts w:ascii="宋体" w:hAnsi="宋体" w:cs="宋体"/>
                <w:b/>
                <w:sz w:val="24"/>
                <w:szCs w:val="24"/>
              </w:rPr>
            </w:pPr>
            <w:r w:rsidRPr="008C4FAF">
              <w:rPr>
                <w:rFonts w:ascii="宋体" w:hAnsi="宋体" w:cs="宋体" w:hint="eastAsia"/>
                <w:b/>
                <w:sz w:val="24"/>
                <w:szCs w:val="24"/>
              </w:rPr>
              <w:t>含税单价</w:t>
            </w:r>
          </w:p>
          <w:p w:rsidR="00C912B4" w:rsidRPr="008C4FAF" w:rsidRDefault="00C912B4" w:rsidP="00611016">
            <w:pPr>
              <w:spacing w:line="560" w:lineRule="exact"/>
              <w:jc w:val="center"/>
              <w:rPr>
                <w:rFonts w:ascii="宋体" w:hAnsi="宋体" w:cs="宋体"/>
                <w:b/>
                <w:sz w:val="24"/>
                <w:szCs w:val="24"/>
              </w:rPr>
            </w:pPr>
            <w:r w:rsidRPr="008C4FAF">
              <w:rPr>
                <w:rFonts w:ascii="宋体" w:hAnsi="宋体" w:cs="宋体" w:hint="eastAsia"/>
                <w:b/>
                <w:sz w:val="24"/>
                <w:szCs w:val="24"/>
              </w:rPr>
              <w:t>（元）</w:t>
            </w:r>
          </w:p>
        </w:tc>
        <w:tc>
          <w:tcPr>
            <w:tcW w:w="842" w:type="dxa"/>
          </w:tcPr>
          <w:p w:rsidR="00C912B4" w:rsidRPr="008C4FAF" w:rsidRDefault="00C912B4" w:rsidP="00611016">
            <w:pPr>
              <w:spacing w:line="560" w:lineRule="exact"/>
              <w:jc w:val="center"/>
              <w:rPr>
                <w:rFonts w:ascii="宋体" w:hAnsi="宋体" w:cs="宋体"/>
                <w:b/>
                <w:sz w:val="24"/>
                <w:szCs w:val="24"/>
              </w:rPr>
            </w:pPr>
            <w:r w:rsidRPr="008C4FAF">
              <w:rPr>
                <w:rFonts w:ascii="宋体" w:hAnsi="宋体" w:cs="宋体" w:hint="eastAsia"/>
                <w:b/>
                <w:sz w:val="24"/>
                <w:szCs w:val="24"/>
              </w:rPr>
              <w:t>备注</w:t>
            </w:r>
          </w:p>
        </w:tc>
      </w:tr>
      <w:tr w:rsidR="00C912B4" w:rsidRPr="008C4FAF" w:rsidTr="00611016">
        <w:trPr>
          <w:cantSplit/>
          <w:trHeight w:val="520"/>
          <w:jc w:val="center"/>
        </w:trPr>
        <w:tc>
          <w:tcPr>
            <w:tcW w:w="784" w:type="dxa"/>
            <w:vAlign w:val="center"/>
          </w:tcPr>
          <w:p w:rsidR="00C912B4" w:rsidRPr="008C4FAF" w:rsidRDefault="00C912B4" w:rsidP="00611016">
            <w:pPr>
              <w:adjustRightInd w:val="0"/>
              <w:snapToGrid w:val="0"/>
              <w:spacing w:line="560" w:lineRule="exact"/>
              <w:jc w:val="center"/>
              <w:rPr>
                <w:rFonts w:ascii="宋体" w:hAnsi="宋体" w:cs="宋体"/>
                <w:sz w:val="24"/>
                <w:szCs w:val="24"/>
              </w:rPr>
            </w:pPr>
            <w:r w:rsidRPr="008C4FAF">
              <w:rPr>
                <w:rFonts w:ascii="宋体" w:hAnsi="宋体" w:cs="宋体" w:hint="eastAsia"/>
                <w:sz w:val="24"/>
                <w:szCs w:val="24"/>
              </w:rPr>
              <w:t>1</w:t>
            </w:r>
          </w:p>
        </w:tc>
        <w:tc>
          <w:tcPr>
            <w:tcW w:w="3600" w:type="dxa"/>
            <w:vAlign w:val="center"/>
          </w:tcPr>
          <w:p w:rsidR="00C912B4" w:rsidRPr="008C4FAF" w:rsidRDefault="00C912B4" w:rsidP="00611016">
            <w:pPr>
              <w:jc w:val="left"/>
              <w:rPr>
                <w:rFonts w:ascii="宋体" w:hAnsi="宋体" w:cs="宋体"/>
                <w:sz w:val="24"/>
                <w:szCs w:val="24"/>
              </w:rPr>
            </w:pPr>
          </w:p>
        </w:tc>
        <w:tc>
          <w:tcPr>
            <w:tcW w:w="960" w:type="dxa"/>
            <w:vAlign w:val="center"/>
          </w:tcPr>
          <w:p w:rsidR="00C912B4" w:rsidRPr="008C4FAF" w:rsidRDefault="00C912B4" w:rsidP="00611016">
            <w:pPr>
              <w:adjustRightInd w:val="0"/>
              <w:snapToGrid w:val="0"/>
              <w:spacing w:line="560" w:lineRule="exact"/>
              <w:jc w:val="center"/>
              <w:rPr>
                <w:rFonts w:ascii="宋体" w:hAnsi="宋体" w:cs="宋体"/>
                <w:sz w:val="24"/>
                <w:szCs w:val="24"/>
              </w:rPr>
            </w:pPr>
          </w:p>
        </w:tc>
        <w:tc>
          <w:tcPr>
            <w:tcW w:w="885" w:type="dxa"/>
            <w:vAlign w:val="center"/>
          </w:tcPr>
          <w:p w:rsidR="00C912B4" w:rsidRPr="008C4FAF" w:rsidRDefault="00C912B4" w:rsidP="00611016">
            <w:pPr>
              <w:adjustRightInd w:val="0"/>
              <w:snapToGrid w:val="0"/>
              <w:spacing w:line="560" w:lineRule="exact"/>
              <w:jc w:val="center"/>
              <w:rPr>
                <w:rFonts w:ascii="宋体" w:hAnsi="宋体" w:cs="宋体"/>
                <w:sz w:val="24"/>
                <w:szCs w:val="24"/>
              </w:rPr>
            </w:pPr>
          </w:p>
        </w:tc>
        <w:tc>
          <w:tcPr>
            <w:tcW w:w="1734" w:type="dxa"/>
          </w:tcPr>
          <w:p w:rsidR="00C912B4" w:rsidRPr="008C4FAF" w:rsidRDefault="00C912B4" w:rsidP="00C912B4">
            <w:pPr>
              <w:adjustRightInd w:val="0"/>
              <w:snapToGrid w:val="0"/>
              <w:spacing w:line="560" w:lineRule="exact"/>
              <w:rPr>
                <w:rFonts w:ascii="宋体" w:hAnsi="宋体" w:cs="宋体"/>
                <w:sz w:val="24"/>
                <w:szCs w:val="24"/>
              </w:rPr>
            </w:pPr>
          </w:p>
        </w:tc>
        <w:tc>
          <w:tcPr>
            <w:tcW w:w="842" w:type="dxa"/>
          </w:tcPr>
          <w:p w:rsidR="00C912B4" w:rsidRPr="008C4FAF" w:rsidRDefault="00C912B4" w:rsidP="00611016">
            <w:pPr>
              <w:adjustRightInd w:val="0"/>
              <w:snapToGrid w:val="0"/>
              <w:spacing w:line="560" w:lineRule="exact"/>
              <w:jc w:val="center"/>
              <w:rPr>
                <w:rFonts w:ascii="宋体" w:hAnsi="宋体" w:cs="宋体"/>
                <w:sz w:val="24"/>
                <w:szCs w:val="24"/>
              </w:rPr>
            </w:pPr>
          </w:p>
        </w:tc>
      </w:tr>
      <w:tr w:rsidR="00C912B4" w:rsidRPr="008C4FAF" w:rsidTr="00611016">
        <w:trPr>
          <w:cantSplit/>
          <w:trHeight w:val="520"/>
          <w:jc w:val="center"/>
        </w:trPr>
        <w:tc>
          <w:tcPr>
            <w:tcW w:w="784" w:type="dxa"/>
            <w:vAlign w:val="center"/>
          </w:tcPr>
          <w:p w:rsidR="00C912B4" w:rsidRPr="008C4FAF" w:rsidRDefault="00C912B4" w:rsidP="00611016">
            <w:pPr>
              <w:adjustRightInd w:val="0"/>
              <w:snapToGrid w:val="0"/>
              <w:spacing w:line="560" w:lineRule="exact"/>
              <w:jc w:val="center"/>
              <w:rPr>
                <w:rFonts w:ascii="宋体" w:hAnsi="宋体" w:cs="宋体"/>
                <w:sz w:val="24"/>
                <w:szCs w:val="24"/>
              </w:rPr>
            </w:pPr>
            <w:r w:rsidRPr="008C4FAF">
              <w:rPr>
                <w:rFonts w:ascii="宋体" w:hAnsi="宋体" w:cs="宋体" w:hint="eastAsia"/>
                <w:sz w:val="24"/>
                <w:szCs w:val="24"/>
              </w:rPr>
              <w:t>2</w:t>
            </w:r>
          </w:p>
        </w:tc>
        <w:tc>
          <w:tcPr>
            <w:tcW w:w="3600" w:type="dxa"/>
            <w:vAlign w:val="center"/>
          </w:tcPr>
          <w:p w:rsidR="00C912B4" w:rsidRPr="008C4FAF" w:rsidRDefault="00C912B4" w:rsidP="00611016">
            <w:pPr>
              <w:jc w:val="left"/>
              <w:rPr>
                <w:rFonts w:ascii="宋体" w:hAnsi="宋体" w:cs="宋体"/>
                <w:sz w:val="24"/>
                <w:szCs w:val="24"/>
              </w:rPr>
            </w:pPr>
          </w:p>
        </w:tc>
        <w:tc>
          <w:tcPr>
            <w:tcW w:w="960" w:type="dxa"/>
            <w:shd w:val="clear" w:color="auto" w:fill="auto"/>
            <w:vAlign w:val="center"/>
          </w:tcPr>
          <w:p w:rsidR="00C912B4" w:rsidRPr="008C4FAF" w:rsidRDefault="00C912B4" w:rsidP="00611016">
            <w:pPr>
              <w:adjustRightInd w:val="0"/>
              <w:snapToGrid w:val="0"/>
              <w:spacing w:line="560" w:lineRule="exact"/>
              <w:jc w:val="center"/>
              <w:rPr>
                <w:rFonts w:ascii="宋体" w:hAnsi="宋体" w:cs="宋体"/>
                <w:sz w:val="24"/>
                <w:szCs w:val="24"/>
              </w:rPr>
            </w:pPr>
          </w:p>
        </w:tc>
        <w:tc>
          <w:tcPr>
            <w:tcW w:w="885" w:type="dxa"/>
            <w:shd w:val="clear" w:color="auto" w:fill="auto"/>
            <w:vAlign w:val="center"/>
          </w:tcPr>
          <w:p w:rsidR="00C912B4" w:rsidRPr="008C4FAF" w:rsidRDefault="00C912B4" w:rsidP="00611016">
            <w:pPr>
              <w:adjustRightInd w:val="0"/>
              <w:snapToGrid w:val="0"/>
              <w:spacing w:line="560" w:lineRule="exact"/>
              <w:jc w:val="center"/>
              <w:rPr>
                <w:rFonts w:ascii="宋体" w:hAnsi="宋体" w:cs="宋体"/>
                <w:sz w:val="24"/>
                <w:szCs w:val="24"/>
              </w:rPr>
            </w:pPr>
          </w:p>
        </w:tc>
        <w:tc>
          <w:tcPr>
            <w:tcW w:w="1734" w:type="dxa"/>
            <w:shd w:val="clear" w:color="auto" w:fill="auto"/>
          </w:tcPr>
          <w:p w:rsidR="00C912B4" w:rsidRPr="008C4FAF" w:rsidRDefault="00C912B4" w:rsidP="00C912B4">
            <w:pPr>
              <w:adjustRightInd w:val="0"/>
              <w:snapToGrid w:val="0"/>
              <w:spacing w:line="560" w:lineRule="exact"/>
              <w:rPr>
                <w:rFonts w:ascii="宋体" w:hAnsi="宋体" w:cs="宋体"/>
                <w:sz w:val="24"/>
                <w:szCs w:val="24"/>
              </w:rPr>
            </w:pPr>
          </w:p>
        </w:tc>
        <w:tc>
          <w:tcPr>
            <w:tcW w:w="842" w:type="dxa"/>
          </w:tcPr>
          <w:p w:rsidR="00C912B4" w:rsidRPr="008C4FAF" w:rsidRDefault="00C912B4" w:rsidP="00611016">
            <w:pPr>
              <w:adjustRightInd w:val="0"/>
              <w:snapToGrid w:val="0"/>
              <w:spacing w:line="560" w:lineRule="exact"/>
              <w:jc w:val="center"/>
              <w:rPr>
                <w:rFonts w:ascii="宋体" w:hAnsi="宋体" w:cs="宋体"/>
                <w:sz w:val="24"/>
                <w:szCs w:val="24"/>
              </w:rPr>
            </w:pPr>
          </w:p>
        </w:tc>
      </w:tr>
      <w:tr w:rsidR="00C912B4" w:rsidRPr="008C4FAF" w:rsidTr="00611016">
        <w:trPr>
          <w:cantSplit/>
          <w:trHeight w:val="520"/>
          <w:jc w:val="center"/>
        </w:trPr>
        <w:tc>
          <w:tcPr>
            <w:tcW w:w="7963" w:type="dxa"/>
            <w:gridSpan w:val="5"/>
            <w:vAlign w:val="center"/>
          </w:tcPr>
          <w:p w:rsidR="00C912B4" w:rsidRPr="008C4FAF" w:rsidRDefault="00C912B4" w:rsidP="00611016">
            <w:pPr>
              <w:adjustRightInd w:val="0"/>
              <w:snapToGrid w:val="0"/>
              <w:spacing w:line="560" w:lineRule="exact"/>
              <w:jc w:val="left"/>
              <w:rPr>
                <w:rFonts w:ascii="宋体" w:hAnsi="宋体" w:cs="宋体"/>
                <w:sz w:val="24"/>
                <w:szCs w:val="24"/>
              </w:rPr>
            </w:pPr>
            <w:r w:rsidRPr="008C4FAF">
              <w:rPr>
                <w:rFonts w:ascii="宋体" w:hAnsi="宋体" w:cs="宋体" w:hint="eastAsia"/>
                <w:color w:val="000000"/>
                <w:sz w:val="24"/>
                <w:szCs w:val="24"/>
              </w:rPr>
              <w:t>含税总价（元）：</w:t>
            </w:r>
          </w:p>
        </w:tc>
        <w:tc>
          <w:tcPr>
            <w:tcW w:w="842" w:type="dxa"/>
          </w:tcPr>
          <w:p w:rsidR="00C912B4" w:rsidRPr="008C4FAF" w:rsidRDefault="00C912B4" w:rsidP="00611016">
            <w:pPr>
              <w:adjustRightInd w:val="0"/>
              <w:snapToGrid w:val="0"/>
              <w:spacing w:line="560" w:lineRule="exact"/>
              <w:jc w:val="center"/>
              <w:rPr>
                <w:rFonts w:ascii="宋体" w:hAnsi="宋体" w:cs="宋体"/>
                <w:sz w:val="24"/>
                <w:szCs w:val="24"/>
              </w:rPr>
            </w:pPr>
          </w:p>
        </w:tc>
      </w:tr>
    </w:tbl>
    <w:p w:rsidR="00C912B4" w:rsidRPr="008C4FAF" w:rsidRDefault="00C912B4" w:rsidP="00C912B4">
      <w:pPr>
        <w:autoSpaceDE w:val="0"/>
        <w:autoSpaceDN w:val="0"/>
        <w:adjustRightInd w:val="0"/>
        <w:spacing w:line="360" w:lineRule="auto"/>
        <w:ind w:left="840"/>
        <w:rPr>
          <w:rFonts w:ascii="宋体" w:hAnsi="宋体"/>
          <w:color w:val="000000"/>
          <w:sz w:val="24"/>
          <w:szCs w:val="24"/>
        </w:rPr>
      </w:pPr>
    </w:p>
    <w:p w:rsidR="00DF5ABC" w:rsidRPr="008C4FAF" w:rsidRDefault="00DF5ABC" w:rsidP="00DF5ABC">
      <w:pPr>
        <w:pStyle w:val="a6"/>
        <w:numPr>
          <w:ilvl w:val="0"/>
          <w:numId w:val="5"/>
        </w:numPr>
        <w:autoSpaceDE w:val="0"/>
        <w:autoSpaceDN w:val="0"/>
        <w:adjustRightInd w:val="0"/>
        <w:spacing w:line="360" w:lineRule="auto"/>
        <w:ind w:firstLineChars="0"/>
        <w:rPr>
          <w:rFonts w:ascii="宋体" w:hAnsi="宋体" w:cs="宋体"/>
          <w:b/>
          <w:color w:val="000000"/>
          <w:szCs w:val="24"/>
        </w:rPr>
      </w:pPr>
      <w:r w:rsidRPr="008C4FAF">
        <w:rPr>
          <w:rFonts w:ascii="宋体" w:hAnsi="宋体" w:cs="宋体" w:hint="eastAsia"/>
          <w:b/>
          <w:color w:val="000000"/>
          <w:szCs w:val="24"/>
        </w:rPr>
        <w:t>响应人的资格条件文件</w:t>
      </w:r>
    </w:p>
    <w:p w:rsidR="00DF5ABC" w:rsidRPr="008C4FAF" w:rsidRDefault="00DF5ABC" w:rsidP="00DF5ABC">
      <w:pPr>
        <w:autoSpaceDE w:val="0"/>
        <w:autoSpaceDN w:val="0"/>
        <w:adjustRightInd w:val="0"/>
        <w:spacing w:line="360" w:lineRule="auto"/>
        <w:ind w:firstLineChars="200" w:firstLine="480"/>
        <w:rPr>
          <w:rFonts w:ascii="宋体" w:hAnsi="宋体"/>
          <w:color w:val="000000"/>
          <w:sz w:val="24"/>
          <w:szCs w:val="24"/>
        </w:rPr>
      </w:pPr>
      <w:r w:rsidRPr="008C4FAF">
        <w:rPr>
          <w:rFonts w:ascii="宋体" w:hAnsi="宋体" w:hint="eastAsia"/>
          <w:color w:val="000000"/>
          <w:sz w:val="24"/>
          <w:szCs w:val="24"/>
        </w:rPr>
        <w:t>响应人提交的证明其有资格进行投标且有能力履行合同的资格证明文件（详见投标人资格条件，未提供相应材料或</w:t>
      </w:r>
      <w:r w:rsidRPr="008C4FAF">
        <w:rPr>
          <w:rFonts w:ascii="宋体" w:hAnsi="宋体"/>
          <w:color w:val="000000"/>
          <w:sz w:val="24"/>
          <w:szCs w:val="24"/>
        </w:rPr>
        <w:t>材料无效者</w:t>
      </w:r>
      <w:r w:rsidRPr="008C4FAF">
        <w:rPr>
          <w:rFonts w:ascii="宋体" w:hAnsi="宋体" w:hint="eastAsia"/>
          <w:color w:val="000000"/>
          <w:sz w:val="24"/>
          <w:szCs w:val="24"/>
        </w:rPr>
        <w:t>以</w:t>
      </w:r>
      <w:r w:rsidRPr="008C4FAF">
        <w:rPr>
          <w:rFonts w:ascii="宋体" w:hAnsi="宋体"/>
          <w:color w:val="000000"/>
          <w:sz w:val="24"/>
          <w:szCs w:val="24"/>
        </w:rPr>
        <w:t>废标计</w:t>
      </w:r>
      <w:r w:rsidRPr="008C4FAF">
        <w:rPr>
          <w:rFonts w:ascii="宋体" w:hAnsi="宋体" w:hint="eastAsia"/>
          <w:color w:val="000000"/>
          <w:sz w:val="24"/>
          <w:szCs w:val="24"/>
        </w:rPr>
        <w:t>）：</w:t>
      </w:r>
    </w:p>
    <w:p w:rsidR="00DF5ABC" w:rsidRPr="008C4FAF" w:rsidRDefault="00DF5ABC" w:rsidP="00DF5ABC">
      <w:pPr>
        <w:pStyle w:val="a6"/>
        <w:numPr>
          <w:ilvl w:val="0"/>
          <w:numId w:val="5"/>
        </w:numPr>
        <w:autoSpaceDE w:val="0"/>
        <w:autoSpaceDN w:val="0"/>
        <w:adjustRightInd w:val="0"/>
        <w:spacing w:before="100" w:beforeAutospacing="1" w:line="360" w:lineRule="auto"/>
        <w:ind w:firstLineChars="0"/>
        <w:rPr>
          <w:rFonts w:ascii="宋体" w:hAnsi="宋体" w:cs="宋体"/>
          <w:b/>
          <w:color w:val="000000"/>
          <w:szCs w:val="24"/>
        </w:rPr>
      </w:pPr>
      <w:r w:rsidRPr="008C4FAF">
        <w:rPr>
          <w:rFonts w:ascii="宋体" w:hAnsi="宋体" w:cs="宋体" w:hint="eastAsia"/>
          <w:b/>
          <w:color w:val="000000"/>
          <w:szCs w:val="24"/>
        </w:rPr>
        <w:t>响应人的商务文件</w:t>
      </w:r>
    </w:p>
    <w:p w:rsidR="00DF5ABC" w:rsidRPr="008C4FAF" w:rsidRDefault="00DF5ABC" w:rsidP="002C0188">
      <w:pPr>
        <w:numPr>
          <w:ilvl w:val="0"/>
          <w:numId w:val="21"/>
        </w:numPr>
        <w:autoSpaceDE w:val="0"/>
        <w:autoSpaceDN w:val="0"/>
        <w:adjustRightInd w:val="0"/>
        <w:spacing w:line="360" w:lineRule="auto"/>
        <w:rPr>
          <w:rFonts w:ascii="宋体" w:hAnsi="宋体"/>
          <w:color w:val="000000"/>
          <w:sz w:val="24"/>
          <w:szCs w:val="24"/>
        </w:rPr>
      </w:pPr>
      <w:r w:rsidRPr="008C4FAF">
        <w:rPr>
          <w:rFonts w:ascii="宋体" w:hAnsi="宋体" w:hint="eastAsia"/>
          <w:color w:val="000000"/>
          <w:sz w:val="24"/>
          <w:szCs w:val="24"/>
        </w:rPr>
        <w:t>提交针对需求中商务要求的响应，参考格式如下：</w:t>
      </w:r>
    </w:p>
    <w:p w:rsidR="00DF5ABC" w:rsidRPr="008C4FAF" w:rsidRDefault="00DF5ABC" w:rsidP="00DF5ABC">
      <w:pPr>
        <w:pStyle w:val="a6"/>
        <w:spacing w:line="360" w:lineRule="atLeast"/>
        <w:ind w:firstLineChars="0" w:firstLine="0"/>
        <w:jc w:val="center"/>
        <w:rPr>
          <w:rFonts w:ascii="宋体" w:hAnsi="Courier New"/>
          <w:b/>
          <w:szCs w:val="24"/>
        </w:rPr>
      </w:pPr>
      <w:r w:rsidRPr="008C4FAF">
        <w:rPr>
          <w:rFonts w:ascii="宋体" w:hAnsi="Courier New" w:hint="eastAsia"/>
          <w:b/>
          <w:szCs w:val="24"/>
        </w:rPr>
        <w:t>商务条款响应表</w:t>
      </w:r>
    </w:p>
    <w:p w:rsidR="00DF5ABC" w:rsidRPr="008C4FAF" w:rsidRDefault="00DF5ABC" w:rsidP="00DF5ABC">
      <w:pPr>
        <w:spacing w:line="360" w:lineRule="atLeast"/>
        <w:ind w:left="840"/>
        <w:rPr>
          <w:rFonts w:ascii="宋体" w:hAnsi="宋体"/>
          <w:sz w:val="24"/>
          <w:szCs w:val="24"/>
        </w:rPr>
      </w:pP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DF5ABC" w:rsidRPr="008C4FAF" w:rsidTr="00611016">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jc w:val="center"/>
              <w:rPr>
                <w:rFonts w:ascii="宋体" w:hAnsi="宋体"/>
                <w:sz w:val="24"/>
                <w:szCs w:val="24"/>
              </w:rPr>
            </w:pPr>
            <w:r w:rsidRPr="008C4FAF">
              <w:rPr>
                <w:rFonts w:ascii="宋体" w:hAnsi="宋体" w:hint="eastAsia"/>
                <w:sz w:val="24"/>
                <w:szCs w:val="24"/>
              </w:rPr>
              <w:t>序号</w:t>
            </w: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jc w:val="center"/>
              <w:rPr>
                <w:rFonts w:ascii="宋体" w:hAnsi="宋体"/>
                <w:sz w:val="24"/>
                <w:szCs w:val="24"/>
              </w:rPr>
            </w:pPr>
            <w:r w:rsidRPr="008C4FAF">
              <w:rPr>
                <w:rFonts w:ascii="宋体" w:hAnsi="宋体" w:hint="eastAsia"/>
                <w:sz w:val="24"/>
                <w:szCs w:val="24"/>
              </w:rPr>
              <w:t>商务条款</w:t>
            </w: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jc w:val="center"/>
              <w:rPr>
                <w:rFonts w:ascii="宋体" w:hAnsi="宋体"/>
                <w:sz w:val="24"/>
                <w:szCs w:val="24"/>
              </w:rPr>
            </w:pPr>
            <w:r w:rsidRPr="008C4FAF">
              <w:rPr>
                <w:rFonts w:ascii="宋体" w:hAnsi="宋体" w:hint="eastAsia"/>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jc w:val="center"/>
              <w:rPr>
                <w:rFonts w:ascii="宋体" w:hAnsi="宋体"/>
                <w:sz w:val="24"/>
                <w:szCs w:val="24"/>
              </w:rPr>
            </w:pPr>
            <w:r w:rsidRPr="008C4FAF">
              <w:rPr>
                <w:rFonts w:ascii="宋体" w:hAnsi="宋体" w:hint="eastAsia"/>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jc w:val="center"/>
              <w:rPr>
                <w:rFonts w:ascii="宋体" w:hAnsi="宋体"/>
                <w:sz w:val="24"/>
                <w:szCs w:val="24"/>
              </w:rPr>
            </w:pPr>
            <w:r w:rsidRPr="008C4FAF">
              <w:rPr>
                <w:rFonts w:ascii="宋体" w:hAnsi="宋体" w:hint="eastAsia"/>
                <w:sz w:val="24"/>
                <w:szCs w:val="24"/>
              </w:rPr>
              <w:t>说明</w:t>
            </w:r>
          </w:p>
        </w:tc>
      </w:tr>
      <w:tr w:rsidR="00DF5ABC" w:rsidRPr="008C4FAF" w:rsidTr="00611016">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r>
      <w:tr w:rsidR="00DF5ABC" w:rsidRPr="008C4FAF" w:rsidTr="00611016">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r>
      <w:tr w:rsidR="00DF5ABC" w:rsidRPr="008C4FAF" w:rsidTr="00611016">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611016">
            <w:pPr>
              <w:spacing w:line="360" w:lineRule="atLeast"/>
              <w:jc w:val="center"/>
              <w:rPr>
                <w:rFonts w:ascii="宋体" w:hAnsi="宋体"/>
                <w:sz w:val="24"/>
                <w:szCs w:val="24"/>
              </w:rPr>
            </w:pPr>
          </w:p>
        </w:tc>
      </w:tr>
    </w:tbl>
    <w:p w:rsidR="001345FC" w:rsidRDefault="001345FC" w:rsidP="00DF5ABC">
      <w:pPr>
        <w:pStyle w:val="a6"/>
        <w:autoSpaceDE w:val="0"/>
        <w:autoSpaceDN w:val="0"/>
        <w:adjustRightInd w:val="0"/>
        <w:spacing w:line="360" w:lineRule="auto"/>
        <w:ind w:left="840" w:firstLineChars="0" w:firstLine="0"/>
        <w:rPr>
          <w:rFonts w:ascii="宋体" w:hAnsi="宋体"/>
          <w:szCs w:val="24"/>
        </w:rPr>
      </w:pPr>
    </w:p>
    <w:p w:rsidR="00DF5ABC" w:rsidRPr="008C4FAF" w:rsidRDefault="001345FC" w:rsidP="00DF5ABC">
      <w:pPr>
        <w:pStyle w:val="a6"/>
        <w:autoSpaceDE w:val="0"/>
        <w:autoSpaceDN w:val="0"/>
        <w:adjustRightInd w:val="0"/>
        <w:spacing w:line="360" w:lineRule="auto"/>
        <w:ind w:left="840" w:firstLineChars="0" w:firstLine="0"/>
        <w:rPr>
          <w:rFonts w:ascii="宋体" w:hAnsi="宋体"/>
          <w:szCs w:val="24"/>
        </w:rPr>
      </w:pPr>
      <w:r>
        <w:rPr>
          <w:rFonts w:ascii="宋体" w:hAnsi="宋体" w:hint="eastAsia"/>
          <w:szCs w:val="24"/>
        </w:rPr>
        <w:t>响应人名称</w:t>
      </w:r>
      <w:r w:rsidR="00DF5ABC" w:rsidRPr="008C4FAF">
        <w:rPr>
          <w:rFonts w:ascii="宋体" w:hAnsi="宋体" w:hint="eastAsia"/>
          <w:szCs w:val="24"/>
        </w:rPr>
        <w:t>：____________________（盖章）</w:t>
      </w:r>
    </w:p>
    <w:p w:rsidR="00C4032B" w:rsidRPr="008C4FAF" w:rsidRDefault="00DF5ABC" w:rsidP="00DF5ABC">
      <w:pPr>
        <w:autoSpaceDE w:val="0"/>
        <w:autoSpaceDN w:val="0"/>
        <w:adjustRightInd w:val="0"/>
        <w:spacing w:line="360" w:lineRule="auto"/>
        <w:ind w:firstLineChars="200" w:firstLine="420"/>
        <w:rPr>
          <w:rFonts w:ascii="宋体" w:hAnsi="宋体"/>
          <w:szCs w:val="24"/>
        </w:rPr>
      </w:pPr>
      <w:r w:rsidRPr="008C4FAF">
        <w:rPr>
          <w:rFonts w:ascii="宋体" w:hAnsi="宋体" w:hint="eastAsia"/>
          <w:szCs w:val="24"/>
        </w:rPr>
        <w:t>注：</w:t>
      </w:r>
    </w:p>
    <w:p w:rsidR="00DF5ABC" w:rsidRPr="008C4FAF" w:rsidRDefault="00DF5ABC" w:rsidP="00C4032B">
      <w:pPr>
        <w:pStyle w:val="a6"/>
        <w:numPr>
          <w:ilvl w:val="1"/>
          <w:numId w:val="3"/>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如满足所有商务条款，可在此表首行填写“满足所有商务条款要求”。</w:t>
      </w:r>
    </w:p>
    <w:p w:rsidR="00C4032B" w:rsidRPr="008C4FAF" w:rsidRDefault="00FF10FF" w:rsidP="00C4032B">
      <w:pPr>
        <w:pStyle w:val="a6"/>
        <w:numPr>
          <w:ilvl w:val="1"/>
          <w:numId w:val="3"/>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若</w:t>
      </w:r>
      <w:r w:rsidR="00C4032B" w:rsidRPr="008C4FAF">
        <w:rPr>
          <w:rFonts w:ascii="宋体" w:hAnsi="宋体" w:hint="eastAsia"/>
          <w:color w:val="000000"/>
          <w:szCs w:val="24"/>
        </w:rPr>
        <w:t>商务要求</w:t>
      </w:r>
      <w:r w:rsidRPr="008C4FAF">
        <w:rPr>
          <w:rFonts w:ascii="宋体" w:hAnsi="宋体" w:hint="eastAsia"/>
          <w:color w:val="000000"/>
          <w:szCs w:val="24"/>
        </w:rPr>
        <w:t>某一指标项明确要求</w:t>
      </w:r>
      <w:r w:rsidR="00E563CB" w:rsidRPr="008C4FAF">
        <w:rPr>
          <w:rFonts w:ascii="宋体" w:hAnsi="宋体" w:hint="eastAsia"/>
          <w:color w:val="000000"/>
          <w:szCs w:val="24"/>
        </w:rPr>
        <w:t>相关</w:t>
      </w:r>
      <w:r w:rsidRPr="008C4FAF">
        <w:rPr>
          <w:rFonts w:ascii="宋体" w:hAnsi="宋体" w:hint="eastAsia"/>
          <w:color w:val="000000"/>
          <w:szCs w:val="24"/>
        </w:rPr>
        <w:t>证明材料的，响应人应按要求提供</w:t>
      </w:r>
      <w:r w:rsidR="00C4032B" w:rsidRPr="008C4FAF">
        <w:rPr>
          <w:rFonts w:ascii="宋体" w:hAnsi="宋体" w:hint="eastAsia"/>
          <w:color w:val="000000"/>
          <w:szCs w:val="24"/>
        </w:rPr>
        <w:t>，</w:t>
      </w:r>
      <w:r w:rsidRPr="008C4FAF">
        <w:rPr>
          <w:rFonts w:ascii="宋体" w:hAnsi="宋体" w:hint="eastAsia"/>
          <w:color w:val="000000"/>
          <w:szCs w:val="24"/>
        </w:rPr>
        <w:t>未提供相应材料或</w:t>
      </w:r>
      <w:r w:rsidRPr="008C4FAF">
        <w:rPr>
          <w:rFonts w:ascii="宋体" w:hAnsi="宋体"/>
          <w:color w:val="000000"/>
          <w:szCs w:val="24"/>
        </w:rPr>
        <w:t>材料无效者</w:t>
      </w:r>
      <w:r w:rsidRPr="008C4FAF">
        <w:rPr>
          <w:rFonts w:ascii="宋体" w:hAnsi="宋体" w:hint="eastAsia"/>
          <w:color w:val="000000"/>
          <w:szCs w:val="24"/>
        </w:rPr>
        <w:t>以</w:t>
      </w:r>
      <w:r w:rsidRPr="008C4FAF">
        <w:rPr>
          <w:rFonts w:ascii="宋体" w:hAnsi="宋体"/>
          <w:color w:val="000000"/>
          <w:szCs w:val="24"/>
        </w:rPr>
        <w:t>废标计</w:t>
      </w:r>
      <w:r w:rsidR="00342719" w:rsidRPr="008C4FAF">
        <w:rPr>
          <w:rFonts w:ascii="宋体" w:hAnsi="宋体" w:hint="eastAsia"/>
          <w:color w:val="000000"/>
          <w:szCs w:val="24"/>
        </w:rPr>
        <w:t>。</w:t>
      </w:r>
    </w:p>
    <w:p w:rsidR="002C0188" w:rsidRPr="008C4FAF" w:rsidRDefault="002C0188" w:rsidP="002C0188">
      <w:pPr>
        <w:numPr>
          <w:ilvl w:val="0"/>
          <w:numId w:val="21"/>
        </w:numPr>
        <w:autoSpaceDE w:val="0"/>
        <w:autoSpaceDN w:val="0"/>
        <w:adjustRightInd w:val="0"/>
        <w:spacing w:line="360" w:lineRule="auto"/>
        <w:rPr>
          <w:rFonts w:ascii="宋体" w:hAnsi="宋体"/>
          <w:sz w:val="24"/>
          <w:szCs w:val="24"/>
        </w:rPr>
      </w:pPr>
      <w:r w:rsidRPr="008C4FAF">
        <w:rPr>
          <w:rFonts w:ascii="宋体" w:hAnsi="宋体" w:hint="eastAsia"/>
          <w:sz w:val="24"/>
          <w:szCs w:val="24"/>
        </w:rPr>
        <w:t>其他响应人认为有必要提供的资料。</w:t>
      </w:r>
    </w:p>
    <w:p w:rsidR="002C0188" w:rsidRPr="008C4FAF" w:rsidRDefault="002C0188" w:rsidP="002C0188">
      <w:pPr>
        <w:pStyle w:val="a6"/>
        <w:autoSpaceDE w:val="0"/>
        <w:autoSpaceDN w:val="0"/>
        <w:adjustRightInd w:val="0"/>
        <w:spacing w:line="360" w:lineRule="auto"/>
        <w:ind w:left="927" w:firstLineChars="0" w:firstLine="0"/>
        <w:rPr>
          <w:rFonts w:ascii="宋体" w:hAnsi="宋体"/>
          <w:color w:val="000000"/>
          <w:szCs w:val="24"/>
        </w:rPr>
      </w:pPr>
    </w:p>
    <w:p w:rsidR="00DF5ABC" w:rsidRPr="008C4FAF" w:rsidRDefault="00DF5ABC" w:rsidP="00DF5ABC">
      <w:pPr>
        <w:pStyle w:val="a6"/>
        <w:numPr>
          <w:ilvl w:val="0"/>
          <w:numId w:val="5"/>
        </w:numPr>
        <w:autoSpaceDE w:val="0"/>
        <w:autoSpaceDN w:val="0"/>
        <w:adjustRightInd w:val="0"/>
        <w:spacing w:before="100" w:beforeAutospacing="1" w:line="360" w:lineRule="auto"/>
        <w:ind w:firstLineChars="0"/>
        <w:rPr>
          <w:rFonts w:ascii="宋体" w:hAnsi="宋体" w:cs="宋体"/>
          <w:b/>
          <w:color w:val="000000"/>
          <w:szCs w:val="24"/>
        </w:rPr>
      </w:pPr>
      <w:r w:rsidRPr="008C4FAF">
        <w:rPr>
          <w:rFonts w:ascii="宋体" w:hAnsi="宋体" w:cs="宋体" w:hint="eastAsia"/>
          <w:b/>
          <w:color w:val="000000"/>
          <w:szCs w:val="24"/>
        </w:rPr>
        <w:lastRenderedPageBreak/>
        <w:t>响应人的技术文件</w:t>
      </w:r>
    </w:p>
    <w:p w:rsidR="00DF5ABC" w:rsidRPr="008C4FAF" w:rsidRDefault="00DF5ABC" w:rsidP="00F42D8D">
      <w:pPr>
        <w:pStyle w:val="a6"/>
        <w:numPr>
          <w:ilvl w:val="0"/>
          <w:numId w:val="22"/>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提交针对需求中技术要求的响应，参考格式如下：</w:t>
      </w:r>
    </w:p>
    <w:p w:rsidR="00DF5ABC" w:rsidRPr="008C4FAF" w:rsidRDefault="00DF5ABC" w:rsidP="00DF5ABC">
      <w:pPr>
        <w:spacing w:before="100" w:beforeAutospacing="1" w:after="100" w:afterAutospacing="1" w:line="360" w:lineRule="atLeast"/>
        <w:jc w:val="center"/>
        <w:rPr>
          <w:rFonts w:ascii="宋体" w:hAnsi="Courier New"/>
          <w:b/>
          <w:color w:val="000000"/>
          <w:sz w:val="24"/>
          <w:szCs w:val="24"/>
        </w:rPr>
      </w:pPr>
      <w:r w:rsidRPr="008C4FAF">
        <w:rPr>
          <w:rFonts w:ascii="宋体" w:hAnsi="Courier New"/>
          <w:b/>
          <w:color w:val="000000"/>
          <w:sz w:val="24"/>
          <w:szCs w:val="24"/>
        </w:rPr>
        <w:t>技术</w:t>
      </w:r>
      <w:r w:rsidRPr="008C4FAF">
        <w:rPr>
          <w:rFonts w:ascii="宋体" w:hAnsi="Courier New" w:hint="eastAsia"/>
          <w:b/>
          <w:color w:val="000000"/>
          <w:sz w:val="24"/>
          <w:szCs w:val="24"/>
        </w:rPr>
        <w:t>条款</w:t>
      </w:r>
      <w:r w:rsidRPr="008C4FAF">
        <w:rPr>
          <w:rFonts w:ascii="宋体" w:hAnsi="Courier New"/>
          <w:b/>
          <w:color w:val="000000"/>
          <w:sz w:val="24"/>
          <w:szCs w:val="24"/>
        </w:rPr>
        <w:t>响应表</w:t>
      </w:r>
    </w:p>
    <w:p w:rsidR="00DF5ABC" w:rsidRPr="008C4FAF" w:rsidRDefault="00DF5ABC" w:rsidP="00DF5ABC">
      <w:pPr>
        <w:spacing w:line="360" w:lineRule="atLeast"/>
        <w:ind w:firstLineChars="250" w:firstLine="600"/>
        <w:rPr>
          <w:rFonts w:ascii="宋体" w:hAnsi="Courier New"/>
          <w:color w:val="000000"/>
          <w:sz w:val="24"/>
          <w:szCs w:val="24"/>
        </w:rPr>
      </w:pPr>
    </w:p>
    <w:tbl>
      <w:tblPr>
        <w:tblW w:w="0" w:type="auto"/>
        <w:tblInd w:w="3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377"/>
        <w:gridCol w:w="2268"/>
        <w:gridCol w:w="1701"/>
        <w:gridCol w:w="1418"/>
      </w:tblGrid>
      <w:tr w:rsidR="00DF5ABC" w:rsidRPr="008C4FAF" w:rsidTr="00611016">
        <w:trPr>
          <w:trHeight w:val="309"/>
        </w:trPr>
        <w:tc>
          <w:tcPr>
            <w:tcW w:w="628" w:type="dxa"/>
          </w:tcPr>
          <w:p w:rsidR="00DF5ABC" w:rsidRPr="008C4FAF" w:rsidRDefault="00DF5ABC" w:rsidP="00611016">
            <w:pPr>
              <w:spacing w:line="360" w:lineRule="atLeast"/>
              <w:jc w:val="center"/>
              <w:rPr>
                <w:rFonts w:ascii="宋体" w:hAnsi="Courier New"/>
                <w:color w:val="000000"/>
                <w:sz w:val="24"/>
                <w:szCs w:val="24"/>
              </w:rPr>
            </w:pPr>
            <w:r w:rsidRPr="008C4FAF">
              <w:rPr>
                <w:rFonts w:ascii="宋体" w:hAnsi="Courier New"/>
                <w:color w:val="000000"/>
                <w:sz w:val="24"/>
                <w:szCs w:val="24"/>
              </w:rPr>
              <w:t>序号</w:t>
            </w:r>
          </w:p>
        </w:tc>
        <w:tc>
          <w:tcPr>
            <w:tcW w:w="2377" w:type="dxa"/>
          </w:tcPr>
          <w:p w:rsidR="00DF5ABC" w:rsidRPr="008C4FAF" w:rsidRDefault="00DF5ABC" w:rsidP="00611016">
            <w:pPr>
              <w:spacing w:line="360" w:lineRule="atLeast"/>
              <w:jc w:val="center"/>
              <w:rPr>
                <w:rFonts w:ascii="宋体" w:hAnsi="Courier New"/>
                <w:color w:val="000000"/>
                <w:sz w:val="24"/>
                <w:szCs w:val="24"/>
              </w:rPr>
            </w:pPr>
            <w:r w:rsidRPr="008C4FAF">
              <w:rPr>
                <w:rFonts w:ascii="宋体" w:hAnsi="Courier New"/>
                <w:color w:val="000000"/>
                <w:sz w:val="24"/>
                <w:szCs w:val="24"/>
              </w:rPr>
              <w:t>招标</w:t>
            </w:r>
            <w:r w:rsidRPr="008C4FAF">
              <w:rPr>
                <w:rFonts w:ascii="宋体" w:hAnsi="Courier New" w:hint="eastAsia"/>
                <w:color w:val="000000"/>
                <w:sz w:val="24"/>
                <w:szCs w:val="24"/>
              </w:rPr>
              <w:t>要求</w:t>
            </w:r>
          </w:p>
        </w:tc>
        <w:tc>
          <w:tcPr>
            <w:tcW w:w="2268" w:type="dxa"/>
          </w:tcPr>
          <w:p w:rsidR="00DF5ABC" w:rsidRPr="008C4FAF" w:rsidRDefault="00DF5ABC" w:rsidP="00611016">
            <w:pPr>
              <w:spacing w:line="360" w:lineRule="atLeast"/>
              <w:jc w:val="center"/>
              <w:rPr>
                <w:rFonts w:ascii="宋体" w:hAnsi="Courier New"/>
                <w:color w:val="000000"/>
                <w:sz w:val="24"/>
                <w:szCs w:val="24"/>
              </w:rPr>
            </w:pPr>
            <w:r w:rsidRPr="008C4FAF">
              <w:rPr>
                <w:rFonts w:ascii="宋体" w:hAnsi="Courier New"/>
                <w:color w:val="000000"/>
                <w:sz w:val="24"/>
                <w:szCs w:val="24"/>
              </w:rPr>
              <w:t>投标规格</w:t>
            </w:r>
          </w:p>
        </w:tc>
        <w:tc>
          <w:tcPr>
            <w:tcW w:w="1701" w:type="dxa"/>
          </w:tcPr>
          <w:p w:rsidR="00DF5ABC" w:rsidRPr="008C4FAF" w:rsidRDefault="00DF5ABC" w:rsidP="00611016">
            <w:pPr>
              <w:spacing w:line="360" w:lineRule="atLeast"/>
              <w:jc w:val="center"/>
              <w:rPr>
                <w:rFonts w:ascii="宋体" w:hAnsi="Courier New"/>
                <w:color w:val="000000"/>
                <w:sz w:val="24"/>
                <w:szCs w:val="24"/>
              </w:rPr>
            </w:pPr>
            <w:r w:rsidRPr="008C4FAF">
              <w:rPr>
                <w:rFonts w:ascii="宋体" w:hAnsi="Courier New"/>
                <w:color w:val="000000"/>
                <w:sz w:val="24"/>
                <w:szCs w:val="24"/>
              </w:rPr>
              <w:t>响应/偏离</w:t>
            </w:r>
          </w:p>
        </w:tc>
        <w:tc>
          <w:tcPr>
            <w:tcW w:w="1418" w:type="dxa"/>
          </w:tcPr>
          <w:p w:rsidR="00DF5ABC" w:rsidRPr="008C4FAF" w:rsidRDefault="00DF5ABC" w:rsidP="00611016">
            <w:pPr>
              <w:spacing w:line="360" w:lineRule="atLeast"/>
              <w:jc w:val="center"/>
              <w:rPr>
                <w:rFonts w:ascii="宋体" w:hAnsi="Courier New"/>
                <w:color w:val="000000"/>
                <w:sz w:val="24"/>
                <w:szCs w:val="24"/>
              </w:rPr>
            </w:pPr>
            <w:r w:rsidRPr="008C4FAF">
              <w:rPr>
                <w:rFonts w:ascii="宋体" w:hAnsi="Courier New" w:hint="eastAsia"/>
                <w:color w:val="000000"/>
                <w:sz w:val="24"/>
                <w:szCs w:val="24"/>
              </w:rPr>
              <w:t>备注</w:t>
            </w:r>
          </w:p>
        </w:tc>
      </w:tr>
      <w:tr w:rsidR="00DF5ABC" w:rsidRPr="008C4FAF" w:rsidTr="00611016">
        <w:trPr>
          <w:trHeight w:val="396"/>
        </w:trPr>
        <w:tc>
          <w:tcPr>
            <w:tcW w:w="628" w:type="dxa"/>
          </w:tcPr>
          <w:p w:rsidR="00DF5ABC" w:rsidRPr="008C4FAF" w:rsidRDefault="00DF5ABC" w:rsidP="00611016">
            <w:pPr>
              <w:spacing w:line="360" w:lineRule="atLeast"/>
              <w:rPr>
                <w:rFonts w:ascii="宋体" w:hAnsi="Courier New"/>
                <w:color w:val="000000"/>
                <w:sz w:val="24"/>
                <w:szCs w:val="24"/>
              </w:rPr>
            </w:pPr>
          </w:p>
        </w:tc>
        <w:tc>
          <w:tcPr>
            <w:tcW w:w="2377" w:type="dxa"/>
          </w:tcPr>
          <w:p w:rsidR="00DF5ABC" w:rsidRPr="008C4FAF" w:rsidRDefault="00DF5ABC" w:rsidP="00611016">
            <w:pPr>
              <w:spacing w:line="360" w:lineRule="atLeast"/>
              <w:rPr>
                <w:rFonts w:ascii="宋体" w:hAnsi="Courier New"/>
                <w:color w:val="000000"/>
                <w:sz w:val="24"/>
                <w:szCs w:val="24"/>
              </w:rPr>
            </w:pPr>
          </w:p>
        </w:tc>
        <w:tc>
          <w:tcPr>
            <w:tcW w:w="2268" w:type="dxa"/>
          </w:tcPr>
          <w:p w:rsidR="00DF5ABC" w:rsidRPr="008C4FAF" w:rsidRDefault="00DF5ABC" w:rsidP="00611016">
            <w:pPr>
              <w:spacing w:line="360" w:lineRule="atLeast"/>
              <w:rPr>
                <w:rFonts w:ascii="宋体" w:hAnsi="Courier New"/>
                <w:color w:val="000000"/>
                <w:sz w:val="24"/>
                <w:szCs w:val="24"/>
              </w:rPr>
            </w:pPr>
          </w:p>
        </w:tc>
        <w:tc>
          <w:tcPr>
            <w:tcW w:w="1701" w:type="dxa"/>
          </w:tcPr>
          <w:p w:rsidR="00DF5ABC" w:rsidRPr="008C4FAF" w:rsidRDefault="00DF5ABC" w:rsidP="00611016">
            <w:pPr>
              <w:spacing w:line="360" w:lineRule="atLeast"/>
              <w:rPr>
                <w:rFonts w:ascii="宋体" w:hAnsi="Courier New"/>
                <w:color w:val="000000"/>
                <w:sz w:val="24"/>
                <w:szCs w:val="24"/>
              </w:rPr>
            </w:pPr>
          </w:p>
        </w:tc>
        <w:tc>
          <w:tcPr>
            <w:tcW w:w="1418" w:type="dxa"/>
          </w:tcPr>
          <w:p w:rsidR="00DF5ABC" w:rsidRPr="008C4FAF" w:rsidRDefault="00DF5ABC" w:rsidP="00611016">
            <w:pPr>
              <w:spacing w:line="360" w:lineRule="atLeast"/>
              <w:rPr>
                <w:rFonts w:ascii="宋体" w:hAnsi="Courier New"/>
                <w:color w:val="000000"/>
                <w:sz w:val="24"/>
                <w:szCs w:val="24"/>
              </w:rPr>
            </w:pPr>
          </w:p>
        </w:tc>
      </w:tr>
      <w:tr w:rsidR="00DF5ABC" w:rsidRPr="008C4FAF" w:rsidTr="00611016">
        <w:trPr>
          <w:trHeight w:val="280"/>
        </w:trPr>
        <w:tc>
          <w:tcPr>
            <w:tcW w:w="628" w:type="dxa"/>
          </w:tcPr>
          <w:p w:rsidR="00DF5ABC" w:rsidRPr="008C4FAF" w:rsidRDefault="00DF5ABC" w:rsidP="00611016">
            <w:pPr>
              <w:spacing w:line="360" w:lineRule="atLeast"/>
              <w:rPr>
                <w:rFonts w:ascii="宋体" w:hAnsi="Courier New"/>
                <w:color w:val="000000"/>
                <w:sz w:val="24"/>
                <w:szCs w:val="24"/>
              </w:rPr>
            </w:pPr>
          </w:p>
        </w:tc>
        <w:tc>
          <w:tcPr>
            <w:tcW w:w="2377" w:type="dxa"/>
          </w:tcPr>
          <w:p w:rsidR="00DF5ABC" w:rsidRPr="008C4FAF" w:rsidRDefault="00DF5ABC" w:rsidP="00611016">
            <w:pPr>
              <w:spacing w:line="360" w:lineRule="atLeast"/>
              <w:rPr>
                <w:rFonts w:ascii="宋体" w:hAnsi="Courier New"/>
                <w:color w:val="000000"/>
                <w:sz w:val="24"/>
                <w:szCs w:val="24"/>
              </w:rPr>
            </w:pPr>
          </w:p>
        </w:tc>
        <w:tc>
          <w:tcPr>
            <w:tcW w:w="2268" w:type="dxa"/>
          </w:tcPr>
          <w:p w:rsidR="00DF5ABC" w:rsidRPr="008C4FAF" w:rsidRDefault="00DF5ABC" w:rsidP="00611016">
            <w:pPr>
              <w:spacing w:line="360" w:lineRule="atLeast"/>
              <w:rPr>
                <w:rFonts w:ascii="宋体" w:hAnsi="Courier New"/>
                <w:color w:val="000000"/>
                <w:sz w:val="24"/>
                <w:szCs w:val="24"/>
              </w:rPr>
            </w:pPr>
          </w:p>
        </w:tc>
        <w:tc>
          <w:tcPr>
            <w:tcW w:w="1701" w:type="dxa"/>
          </w:tcPr>
          <w:p w:rsidR="00DF5ABC" w:rsidRPr="008C4FAF" w:rsidRDefault="00DF5ABC" w:rsidP="00611016">
            <w:pPr>
              <w:spacing w:line="360" w:lineRule="atLeast"/>
              <w:rPr>
                <w:rFonts w:ascii="宋体" w:hAnsi="Courier New"/>
                <w:color w:val="000000"/>
                <w:sz w:val="24"/>
                <w:szCs w:val="24"/>
              </w:rPr>
            </w:pPr>
          </w:p>
        </w:tc>
        <w:tc>
          <w:tcPr>
            <w:tcW w:w="1418" w:type="dxa"/>
          </w:tcPr>
          <w:p w:rsidR="00DF5ABC" w:rsidRPr="008C4FAF" w:rsidRDefault="00DF5ABC" w:rsidP="00611016">
            <w:pPr>
              <w:spacing w:line="360" w:lineRule="atLeast"/>
              <w:rPr>
                <w:rFonts w:ascii="宋体" w:hAnsi="Courier New"/>
                <w:color w:val="000000"/>
                <w:sz w:val="24"/>
                <w:szCs w:val="24"/>
              </w:rPr>
            </w:pPr>
          </w:p>
        </w:tc>
      </w:tr>
      <w:tr w:rsidR="00DF5ABC" w:rsidRPr="008C4FAF" w:rsidTr="00611016">
        <w:trPr>
          <w:trHeight w:val="320"/>
        </w:trPr>
        <w:tc>
          <w:tcPr>
            <w:tcW w:w="628" w:type="dxa"/>
          </w:tcPr>
          <w:p w:rsidR="00DF5ABC" w:rsidRPr="008C4FAF" w:rsidRDefault="00DF5ABC" w:rsidP="00611016">
            <w:pPr>
              <w:spacing w:line="360" w:lineRule="atLeast"/>
              <w:rPr>
                <w:rFonts w:ascii="宋体" w:hAnsi="Courier New"/>
                <w:color w:val="000000"/>
                <w:sz w:val="24"/>
                <w:szCs w:val="24"/>
              </w:rPr>
            </w:pPr>
          </w:p>
        </w:tc>
        <w:tc>
          <w:tcPr>
            <w:tcW w:w="2377" w:type="dxa"/>
          </w:tcPr>
          <w:p w:rsidR="00DF5ABC" w:rsidRPr="008C4FAF" w:rsidRDefault="00DF5ABC" w:rsidP="00611016">
            <w:pPr>
              <w:spacing w:line="360" w:lineRule="atLeast"/>
              <w:rPr>
                <w:rFonts w:ascii="宋体" w:hAnsi="Courier New"/>
                <w:color w:val="000000"/>
                <w:sz w:val="24"/>
                <w:szCs w:val="24"/>
              </w:rPr>
            </w:pPr>
          </w:p>
        </w:tc>
        <w:tc>
          <w:tcPr>
            <w:tcW w:w="2268" w:type="dxa"/>
          </w:tcPr>
          <w:p w:rsidR="00DF5ABC" w:rsidRPr="008C4FAF" w:rsidRDefault="00DF5ABC" w:rsidP="00611016">
            <w:pPr>
              <w:spacing w:line="360" w:lineRule="atLeast"/>
              <w:rPr>
                <w:rFonts w:ascii="宋体" w:hAnsi="Courier New"/>
                <w:color w:val="000000"/>
                <w:sz w:val="24"/>
                <w:szCs w:val="24"/>
              </w:rPr>
            </w:pPr>
          </w:p>
        </w:tc>
        <w:tc>
          <w:tcPr>
            <w:tcW w:w="1701" w:type="dxa"/>
          </w:tcPr>
          <w:p w:rsidR="00DF5ABC" w:rsidRPr="008C4FAF" w:rsidRDefault="00DF5ABC" w:rsidP="00611016">
            <w:pPr>
              <w:spacing w:line="360" w:lineRule="atLeast"/>
              <w:rPr>
                <w:rFonts w:ascii="宋体" w:hAnsi="Courier New"/>
                <w:color w:val="000000"/>
                <w:sz w:val="24"/>
                <w:szCs w:val="24"/>
              </w:rPr>
            </w:pPr>
          </w:p>
        </w:tc>
        <w:tc>
          <w:tcPr>
            <w:tcW w:w="1418" w:type="dxa"/>
          </w:tcPr>
          <w:p w:rsidR="00DF5ABC" w:rsidRPr="008C4FAF" w:rsidRDefault="00DF5ABC" w:rsidP="00611016">
            <w:pPr>
              <w:spacing w:line="360" w:lineRule="atLeast"/>
              <w:rPr>
                <w:rFonts w:ascii="宋体" w:hAnsi="Courier New"/>
                <w:color w:val="000000"/>
                <w:sz w:val="24"/>
                <w:szCs w:val="24"/>
              </w:rPr>
            </w:pPr>
          </w:p>
        </w:tc>
      </w:tr>
    </w:tbl>
    <w:p w:rsidR="00DF5ABC" w:rsidRPr="008C4FAF" w:rsidRDefault="00DF5ABC" w:rsidP="00DF5ABC">
      <w:pPr>
        <w:spacing w:before="100" w:beforeAutospacing="1" w:after="100" w:afterAutospacing="1" w:line="360" w:lineRule="auto"/>
        <w:ind w:firstLineChars="350" w:firstLine="840"/>
        <w:rPr>
          <w:rFonts w:ascii="宋体" w:hAnsi="Courier New"/>
          <w:color w:val="000000"/>
          <w:sz w:val="24"/>
          <w:szCs w:val="24"/>
        </w:rPr>
      </w:pPr>
      <w:r w:rsidRPr="008C4FAF">
        <w:rPr>
          <w:rFonts w:ascii="宋体" w:hAnsi="Courier New" w:hint="eastAsia"/>
          <w:color w:val="000000"/>
          <w:sz w:val="24"/>
          <w:szCs w:val="24"/>
        </w:rPr>
        <w:t>响应</w:t>
      </w:r>
      <w:r w:rsidRPr="008C4FAF">
        <w:rPr>
          <w:rFonts w:ascii="宋体" w:hAnsi="Courier New"/>
          <w:color w:val="000000"/>
          <w:sz w:val="24"/>
          <w:szCs w:val="24"/>
        </w:rPr>
        <w:t>人</w:t>
      </w:r>
      <w:r w:rsidR="001345FC">
        <w:rPr>
          <w:rFonts w:ascii="宋体" w:hAnsi="Courier New" w:hint="eastAsia"/>
          <w:color w:val="000000"/>
          <w:sz w:val="24"/>
          <w:szCs w:val="24"/>
        </w:rPr>
        <w:t>名称</w:t>
      </w:r>
      <w:r w:rsidRPr="008C4FAF">
        <w:rPr>
          <w:rFonts w:ascii="宋体" w:hAnsi="Courier New"/>
          <w:color w:val="000000"/>
          <w:sz w:val="24"/>
          <w:szCs w:val="24"/>
        </w:rPr>
        <w:t>：____________________</w:t>
      </w:r>
      <w:r w:rsidRPr="008C4FAF">
        <w:rPr>
          <w:rFonts w:ascii="宋体" w:hAnsi="Courier New" w:hint="eastAsia"/>
          <w:color w:val="000000"/>
          <w:sz w:val="24"/>
          <w:szCs w:val="24"/>
        </w:rPr>
        <w:t>（盖章）</w:t>
      </w:r>
    </w:p>
    <w:p w:rsidR="00FF10FF" w:rsidRPr="008C4FAF" w:rsidRDefault="00DF5ABC" w:rsidP="00DF5ABC">
      <w:pPr>
        <w:autoSpaceDE w:val="0"/>
        <w:autoSpaceDN w:val="0"/>
        <w:adjustRightInd w:val="0"/>
        <w:spacing w:line="360" w:lineRule="auto"/>
        <w:ind w:firstLineChars="200" w:firstLine="420"/>
        <w:rPr>
          <w:rFonts w:ascii="宋体" w:hAnsi="宋体"/>
          <w:szCs w:val="24"/>
        </w:rPr>
      </w:pPr>
      <w:r w:rsidRPr="008C4FAF">
        <w:rPr>
          <w:rFonts w:ascii="宋体" w:hAnsi="宋体" w:hint="eastAsia"/>
          <w:szCs w:val="24"/>
        </w:rPr>
        <w:t>注：</w:t>
      </w:r>
    </w:p>
    <w:p w:rsidR="00DF5ABC" w:rsidRPr="008C4FAF" w:rsidRDefault="00DF5ABC" w:rsidP="00FF10FF">
      <w:pPr>
        <w:pStyle w:val="a6"/>
        <w:numPr>
          <w:ilvl w:val="0"/>
          <w:numId w:val="19"/>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如满足所有技术条款，可在此表首行填写“满足所有技术条款要求”。</w:t>
      </w:r>
    </w:p>
    <w:p w:rsidR="00FF10FF" w:rsidRPr="008C4FAF" w:rsidRDefault="00FF10FF" w:rsidP="00FF10FF">
      <w:pPr>
        <w:pStyle w:val="a6"/>
        <w:numPr>
          <w:ilvl w:val="0"/>
          <w:numId w:val="19"/>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若技术要求某一指标项明确要求相关证明材料的，响应人应按要求提供，未提供相应材料或</w:t>
      </w:r>
      <w:r w:rsidRPr="008C4FAF">
        <w:rPr>
          <w:rFonts w:ascii="宋体" w:hAnsi="宋体"/>
          <w:color w:val="000000"/>
          <w:szCs w:val="24"/>
        </w:rPr>
        <w:t>材料无效者</w:t>
      </w:r>
      <w:r w:rsidRPr="008C4FAF">
        <w:rPr>
          <w:rFonts w:ascii="宋体" w:hAnsi="宋体" w:hint="eastAsia"/>
          <w:color w:val="000000"/>
          <w:szCs w:val="24"/>
        </w:rPr>
        <w:t>以</w:t>
      </w:r>
      <w:r w:rsidRPr="008C4FAF">
        <w:rPr>
          <w:rFonts w:ascii="宋体" w:hAnsi="宋体"/>
          <w:color w:val="000000"/>
          <w:szCs w:val="24"/>
        </w:rPr>
        <w:t>废标计</w:t>
      </w:r>
      <w:r w:rsidRPr="008C4FAF">
        <w:rPr>
          <w:rFonts w:ascii="宋体" w:hAnsi="宋体" w:hint="eastAsia"/>
          <w:color w:val="000000"/>
          <w:szCs w:val="24"/>
        </w:rPr>
        <w:t>。</w:t>
      </w:r>
    </w:p>
    <w:p w:rsidR="00DF5ABC" w:rsidRPr="008C4FAF" w:rsidRDefault="00F42D8D" w:rsidP="00450C19">
      <w:pPr>
        <w:pStyle w:val="a6"/>
        <w:numPr>
          <w:ilvl w:val="0"/>
          <w:numId w:val="22"/>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其他响应人认为有必要提供的资料。</w:t>
      </w:r>
    </w:p>
    <w:p w:rsidR="00DF5ABC" w:rsidRPr="008C4FAF" w:rsidRDefault="00DF5ABC" w:rsidP="00DF5ABC">
      <w:pPr>
        <w:pStyle w:val="a6"/>
        <w:numPr>
          <w:ilvl w:val="0"/>
          <w:numId w:val="5"/>
        </w:numPr>
        <w:autoSpaceDE w:val="0"/>
        <w:autoSpaceDN w:val="0"/>
        <w:adjustRightInd w:val="0"/>
        <w:spacing w:line="360" w:lineRule="auto"/>
        <w:ind w:firstLineChars="0"/>
        <w:rPr>
          <w:rFonts w:ascii="宋体" w:hAnsi="宋体" w:cs="宋体"/>
          <w:b/>
          <w:color w:val="000000"/>
          <w:szCs w:val="24"/>
        </w:rPr>
      </w:pPr>
      <w:r w:rsidRPr="008C4FAF">
        <w:rPr>
          <w:rFonts w:ascii="宋体" w:hAnsi="宋体" w:cs="宋体" w:hint="eastAsia"/>
          <w:b/>
          <w:color w:val="000000"/>
          <w:szCs w:val="24"/>
        </w:rPr>
        <w:t>响应文件要求</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hint="eastAsia"/>
          <w:color w:val="000000"/>
          <w:kern w:val="0"/>
          <w:sz w:val="24"/>
          <w:szCs w:val="24"/>
        </w:rPr>
        <w:t>响应人的响应文件必须按照采购</w:t>
      </w:r>
      <w:r w:rsidR="00C4032B" w:rsidRPr="008C4FAF">
        <w:rPr>
          <w:rFonts w:ascii="宋体" w:hAnsi="宋体" w:cs="宋体" w:hint="eastAsia"/>
          <w:color w:val="000000"/>
          <w:kern w:val="0"/>
          <w:sz w:val="24"/>
          <w:szCs w:val="24"/>
        </w:rPr>
        <w:t>文件</w:t>
      </w:r>
      <w:r w:rsidRPr="008C4FAF">
        <w:rPr>
          <w:rFonts w:ascii="宋体" w:hAnsi="宋体" w:cs="宋体" w:hint="eastAsia"/>
          <w:color w:val="000000"/>
          <w:kern w:val="0"/>
          <w:sz w:val="24"/>
          <w:szCs w:val="24"/>
        </w:rPr>
        <w:t>要求制作。</w:t>
      </w:r>
    </w:p>
    <w:p w:rsidR="00DF5ABC" w:rsidRPr="008C4FAF" w:rsidRDefault="00DF5ABC" w:rsidP="00DF5ABC">
      <w:pPr>
        <w:autoSpaceDE w:val="0"/>
        <w:autoSpaceDN w:val="0"/>
        <w:adjustRightInd w:val="0"/>
        <w:spacing w:before="100" w:beforeAutospacing="1"/>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四、评分标准</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hint="eastAsia"/>
          <w:color w:val="000000"/>
          <w:kern w:val="0"/>
          <w:sz w:val="24"/>
          <w:szCs w:val="24"/>
        </w:rPr>
        <w:t>评分标准详见附件三</w:t>
      </w:r>
    </w:p>
    <w:p w:rsidR="00450C19" w:rsidRPr="008C4FAF" w:rsidRDefault="00450C19" w:rsidP="007722FB">
      <w:pPr>
        <w:autoSpaceDE w:val="0"/>
        <w:autoSpaceDN w:val="0"/>
        <w:adjustRightInd w:val="0"/>
        <w:spacing w:before="100" w:beforeAutospacing="1"/>
        <w:outlineLvl w:val="0"/>
        <w:rPr>
          <w:rFonts w:ascii="黑体" w:eastAsia="黑体" w:cs="黑体"/>
          <w:color w:val="000000"/>
          <w:kern w:val="0"/>
          <w:sz w:val="28"/>
          <w:szCs w:val="28"/>
        </w:rPr>
      </w:pPr>
      <w:bookmarkStart w:id="0" w:name="_Hlk196838675"/>
      <w:r w:rsidRPr="008C4FAF">
        <w:rPr>
          <w:rFonts w:ascii="黑体" w:eastAsia="黑体" w:cs="黑体" w:hint="eastAsia"/>
          <w:color w:val="000000"/>
          <w:kern w:val="0"/>
          <w:sz w:val="28"/>
          <w:szCs w:val="28"/>
        </w:rPr>
        <w:t>五、</w:t>
      </w:r>
      <w:r w:rsidR="007722FB" w:rsidRPr="008C4FAF">
        <w:rPr>
          <w:rFonts w:ascii="黑体" w:eastAsia="黑体" w:cs="黑体" w:hint="eastAsia"/>
          <w:color w:val="000000"/>
          <w:kern w:val="0"/>
          <w:sz w:val="28"/>
          <w:szCs w:val="28"/>
        </w:rPr>
        <w:t>澄清与异议</w:t>
      </w:r>
    </w:p>
    <w:p w:rsidR="007722FB" w:rsidRPr="008C4FAF" w:rsidRDefault="007722FB" w:rsidP="00AC7535">
      <w:pPr>
        <w:spacing w:line="560" w:lineRule="exact"/>
        <w:ind w:rightChars="150" w:right="315" w:firstLineChars="100" w:firstLine="240"/>
        <w:rPr>
          <w:rFonts w:ascii="宋体" w:hAnsi="宋体"/>
          <w:color w:val="0070C0"/>
          <w:sz w:val="24"/>
          <w:szCs w:val="24"/>
        </w:rPr>
      </w:pPr>
      <w:r w:rsidRPr="008C4FAF">
        <w:rPr>
          <w:rFonts w:ascii="宋体" w:hAnsi="宋体" w:hint="eastAsia"/>
          <w:color w:val="000000"/>
          <w:sz w:val="24"/>
          <w:szCs w:val="24"/>
        </w:rPr>
        <w:t>（一）任何要求对采购文件进行澄清的潜在投标人或者其他利害关系人，须在投标截止</w:t>
      </w:r>
      <w:r w:rsidR="00B9745E" w:rsidRPr="008C4FAF">
        <w:rPr>
          <w:rFonts w:ascii="宋体" w:hAnsi="宋体" w:hint="eastAsia"/>
          <w:color w:val="000000"/>
          <w:sz w:val="24"/>
          <w:szCs w:val="24"/>
        </w:rPr>
        <w:t>时间2个工作日</w:t>
      </w:r>
      <w:r w:rsidRPr="008C4FAF">
        <w:rPr>
          <w:rFonts w:ascii="宋体" w:hAnsi="宋体" w:hint="eastAsia"/>
          <w:color w:val="000000"/>
          <w:sz w:val="24"/>
          <w:szCs w:val="24"/>
        </w:rPr>
        <w:t>前书面通知上海黄金交易所。</w:t>
      </w:r>
    </w:p>
    <w:p w:rsidR="007722FB" w:rsidRPr="008C4FAF" w:rsidRDefault="007722FB" w:rsidP="00AC7535">
      <w:pPr>
        <w:spacing w:line="560" w:lineRule="exact"/>
        <w:ind w:rightChars="150" w:right="315" w:firstLineChars="100" w:firstLine="240"/>
        <w:rPr>
          <w:rFonts w:ascii="宋体" w:hAnsi="宋体"/>
          <w:color w:val="0070C0"/>
          <w:sz w:val="24"/>
          <w:szCs w:val="24"/>
        </w:rPr>
      </w:pPr>
      <w:r w:rsidRPr="008C4FAF">
        <w:rPr>
          <w:rFonts w:ascii="宋体" w:hAnsi="宋体" w:hint="eastAsia"/>
          <w:color w:val="000000"/>
          <w:sz w:val="24"/>
          <w:szCs w:val="24"/>
        </w:rPr>
        <w:t>（二）潜在投标人或者其他利害关系人对采购文件有异议的，应当在投标截止</w:t>
      </w:r>
      <w:r w:rsidR="00B9745E" w:rsidRPr="008C4FAF">
        <w:rPr>
          <w:rFonts w:ascii="宋体" w:hAnsi="宋体" w:hint="eastAsia"/>
          <w:color w:val="000000"/>
          <w:sz w:val="24"/>
          <w:szCs w:val="24"/>
        </w:rPr>
        <w:t>时间2个工作日</w:t>
      </w:r>
      <w:r w:rsidRPr="008C4FAF">
        <w:rPr>
          <w:rFonts w:ascii="宋体" w:hAnsi="宋体" w:hint="eastAsia"/>
          <w:color w:val="000000"/>
          <w:sz w:val="24"/>
          <w:szCs w:val="24"/>
        </w:rPr>
        <w:t>前提出。</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（三）潜在投标人或者其他利害关系人应当在法定异议期内一次性提出针对同一采购程序环节的异议，超过次数的异议将不予受理。以联合体形式参加采购活动的，其异议应当</w:t>
      </w:r>
      <w:r w:rsidRPr="008C4FAF">
        <w:rPr>
          <w:rFonts w:ascii="宋体" w:hAnsi="宋体" w:hint="eastAsia"/>
          <w:color w:val="000000"/>
          <w:sz w:val="24"/>
          <w:szCs w:val="24"/>
        </w:rPr>
        <w:lastRenderedPageBreak/>
        <w:t>由组成联合体的所有供应商共同提出。</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（四）潜在投标人或者其他利害关系人提出异议应当提交异议函和必要的证明材料。异议函应当包括下列内容：</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1</w:t>
      </w:r>
      <w:r w:rsidRPr="008C4FAF">
        <w:rPr>
          <w:rFonts w:ascii="宋体" w:hAnsi="宋体"/>
          <w:sz w:val="24"/>
          <w:szCs w:val="24"/>
        </w:rPr>
        <w:t xml:space="preserve">. </w:t>
      </w:r>
      <w:r w:rsidRPr="008C4FAF">
        <w:rPr>
          <w:rFonts w:ascii="宋体" w:hAnsi="宋体" w:hint="eastAsia"/>
          <w:sz w:val="24"/>
          <w:szCs w:val="24"/>
        </w:rPr>
        <w:t>供应商名称、地址、联系人及联系电话；</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2</w:t>
      </w:r>
      <w:r w:rsidRPr="008C4FAF">
        <w:rPr>
          <w:rFonts w:ascii="宋体" w:hAnsi="宋体"/>
          <w:sz w:val="24"/>
          <w:szCs w:val="24"/>
        </w:rPr>
        <w:t xml:space="preserve">. </w:t>
      </w:r>
      <w:r w:rsidRPr="008C4FAF">
        <w:rPr>
          <w:rFonts w:ascii="宋体" w:hAnsi="宋体" w:hint="eastAsia"/>
          <w:sz w:val="24"/>
          <w:szCs w:val="24"/>
        </w:rPr>
        <w:t>质疑项目的名称、编号（如有）；</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3</w:t>
      </w:r>
      <w:r w:rsidRPr="008C4FAF">
        <w:rPr>
          <w:rFonts w:ascii="宋体" w:hAnsi="宋体"/>
          <w:sz w:val="24"/>
          <w:szCs w:val="24"/>
        </w:rPr>
        <w:t xml:space="preserve">. </w:t>
      </w:r>
      <w:r w:rsidRPr="008C4FAF">
        <w:rPr>
          <w:rFonts w:ascii="宋体" w:hAnsi="宋体" w:hint="eastAsia"/>
          <w:sz w:val="24"/>
          <w:szCs w:val="24"/>
        </w:rPr>
        <w:t>具体、明确的质疑事项和质疑事项相关请求；</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4</w:t>
      </w:r>
      <w:r w:rsidRPr="008C4FAF">
        <w:rPr>
          <w:rFonts w:ascii="宋体" w:hAnsi="宋体"/>
          <w:sz w:val="24"/>
          <w:szCs w:val="24"/>
        </w:rPr>
        <w:t xml:space="preserve">. </w:t>
      </w:r>
      <w:r w:rsidRPr="008C4FAF">
        <w:rPr>
          <w:rFonts w:ascii="宋体" w:hAnsi="宋体" w:hint="eastAsia"/>
          <w:sz w:val="24"/>
          <w:szCs w:val="24"/>
        </w:rPr>
        <w:t>事实依据；</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5</w:t>
      </w:r>
      <w:r w:rsidRPr="008C4FAF">
        <w:rPr>
          <w:rFonts w:ascii="宋体" w:hAnsi="宋体"/>
          <w:sz w:val="24"/>
          <w:szCs w:val="24"/>
        </w:rPr>
        <w:t xml:space="preserve">. </w:t>
      </w:r>
      <w:r w:rsidRPr="008C4FAF">
        <w:rPr>
          <w:rFonts w:ascii="宋体" w:hAnsi="宋体" w:hint="eastAsia"/>
          <w:sz w:val="24"/>
          <w:szCs w:val="24"/>
        </w:rPr>
        <w:t>必要的法律依据；</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6</w:t>
      </w:r>
      <w:r w:rsidRPr="008C4FAF">
        <w:rPr>
          <w:rFonts w:ascii="宋体" w:hAnsi="宋体"/>
          <w:sz w:val="24"/>
          <w:szCs w:val="24"/>
        </w:rPr>
        <w:t xml:space="preserve">. </w:t>
      </w:r>
      <w:r w:rsidRPr="008C4FAF">
        <w:rPr>
          <w:rFonts w:ascii="宋体" w:hAnsi="宋体" w:hint="eastAsia"/>
          <w:sz w:val="24"/>
          <w:szCs w:val="24"/>
        </w:rPr>
        <w:t>提出质疑的日期。</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供应商为法人或者其他组织的，应当由法定代表人、主要负责人或其授权代表签字或者盖章，并加盖公章。</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（五）异议函的递交应当采取当面递交等书面形式递交，质疑联系部门：上海黄金交易所采购办，联系人：</w:t>
      </w:r>
      <w:r w:rsidR="0007523B">
        <w:rPr>
          <w:rFonts w:ascii="宋体" w:hAnsi="宋体" w:hint="eastAsia"/>
          <w:color w:val="000000"/>
          <w:sz w:val="24"/>
          <w:szCs w:val="24"/>
        </w:rPr>
        <w:t>谢先生</w:t>
      </w:r>
      <w:r w:rsidRPr="008C4FAF">
        <w:rPr>
          <w:rFonts w:ascii="宋体" w:hAnsi="宋体" w:hint="eastAsia"/>
          <w:color w:val="000000"/>
          <w:sz w:val="24"/>
          <w:szCs w:val="24"/>
        </w:rPr>
        <w:t>，联系电话：</w:t>
      </w:r>
      <w:r w:rsidR="0007523B">
        <w:rPr>
          <w:rFonts w:ascii="宋体" w:hAnsi="宋体"/>
          <w:color w:val="000000"/>
          <w:sz w:val="24"/>
          <w:szCs w:val="24"/>
        </w:rPr>
        <w:t>021-33128892</w:t>
      </w:r>
      <w:r w:rsidRPr="008C4FAF">
        <w:rPr>
          <w:rFonts w:ascii="宋体" w:hAnsi="宋体" w:hint="eastAsia"/>
          <w:color w:val="000000"/>
          <w:sz w:val="24"/>
          <w:szCs w:val="24"/>
        </w:rPr>
        <w:t>，地址：</w:t>
      </w:r>
      <w:r w:rsidR="00DD6D0B" w:rsidRPr="008C4FAF">
        <w:rPr>
          <w:rFonts w:ascii="宋体" w:hAnsi="宋体" w:hint="eastAsia"/>
          <w:color w:val="000000"/>
          <w:sz w:val="24"/>
          <w:szCs w:val="24"/>
        </w:rPr>
        <w:t>上海市</w:t>
      </w:r>
      <w:r w:rsidRPr="008C4FAF">
        <w:rPr>
          <w:rFonts w:ascii="宋体" w:hAnsi="宋体" w:hint="eastAsia"/>
          <w:color w:val="000000"/>
          <w:sz w:val="24"/>
          <w:szCs w:val="24"/>
        </w:rPr>
        <w:t>中山南路6</w:t>
      </w:r>
      <w:r w:rsidRPr="008C4FAF">
        <w:rPr>
          <w:rFonts w:ascii="宋体" w:hAnsi="宋体"/>
          <w:color w:val="000000"/>
          <w:sz w:val="24"/>
          <w:szCs w:val="24"/>
        </w:rPr>
        <w:t>99</w:t>
      </w:r>
      <w:r w:rsidRPr="008C4FAF">
        <w:rPr>
          <w:rFonts w:ascii="宋体" w:hAnsi="宋体" w:hint="eastAsia"/>
          <w:color w:val="000000"/>
          <w:sz w:val="24"/>
          <w:szCs w:val="24"/>
        </w:rPr>
        <w:t>号。</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（六）</w:t>
      </w:r>
      <w:r w:rsidR="00DD6D0B" w:rsidRPr="008C4FAF">
        <w:rPr>
          <w:rFonts w:ascii="宋体" w:hAnsi="宋体" w:hint="eastAsia"/>
          <w:color w:val="000000"/>
          <w:sz w:val="24"/>
          <w:szCs w:val="24"/>
        </w:rPr>
        <w:t>上海黄金交易所</w:t>
      </w:r>
      <w:r w:rsidRPr="008C4FAF">
        <w:rPr>
          <w:rFonts w:ascii="宋体" w:hAnsi="宋体" w:hint="eastAsia"/>
          <w:color w:val="000000"/>
          <w:sz w:val="24"/>
          <w:szCs w:val="24"/>
        </w:rPr>
        <w:t>将自收到异议之日起</w:t>
      </w:r>
      <w:r w:rsidRPr="008C4FAF">
        <w:rPr>
          <w:rFonts w:ascii="宋体" w:hAnsi="宋体"/>
          <w:color w:val="000000"/>
          <w:sz w:val="24"/>
          <w:szCs w:val="24"/>
        </w:rPr>
        <w:t>7</w:t>
      </w:r>
      <w:r w:rsidR="00B9745E" w:rsidRPr="008C4FAF">
        <w:rPr>
          <w:rFonts w:ascii="宋体" w:hAnsi="宋体" w:hint="eastAsia"/>
          <w:color w:val="000000"/>
          <w:sz w:val="24"/>
          <w:szCs w:val="24"/>
        </w:rPr>
        <w:t>个工作日</w:t>
      </w:r>
      <w:r w:rsidRPr="008C4FAF">
        <w:rPr>
          <w:rFonts w:ascii="宋体" w:hAnsi="宋体" w:hint="eastAsia"/>
          <w:color w:val="000000"/>
          <w:sz w:val="24"/>
          <w:szCs w:val="24"/>
        </w:rPr>
        <w:t>内作出答复，并以书面形式通知提出异议的潜在投标人或者其他利害关系人及其他有关投标人，但答复的内容不涉及商业秘密或者依法应当保密的内容。</w:t>
      </w:r>
    </w:p>
    <w:p w:rsidR="007722FB" w:rsidRPr="008C4FAF" w:rsidRDefault="007722FB" w:rsidP="007722FB">
      <w:pPr>
        <w:spacing w:line="560" w:lineRule="exact"/>
        <w:ind w:rightChars="150" w:right="315" w:firstLineChars="100" w:firstLine="240"/>
        <w:rPr>
          <w:rFonts w:ascii="宋体" w:hAnsi="宋体"/>
          <w:color w:val="0070C0"/>
          <w:sz w:val="24"/>
          <w:szCs w:val="24"/>
        </w:rPr>
      </w:pPr>
      <w:r w:rsidRPr="008C4FAF">
        <w:rPr>
          <w:rFonts w:ascii="宋体" w:hAnsi="宋体" w:hint="eastAsia"/>
          <w:color w:val="000000"/>
          <w:sz w:val="24"/>
          <w:szCs w:val="24"/>
        </w:rPr>
        <w:t>（七）对潜在投标人或者其他利害关系人澄清或质疑的答复将导致采购文件变更或者影响采购活动继续进行的，</w:t>
      </w:r>
      <w:r w:rsidR="00DD6D0B" w:rsidRPr="008C4FAF">
        <w:rPr>
          <w:rFonts w:ascii="宋体" w:hAnsi="宋体" w:hint="eastAsia"/>
          <w:color w:val="000000"/>
          <w:sz w:val="24"/>
          <w:szCs w:val="24"/>
        </w:rPr>
        <w:t>上海黄金交易所</w:t>
      </w:r>
      <w:r w:rsidRPr="008C4FAF">
        <w:rPr>
          <w:rFonts w:ascii="宋体" w:hAnsi="宋体" w:hint="eastAsia"/>
          <w:color w:val="000000"/>
          <w:sz w:val="24"/>
          <w:szCs w:val="24"/>
        </w:rPr>
        <w:t>将通知提出澄清或质疑的潜在投标人或者其他利害关系人，并在原招标公告发布媒体上发布变更公告，并顺延潜在投标人提交投标文件的截止时间。</w:t>
      </w:r>
    </w:p>
    <w:bookmarkEnd w:id="0"/>
    <w:p w:rsidR="00DF5ABC" w:rsidRPr="008C4FAF" w:rsidRDefault="00AC7535" w:rsidP="00DF5ABC">
      <w:pPr>
        <w:autoSpaceDE w:val="0"/>
        <w:autoSpaceDN w:val="0"/>
        <w:adjustRightInd w:val="0"/>
        <w:spacing w:before="100" w:beforeAutospacing="1"/>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六</w:t>
      </w:r>
      <w:r w:rsidR="00DF5ABC" w:rsidRPr="008C4FAF">
        <w:rPr>
          <w:rFonts w:ascii="黑体" w:eastAsia="黑体" w:cs="黑体" w:hint="eastAsia"/>
          <w:color w:val="000000"/>
          <w:kern w:val="0"/>
          <w:sz w:val="28"/>
          <w:szCs w:val="28"/>
        </w:rPr>
        <w:t>、采购程序安排</w:t>
      </w:r>
    </w:p>
    <w:p w:rsidR="00DF5ABC" w:rsidRPr="008C4FAF" w:rsidRDefault="00DF5ABC" w:rsidP="00DF5ABC">
      <w:pPr>
        <w:pStyle w:val="a6"/>
        <w:numPr>
          <w:ilvl w:val="0"/>
          <w:numId w:val="7"/>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hint="eastAsia"/>
          <w:color w:val="000000"/>
          <w:szCs w:val="24"/>
        </w:rPr>
        <w:t>递交投标文件截止时间</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color w:val="000000"/>
          <w:kern w:val="0"/>
          <w:sz w:val="24"/>
          <w:szCs w:val="24"/>
        </w:rPr>
        <w:t>202</w:t>
      </w:r>
      <w:r w:rsidR="0007523B">
        <w:rPr>
          <w:rFonts w:ascii="宋体" w:hAnsi="宋体" w:cs="宋体"/>
          <w:color w:val="000000"/>
          <w:kern w:val="0"/>
          <w:sz w:val="24"/>
          <w:szCs w:val="24"/>
        </w:rPr>
        <w:t>6</w:t>
      </w:r>
      <w:r w:rsidRPr="008C4FAF">
        <w:rPr>
          <w:rFonts w:ascii="宋体" w:hAnsi="宋体" w:cs="宋体" w:hint="eastAsia"/>
          <w:color w:val="000000"/>
          <w:kern w:val="0"/>
          <w:sz w:val="24"/>
          <w:szCs w:val="24"/>
        </w:rPr>
        <w:t>年</w:t>
      </w:r>
      <w:r w:rsidR="006C214C">
        <w:rPr>
          <w:rFonts w:ascii="宋体" w:hAnsi="宋体" w:cs="宋体"/>
          <w:color w:val="000000"/>
          <w:kern w:val="0"/>
          <w:sz w:val="24"/>
          <w:szCs w:val="24"/>
        </w:rPr>
        <w:t>10</w:t>
      </w:r>
      <w:r w:rsidRPr="008C4FAF">
        <w:rPr>
          <w:rFonts w:ascii="宋体" w:hAnsi="宋体" w:cs="宋体" w:hint="eastAsia"/>
          <w:color w:val="000000"/>
          <w:kern w:val="0"/>
          <w:sz w:val="24"/>
          <w:szCs w:val="24"/>
        </w:rPr>
        <w:t>月</w:t>
      </w:r>
      <w:r w:rsidR="001D61E2">
        <w:rPr>
          <w:rFonts w:ascii="宋体" w:hAnsi="宋体" w:cs="宋体"/>
          <w:color w:val="000000"/>
          <w:kern w:val="0"/>
          <w:sz w:val="24"/>
          <w:szCs w:val="24"/>
        </w:rPr>
        <w:t>26</w:t>
      </w:r>
      <w:r w:rsidRPr="008C4FAF">
        <w:rPr>
          <w:rFonts w:ascii="宋体" w:hAnsi="宋体" w:cs="宋体" w:hint="eastAsia"/>
          <w:color w:val="000000"/>
          <w:kern w:val="0"/>
          <w:sz w:val="24"/>
          <w:szCs w:val="24"/>
        </w:rPr>
        <w:t>日</w:t>
      </w:r>
      <w:r w:rsidR="001D61E2">
        <w:rPr>
          <w:rFonts w:ascii="宋体" w:hAnsi="宋体" w:cs="宋体"/>
          <w:color w:val="000000"/>
          <w:kern w:val="0"/>
          <w:sz w:val="24"/>
          <w:szCs w:val="24"/>
        </w:rPr>
        <w:t>10</w:t>
      </w:r>
      <w:bookmarkStart w:id="1" w:name="_GoBack"/>
      <w:bookmarkEnd w:id="1"/>
      <w:r w:rsidRPr="008C4FAF">
        <w:rPr>
          <w:rFonts w:ascii="宋体" w:hAnsi="宋体" w:cs="宋体" w:hint="eastAsia"/>
          <w:color w:val="000000"/>
          <w:kern w:val="0"/>
          <w:sz w:val="24"/>
          <w:szCs w:val="24"/>
        </w:rPr>
        <w:t>：00前，响应单位将响应文件加盖公章并密封后(一式</w:t>
      </w:r>
      <w:r w:rsidRPr="008C4FAF">
        <w:rPr>
          <w:rFonts w:ascii="宋体" w:hAnsi="宋体" w:cs="宋体"/>
          <w:color w:val="000000"/>
          <w:kern w:val="0"/>
          <w:sz w:val="24"/>
          <w:szCs w:val="24"/>
        </w:rPr>
        <w:t>3</w:t>
      </w:r>
      <w:r w:rsidRPr="008C4FAF">
        <w:rPr>
          <w:rFonts w:ascii="宋体" w:hAnsi="宋体" w:cs="宋体" w:hint="eastAsia"/>
          <w:color w:val="000000"/>
          <w:kern w:val="0"/>
          <w:sz w:val="24"/>
          <w:szCs w:val="24"/>
        </w:rPr>
        <w:t>份，</w:t>
      </w:r>
      <w:r w:rsidRPr="008C4FAF">
        <w:rPr>
          <w:rFonts w:ascii="宋体" w:hAnsi="宋体" w:cs="宋体"/>
          <w:color w:val="000000"/>
          <w:kern w:val="0"/>
          <w:sz w:val="24"/>
          <w:szCs w:val="24"/>
        </w:rPr>
        <w:t>正</w:t>
      </w:r>
      <w:r w:rsidRPr="008C4FAF">
        <w:rPr>
          <w:rFonts w:ascii="宋体" w:hAnsi="宋体" w:cs="宋体" w:hint="eastAsia"/>
          <w:color w:val="000000"/>
          <w:kern w:val="0"/>
          <w:sz w:val="24"/>
          <w:szCs w:val="24"/>
        </w:rPr>
        <w:t>本1份，</w:t>
      </w:r>
      <w:r w:rsidRPr="008C4FAF">
        <w:rPr>
          <w:rFonts w:ascii="宋体" w:hAnsi="宋体" w:cs="宋体"/>
          <w:color w:val="000000"/>
          <w:kern w:val="0"/>
          <w:sz w:val="24"/>
          <w:szCs w:val="24"/>
        </w:rPr>
        <w:t>副本2份</w:t>
      </w:r>
      <w:r w:rsidR="006832DF" w:rsidRPr="008C4FAF">
        <w:rPr>
          <w:rFonts w:ascii="宋体" w:hAnsi="宋体" w:cs="宋体" w:hint="eastAsia"/>
          <w:color w:val="000000"/>
          <w:kern w:val="0"/>
          <w:sz w:val="24"/>
          <w:szCs w:val="24"/>
        </w:rPr>
        <w:t>,电子版1份</w:t>
      </w:r>
      <w:r w:rsidRPr="008C4FAF">
        <w:rPr>
          <w:rFonts w:ascii="宋体" w:hAnsi="宋体" w:cs="宋体" w:hint="eastAsia"/>
          <w:color w:val="000000"/>
          <w:kern w:val="0"/>
          <w:sz w:val="24"/>
          <w:szCs w:val="24"/>
        </w:rPr>
        <w:t>)并附联系人名片，</w:t>
      </w:r>
      <w:r w:rsidRPr="008C4FAF">
        <w:rPr>
          <w:rFonts w:ascii="宋体" w:hAnsi="宋体" w:cs="宋体" w:hint="eastAsia"/>
          <w:b/>
          <w:color w:val="000000"/>
          <w:kern w:val="0"/>
          <w:sz w:val="24"/>
          <w:szCs w:val="24"/>
        </w:rPr>
        <w:t>送</w:t>
      </w:r>
      <w:r w:rsidRPr="008C4FAF">
        <w:rPr>
          <w:rFonts w:ascii="宋体" w:hAnsi="宋体" w:cs="宋体"/>
          <w:b/>
          <w:color w:val="000000"/>
          <w:kern w:val="0"/>
          <w:sz w:val="24"/>
          <w:szCs w:val="24"/>
        </w:rPr>
        <w:t>至</w:t>
      </w:r>
      <w:r w:rsidRPr="008C4FAF">
        <w:rPr>
          <w:rFonts w:ascii="宋体" w:hAnsi="宋体" w:cs="宋体" w:hint="eastAsia"/>
          <w:b/>
          <w:color w:val="000000"/>
          <w:kern w:val="0"/>
          <w:sz w:val="24"/>
          <w:szCs w:val="24"/>
        </w:rPr>
        <w:t>上海黄金交易所采购办</w:t>
      </w:r>
      <w:r w:rsidRPr="008C4FAF">
        <w:rPr>
          <w:rFonts w:ascii="宋体" w:hAnsi="宋体" w:cs="宋体" w:hint="eastAsia"/>
          <w:color w:val="000000"/>
          <w:kern w:val="0"/>
          <w:sz w:val="24"/>
          <w:szCs w:val="24"/>
        </w:rPr>
        <w:t>（上海市黄浦区</w:t>
      </w:r>
      <w:r w:rsidRPr="008C4FAF">
        <w:rPr>
          <w:rFonts w:ascii="宋体"/>
          <w:sz w:val="24"/>
        </w:rPr>
        <w:t>中山南路</w:t>
      </w:r>
      <w:r w:rsidRPr="008C4FAF">
        <w:rPr>
          <w:rFonts w:ascii="宋体" w:hint="eastAsia"/>
          <w:sz w:val="24"/>
        </w:rPr>
        <w:t>6</w:t>
      </w:r>
      <w:r w:rsidRPr="008C4FAF">
        <w:rPr>
          <w:rFonts w:ascii="宋体"/>
          <w:sz w:val="24"/>
        </w:rPr>
        <w:t>9</w:t>
      </w:r>
      <w:r w:rsidRPr="008C4FAF">
        <w:rPr>
          <w:rFonts w:ascii="宋体" w:hint="eastAsia"/>
          <w:sz w:val="24"/>
        </w:rPr>
        <w:t>9号</w:t>
      </w:r>
      <w:r w:rsidRPr="008C4FAF">
        <w:rPr>
          <w:rFonts w:ascii="宋体" w:hAnsi="宋体" w:cs="宋体"/>
          <w:color w:val="000000"/>
          <w:kern w:val="0"/>
          <w:sz w:val="24"/>
          <w:szCs w:val="24"/>
        </w:rPr>
        <w:t>9楼</w:t>
      </w:r>
      <w:r w:rsidRPr="008C4FAF">
        <w:rPr>
          <w:rFonts w:ascii="宋体" w:hAnsi="宋体" w:cs="宋体" w:hint="eastAsia"/>
          <w:color w:val="000000"/>
          <w:kern w:val="0"/>
          <w:sz w:val="24"/>
          <w:szCs w:val="24"/>
        </w:rPr>
        <w:t>），接收人：</w:t>
      </w:r>
      <w:r w:rsidR="00273376">
        <w:rPr>
          <w:rFonts w:ascii="宋体" w:hAnsi="宋体" w:cs="宋体" w:hint="eastAsia"/>
          <w:color w:val="000000"/>
          <w:kern w:val="0"/>
          <w:sz w:val="24"/>
          <w:szCs w:val="24"/>
        </w:rPr>
        <w:t>郭先生</w:t>
      </w:r>
      <w:r w:rsidRPr="008C4FAF">
        <w:rPr>
          <w:rFonts w:ascii="宋体" w:hAnsi="宋体" w:cs="宋体" w:hint="eastAsia"/>
          <w:color w:val="000000"/>
          <w:kern w:val="0"/>
          <w:sz w:val="24"/>
          <w:szCs w:val="24"/>
        </w:rPr>
        <w:t>，0</w:t>
      </w:r>
      <w:r w:rsidRPr="008C4FAF">
        <w:rPr>
          <w:rFonts w:ascii="宋体" w:hAnsi="宋体" w:cs="宋体"/>
          <w:color w:val="000000"/>
          <w:kern w:val="0"/>
          <w:sz w:val="24"/>
          <w:szCs w:val="24"/>
        </w:rPr>
        <w:t>21-3312</w:t>
      </w:r>
      <w:r w:rsidR="00273376">
        <w:rPr>
          <w:rFonts w:ascii="宋体" w:hAnsi="宋体" w:cs="宋体"/>
          <w:color w:val="000000"/>
          <w:kern w:val="0"/>
          <w:sz w:val="24"/>
          <w:szCs w:val="24"/>
        </w:rPr>
        <w:t>8867</w:t>
      </w:r>
      <w:r w:rsidRPr="008C4FAF">
        <w:rPr>
          <w:rFonts w:ascii="宋体" w:hAnsi="宋体" w:cs="宋体" w:hint="eastAsia"/>
          <w:color w:val="000000"/>
          <w:kern w:val="0"/>
          <w:sz w:val="24"/>
          <w:szCs w:val="24"/>
        </w:rPr>
        <w:t>。请附上联系人名片。</w:t>
      </w:r>
    </w:p>
    <w:p w:rsidR="00DF5ABC" w:rsidRPr="008C4FAF" w:rsidRDefault="00DF5ABC" w:rsidP="00DF5ABC">
      <w:pPr>
        <w:autoSpaceDE w:val="0"/>
        <w:autoSpaceDN w:val="0"/>
        <w:adjustRightInd w:val="0"/>
        <w:spacing w:line="360" w:lineRule="auto"/>
        <w:ind w:right="480" w:firstLineChars="200" w:firstLine="480"/>
        <w:rPr>
          <w:rFonts w:ascii="宋体" w:hAnsi="宋体" w:cs="宋体"/>
          <w:color w:val="000000"/>
          <w:kern w:val="0"/>
          <w:sz w:val="24"/>
          <w:szCs w:val="24"/>
        </w:rPr>
      </w:pPr>
    </w:p>
    <w:p w:rsidR="00DF5ABC" w:rsidRPr="008C4FAF" w:rsidRDefault="00DF5ABC" w:rsidP="00DF5ABC">
      <w:pPr>
        <w:autoSpaceDE w:val="0"/>
        <w:autoSpaceDN w:val="0"/>
        <w:adjustRightInd w:val="0"/>
        <w:spacing w:line="360" w:lineRule="auto"/>
        <w:ind w:right="480" w:firstLineChars="200" w:firstLine="480"/>
        <w:rPr>
          <w:rFonts w:ascii="宋体" w:hAnsi="宋体" w:cs="宋体"/>
          <w:color w:val="000000"/>
          <w:kern w:val="0"/>
          <w:sz w:val="24"/>
          <w:szCs w:val="24"/>
        </w:rPr>
      </w:pPr>
    </w:p>
    <w:p w:rsidR="00DF5ABC" w:rsidRPr="008C4FAF" w:rsidRDefault="00DF5ABC" w:rsidP="006832DF">
      <w:pPr>
        <w:autoSpaceDE w:val="0"/>
        <w:autoSpaceDN w:val="0"/>
        <w:adjustRightInd w:val="0"/>
        <w:spacing w:line="360" w:lineRule="auto"/>
        <w:ind w:right="480" w:firstLineChars="2750" w:firstLine="6600"/>
        <w:rPr>
          <w:rFonts w:ascii="宋体" w:hAnsi="宋体" w:cs="宋体"/>
          <w:color w:val="000000"/>
          <w:kern w:val="0"/>
          <w:sz w:val="24"/>
          <w:szCs w:val="24"/>
        </w:rPr>
      </w:pPr>
      <w:r w:rsidRPr="008C4FAF">
        <w:rPr>
          <w:rFonts w:ascii="宋体" w:hAnsi="宋体" w:cs="宋体" w:hint="eastAsia"/>
          <w:color w:val="000000"/>
          <w:kern w:val="0"/>
          <w:sz w:val="24"/>
          <w:szCs w:val="24"/>
        </w:rPr>
        <w:t>上海黄金交易所</w:t>
      </w:r>
    </w:p>
    <w:p w:rsidR="00DF5ABC" w:rsidRPr="008C4FAF" w:rsidRDefault="00DF5ABC" w:rsidP="006832DF">
      <w:pPr>
        <w:ind w:firstLineChars="2750" w:firstLine="6600"/>
        <w:rPr>
          <w:rFonts w:ascii="宋体" w:hAnsi="宋体" w:cs="宋体"/>
          <w:color w:val="000000"/>
          <w:kern w:val="0"/>
          <w:sz w:val="24"/>
          <w:szCs w:val="24"/>
        </w:rPr>
      </w:pPr>
      <w:r w:rsidRPr="008C4FAF">
        <w:rPr>
          <w:rFonts w:ascii="宋体" w:hAnsi="宋体" w:cs="宋体"/>
          <w:color w:val="000000"/>
          <w:kern w:val="0"/>
          <w:sz w:val="24"/>
          <w:szCs w:val="24"/>
        </w:rPr>
        <w:t>202</w:t>
      </w:r>
      <w:r w:rsidR="00273376">
        <w:rPr>
          <w:rFonts w:ascii="宋体" w:hAnsi="宋体" w:cs="宋体"/>
          <w:color w:val="000000"/>
          <w:kern w:val="0"/>
          <w:sz w:val="24"/>
          <w:szCs w:val="24"/>
        </w:rPr>
        <w:t>6</w:t>
      </w:r>
      <w:r w:rsidRPr="008C4FAF">
        <w:rPr>
          <w:rFonts w:ascii="宋体" w:hAnsi="宋体" w:cs="宋体" w:hint="eastAsia"/>
          <w:color w:val="000000"/>
          <w:kern w:val="0"/>
          <w:sz w:val="24"/>
          <w:szCs w:val="24"/>
        </w:rPr>
        <w:t>年</w:t>
      </w:r>
      <w:r w:rsidR="001D61E2">
        <w:rPr>
          <w:rFonts w:ascii="宋体" w:hAnsi="宋体" w:cs="宋体"/>
          <w:color w:val="000000"/>
          <w:kern w:val="0"/>
          <w:sz w:val="24"/>
          <w:szCs w:val="24"/>
        </w:rPr>
        <w:t>10</w:t>
      </w:r>
      <w:r w:rsidRPr="008C4FAF">
        <w:rPr>
          <w:rFonts w:ascii="宋体" w:hAnsi="宋体" w:cs="宋体" w:hint="eastAsia"/>
          <w:color w:val="000000"/>
          <w:kern w:val="0"/>
          <w:sz w:val="24"/>
          <w:szCs w:val="24"/>
        </w:rPr>
        <w:t>月</w:t>
      </w:r>
      <w:r w:rsidR="001D61E2">
        <w:rPr>
          <w:rFonts w:ascii="宋体" w:hAnsi="宋体" w:cs="宋体"/>
          <w:color w:val="000000"/>
          <w:kern w:val="0"/>
          <w:sz w:val="24"/>
          <w:szCs w:val="24"/>
        </w:rPr>
        <w:t>13</w:t>
      </w:r>
      <w:r w:rsidRPr="008C4FAF">
        <w:rPr>
          <w:rFonts w:ascii="宋体" w:hAnsi="宋体" w:cs="宋体" w:hint="eastAsia"/>
          <w:color w:val="000000"/>
          <w:kern w:val="0"/>
          <w:sz w:val="24"/>
          <w:szCs w:val="24"/>
        </w:rPr>
        <w:t>日</w:t>
      </w:r>
    </w:p>
    <w:p w:rsidR="00DF5ABC" w:rsidRPr="008C4FAF" w:rsidRDefault="00DF5ABC" w:rsidP="00DF5ABC">
      <w:pPr>
        <w:rPr>
          <w:rFonts w:hAnsi="宋体"/>
          <w:color w:val="000000"/>
          <w:szCs w:val="24"/>
        </w:rPr>
      </w:pPr>
      <w:r w:rsidRPr="008C4FAF">
        <w:rPr>
          <w:rFonts w:ascii="宋体" w:hAnsi="宋体" w:cs="宋体"/>
          <w:color w:val="000000"/>
          <w:kern w:val="0"/>
          <w:sz w:val="24"/>
          <w:szCs w:val="24"/>
        </w:rPr>
        <w:br w:type="page"/>
      </w:r>
      <w:r w:rsidRPr="008C4FAF">
        <w:rPr>
          <w:rFonts w:ascii="宋体" w:hAnsi="宋体" w:hint="eastAsia"/>
          <w:color w:val="000000"/>
          <w:sz w:val="24"/>
          <w:szCs w:val="24"/>
        </w:rPr>
        <w:lastRenderedPageBreak/>
        <w:t>附件一：</w:t>
      </w:r>
      <w:r w:rsidR="00922777" w:rsidRPr="008C4FAF">
        <w:rPr>
          <w:rFonts w:ascii="宋体" w:hAnsi="宋体" w:hint="eastAsia"/>
          <w:color w:val="000000"/>
          <w:sz w:val="24"/>
          <w:szCs w:val="24"/>
        </w:rPr>
        <w:t>（参考格式）</w:t>
      </w:r>
    </w:p>
    <w:p w:rsidR="00DF5ABC" w:rsidRPr="008C4FAF" w:rsidRDefault="00DF5ABC" w:rsidP="00DF5ABC">
      <w:pPr>
        <w:pStyle w:val="flNote"/>
        <w:spacing w:before="120"/>
        <w:rPr>
          <w:rFonts w:ascii="宋体" w:eastAsia="宋体" w:hAnsi="宋体"/>
          <w:b/>
          <w:bCs/>
          <w:color w:val="000000"/>
          <w:kern w:val="2"/>
          <w:sz w:val="36"/>
          <w:szCs w:val="36"/>
        </w:rPr>
      </w:pPr>
    </w:p>
    <w:p w:rsidR="00DF5ABC" w:rsidRPr="008C4FAF" w:rsidRDefault="00DF5ABC" w:rsidP="00DF5ABC">
      <w:pPr>
        <w:pStyle w:val="flNote"/>
        <w:spacing w:before="120"/>
        <w:rPr>
          <w:rFonts w:ascii="宋体" w:eastAsia="宋体" w:hAnsi="宋体"/>
          <w:b/>
          <w:bCs/>
          <w:color w:val="000000"/>
          <w:kern w:val="2"/>
          <w:sz w:val="36"/>
          <w:szCs w:val="36"/>
        </w:rPr>
      </w:pPr>
      <w:r w:rsidRPr="008C4FAF">
        <w:rPr>
          <w:rFonts w:ascii="宋体" w:eastAsia="宋体" w:hAnsi="宋体" w:hint="eastAsia"/>
          <w:b/>
          <w:bCs/>
          <w:color w:val="000000"/>
          <w:kern w:val="2"/>
          <w:sz w:val="36"/>
          <w:szCs w:val="36"/>
        </w:rPr>
        <w:t>法定代表人（投资人/负责人）授权书</w:t>
      </w:r>
    </w:p>
    <w:p w:rsidR="00DF5ABC" w:rsidRPr="008C4FAF" w:rsidRDefault="00DF5ABC" w:rsidP="00DF5ABC">
      <w:pPr>
        <w:spacing w:line="360" w:lineRule="auto"/>
        <w:ind w:firstLineChars="200" w:firstLine="480"/>
        <w:rPr>
          <w:rFonts w:ascii="宋体" w:hAnsi="宋体"/>
          <w:color w:val="000000"/>
          <w:sz w:val="24"/>
        </w:rPr>
      </w:pPr>
    </w:p>
    <w:p w:rsidR="00DF5ABC" w:rsidRPr="008C4FAF" w:rsidRDefault="00DF5ABC" w:rsidP="00DF5ABC">
      <w:pPr>
        <w:spacing w:line="360" w:lineRule="auto"/>
        <w:ind w:firstLineChars="200" w:firstLine="480"/>
        <w:rPr>
          <w:rFonts w:ascii="宋体" w:hAnsi="宋体"/>
          <w:color w:val="000000"/>
          <w:sz w:val="24"/>
        </w:rPr>
      </w:pPr>
      <w:r w:rsidRPr="008C4FAF">
        <w:rPr>
          <w:rFonts w:ascii="宋体" w:hAnsi="宋体" w:hint="eastAsia"/>
          <w:color w:val="000000"/>
          <w:sz w:val="24"/>
        </w:rPr>
        <w:t>本授权书声明：注册于</w:t>
      </w:r>
      <w:r w:rsidRPr="008C4FAF">
        <w:rPr>
          <w:rFonts w:ascii="宋体" w:hAnsi="宋体" w:hint="eastAsia"/>
          <w:i/>
          <w:color w:val="000000"/>
          <w:sz w:val="24"/>
          <w:u w:val="single"/>
        </w:rPr>
        <w:t>国家或地区的名称</w:t>
      </w:r>
      <w:r w:rsidRPr="008C4FAF">
        <w:rPr>
          <w:rFonts w:ascii="宋体" w:hAnsi="宋体" w:hint="eastAsia"/>
          <w:color w:val="000000"/>
          <w:sz w:val="24"/>
        </w:rPr>
        <w:t>的</w:t>
      </w:r>
      <w:r w:rsidRPr="008C4FAF">
        <w:rPr>
          <w:rFonts w:ascii="宋体" w:hAnsi="宋体" w:hint="eastAsia"/>
          <w:i/>
          <w:color w:val="000000"/>
          <w:sz w:val="24"/>
          <w:u w:val="single"/>
        </w:rPr>
        <w:t>公司名称</w:t>
      </w:r>
      <w:r w:rsidRPr="008C4FAF">
        <w:rPr>
          <w:rFonts w:ascii="宋体" w:hAnsi="宋体" w:hint="eastAsia"/>
          <w:color w:val="000000"/>
          <w:sz w:val="24"/>
        </w:rPr>
        <w:t>的</w:t>
      </w:r>
      <w:r w:rsidRPr="008C4FAF">
        <w:rPr>
          <w:rFonts w:ascii="宋体" w:hAnsi="宋体" w:hint="eastAsia"/>
          <w:i/>
          <w:color w:val="000000"/>
          <w:sz w:val="24"/>
          <w:u w:val="single"/>
        </w:rPr>
        <w:t xml:space="preserve">法定代表人姓名（投资人/负责人） </w:t>
      </w:r>
      <w:r w:rsidRPr="008C4FAF">
        <w:rPr>
          <w:rFonts w:ascii="宋体" w:hAnsi="宋体" w:hint="eastAsia"/>
          <w:color w:val="000000"/>
          <w:sz w:val="24"/>
        </w:rPr>
        <w:t>代表本公司授权</w:t>
      </w:r>
      <w:r w:rsidRPr="008C4FAF">
        <w:rPr>
          <w:rFonts w:ascii="宋体" w:hAnsi="宋体" w:hint="eastAsia"/>
          <w:i/>
          <w:color w:val="000000"/>
          <w:sz w:val="24"/>
          <w:u w:val="single"/>
        </w:rPr>
        <w:t xml:space="preserve"> 单位名称</w:t>
      </w:r>
      <w:r w:rsidRPr="008C4FAF">
        <w:rPr>
          <w:rFonts w:ascii="宋体" w:hAnsi="宋体" w:hint="eastAsia"/>
          <w:color w:val="000000"/>
          <w:sz w:val="24"/>
        </w:rPr>
        <w:t>的</w:t>
      </w:r>
      <w:r w:rsidRPr="008C4FAF">
        <w:rPr>
          <w:rFonts w:ascii="宋体" w:hAnsi="宋体" w:hint="eastAsia"/>
          <w:i/>
          <w:color w:val="000000"/>
          <w:sz w:val="24"/>
          <w:u w:val="single"/>
        </w:rPr>
        <w:t xml:space="preserve">被授权人的姓名 </w:t>
      </w:r>
      <w:r w:rsidRPr="008C4FAF">
        <w:rPr>
          <w:rFonts w:ascii="宋体" w:hAnsi="宋体" w:hint="eastAsia"/>
          <w:color w:val="000000"/>
          <w:sz w:val="24"/>
        </w:rPr>
        <w:t>为本公司的合法代理人，参加“</w:t>
      </w:r>
      <w:r w:rsidRPr="008C4FAF">
        <w:rPr>
          <w:rFonts w:ascii="宋体" w:hAnsi="宋体" w:hint="eastAsia"/>
          <w:i/>
          <w:color w:val="000000"/>
          <w:sz w:val="24"/>
          <w:u w:val="single"/>
        </w:rPr>
        <w:t>项目名称</w:t>
      </w:r>
      <w:r w:rsidRPr="008C4FAF">
        <w:rPr>
          <w:rFonts w:ascii="宋体" w:hAnsi="宋体" w:hint="eastAsia"/>
          <w:color w:val="000000"/>
          <w:sz w:val="24"/>
        </w:rPr>
        <w:t>”项目的投标及合同签订执行，以本公司名义处理一切与之有关的事务。</w:t>
      </w:r>
    </w:p>
    <w:p w:rsidR="00DF5ABC" w:rsidRPr="008C4FAF" w:rsidRDefault="00DF5ABC" w:rsidP="00DF5ABC">
      <w:pPr>
        <w:spacing w:line="360" w:lineRule="auto"/>
        <w:ind w:firstLineChars="200" w:firstLine="480"/>
        <w:rPr>
          <w:rFonts w:ascii="宋体" w:hAnsi="宋体"/>
          <w:color w:val="000000"/>
          <w:sz w:val="24"/>
        </w:rPr>
      </w:pPr>
    </w:p>
    <w:p w:rsidR="00DF5ABC" w:rsidRPr="008C4FAF" w:rsidRDefault="00DF5ABC" w:rsidP="00DF5ABC">
      <w:pPr>
        <w:spacing w:line="360" w:lineRule="auto"/>
        <w:ind w:firstLineChars="200" w:firstLine="480"/>
        <w:rPr>
          <w:rFonts w:ascii="宋体" w:hAnsi="宋体"/>
          <w:color w:val="000000"/>
          <w:sz w:val="24"/>
        </w:rPr>
      </w:pPr>
      <w:r w:rsidRPr="008C4FAF">
        <w:rPr>
          <w:rFonts w:ascii="宋体" w:hAnsi="宋体" w:hint="eastAsia"/>
          <w:color w:val="000000"/>
          <w:sz w:val="24"/>
        </w:rPr>
        <w:t>本授权书经法定代表人（投资人/负责人）及代理人签字并加盖单位公章后生效。</w:t>
      </w:r>
    </w:p>
    <w:p w:rsidR="00DF5ABC" w:rsidRPr="008C4FAF" w:rsidRDefault="00DF5ABC" w:rsidP="00DF5ABC">
      <w:pPr>
        <w:spacing w:line="360" w:lineRule="auto"/>
        <w:rPr>
          <w:rFonts w:ascii="宋体" w:hAnsi="宋体"/>
          <w:color w:val="000000"/>
          <w:sz w:val="24"/>
        </w:rPr>
      </w:pPr>
    </w:p>
    <w:p w:rsidR="00DF5ABC" w:rsidRPr="008C4FAF" w:rsidRDefault="00DF5ABC" w:rsidP="00DF5ABC">
      <w:pPr>
        <w:spacing w:line="360" w:lineRule="auto"/>
        <w:rPr>
          <w:rFonts w:ascii="宋体" w:hAnsi="宋体"/>
          <w:color w:val="000000"/>
          <w:sz w:val="24"/>
        </w:rPr>
      </w:pPr>
    </w:p>
    <w:p w:rsidR="00DF5ABC" w:rsidRPr="008C4FAF" w:rsidRDefault="00DF5ABC" w:rsidP="00DF5ABC">
      <w:pPr>
        <w:spacing w:line="360" w:lineRule="auto"/>
        <w:jc w:val="right"/>
        <w:rPr>
          <w:rFonts w:ascii="宋体" w:hAnsi="宋体"/>
          <w:color w:val="000000"/>
          <w:sz w:val="24"/>
        </w:rPr>
      </w:pPr>
      <w:r w:rsidRPr="008C4FAF">
        <w:rPr>
          <w:rFonts w:ascii="宋体" w:hAnsi="宋体" w:hint="eastAsia"/>
          <w:color w:val="000000"/>
          <w:sz w:val="24"/>
        </w:rPr>
        <w:t>法定代表人（投资人/负责人）签字或盖章：________________</w:t>
      </w:r>
    </w:p>
    <w:p w:rsidR="00DF5ABC" w:rsidRPr="008C4FAF" w:rsidRDefault="00DF5ABC" w:rsidP="00DF5ABC">
      <w:pPr>
        <w:spacing w:line="360" w:lineRule="auto"/>
        <w:jc w:val="right"/>
        <w:rPr>
          <w:rFonts w:ascii="宋体" w:hAnsi="宋体"/>
          <w:color w:val="000000"/>
          <w:sz w:val="24"/>
        </w:rPr>
      </w:pPr>
      <w:r w:rsidRPr="008C4FAF">
        <w:rPr>
          <w:rFonts w:ascii="宋体" w:hAnsi="宋体" w:hint="eastAsia"/>
          <w:color w:val="000000"/>
          <w:sz w:val="24"/>
        </w:rPr>
        <w:t>代理人（被授权人）签字：________________</w:t>
      </w:r>
    </w:p>
    <w:p w:rsidR="00DF5ABC" w:rsidRPr="008C4FAF" w:rsidRDefault="00DF5ABC" w:rsidP="00DF5ABC">
      <w:pPr>
        <w:spacing w:line="360" w:lineRule="auto"/>
        <w:jc w:val="right"/>
        <w:rPr>
          <w:rFonts w:ascii="宋体" w:hAnsi="宋体"/>
          <w:color w:val="000000"/>
          <w:sz w:val="24"/>
        </w:rPr>
      </w:pPr>
      <w:r w:rsidRPr="008C4FAF">
        <w:rPr>
          <w:rFonts w:ascii="宋体" w:hAnsi="宋体" w:hint="eastAsia"/>
          <w:color w:val="000000"/>
          <w:sz w:val="24"/>
        </w:rPr>
        <w:t>单位名称（盖章）：________________</w:t>
      </w:r>
    </w:p>
    <w:p w:rsidR="00DF5ABC" w:rsidRPr="008C4FAF" w:rsidRDefault="00DF5ABC" w:rsidP="00DF5ABC">
      <w:pPr>
        <w:spacing w:line="360" w:lineRule="auto"/>
        <w:rPr>
          <w:rFonts w:ascii="宋体" w:hAnsi="宋体"/>
          <w:color w:val="000000"/>
          <w:sz w:val="24"/>
        </w:rPr>
      </w:pPr>
    </w:p>
    <w:p w:rsidR="00DF5ABC" w:rsidRPr="008C4FAF" w:rsidRDefault="00DF5ABC" w:rsidP="00DF5ABC">
      <w:pPr>
        <w:widowControl/>
        <w:jc w:val="left"/>
        <w:rPr>
          <w:rFonts w:ascii="宋体" w:hAnsi="宋体"/>
          <w:b/>
          <w:color w:val="000000"/>
          <w:sz w:val="24"/>
          <w:u w:val="single"/>
        </w:rPr>
      </w:pPr>
    </w:p>
    <w:p w:rsidR="00DF5ABC" w:rsidRPr="008C4FAF" w:rsidRDefault="00DF5ABC" w:rsidP="00DF5ABC">
      <w:pPr>
        <w:rPr>
          <w:rFonts w:ascii="宋体" w:hAnsi="宋体"/>
          <w:color w:val="000000"/>
          <w:szCs w:val="21"/>
        </w:rPr>
      </w:pPr>
      <w:r w:rsidRPr="008C4FAF">
        <w:rPr>
          <w:rFonts w:ascii="宋体" w:hAnsi="宋体" w:hint="eastAsia"/>
          <w:szCs w:val="24"/>
        </w:rPr>
        <w:t>注：授权书空格项均为必填项，未满足上述要求的授权书视为无效授权，所投标书以废标计；</w:t>
      </w:r>
      <w:r w:rsidRPr="008C4FAF">
        <w:rPr>
          <w:rFonts w:ascii="宋体" w:hAnsi="宋体" w:hint="eastAsia"/>
          <w:b/>
          <w:szCs w:val="24"/>
        </w:rPr>
        <w:t>另附上提供法定代表人（投资人/负责人）和被授权人身份证正反面的复印件。</w:t>
      </w:r>
    </w:p>
    <w:p w:rsidR="00DF5ABC" w:rsidRPr="008C4FAF" w:rsidRDefault="00DF5ABC" w:rsidP="00DF5ABC">
      <w:pPr>
        <w:rPr>
          <w:rFonts w:ascii="宋体" w:hAnsi="宋体"/>
          <w:color w:val="000000"/>
          <w:szCs w:val="21"/>
        </w:rPr>
      </w:pPr>
    </w:p>
    <w:p w:rsidR="00DF5ABC" w:rsidRPr="008C4FAF" w:rsidRDefault="00DF5ABC" w:rsidP="00DF5ABC">
      <w:pPr>
        <w:rPr>
          <w:rFonts w:ascii="宋体" w:hAnsi="宋体"/>
          <w:color w:val="000000"/>
          <w:szCs w:val="21"/>
        </w:rPr>
      </w:pPr>
    </w:p>
    <w:p w:rsidR="00DF5ABC" w:rsidRPr="008C4FAF" w:rsidRDefault="00DF5ABC" w:rsidP="00DF5ABC">
      <w:pPr>
        <w:rPr>
          <w:rFonts w:ascii="宋体" w:hAnsi="宋体"/>
          <w:color w:val="000000"/>
          <w:szCs w:val="21"/>
        </w:rPr>
      </w:pPr>
    </w:p>
    <w:p w:rsidR="00DF5ABC" w:rsidRPr="008C4FAF" w:rsidRDefault="00DF5ABC" w:rsidP="00DF5ABC">
      <w:pPr>
        <w:rPr>
          <w:rFonts w:ascii="宋体" w:hAnsi="宋体"/>
          <w:color w:val="000000"/>
          <w:sz w:val="24"/>
          <w:szCs w:val="24"/>
        </w:rPr>
      </w:pPr>
      <w:r w:rsidRPr="008C4FAF">
        <w:rPr>
          <w:rFonts w:ascii="宋体" w:hAnsi="宋体"/>
          <w:color w:val="000000"/>
          <w:szCs w:val="21"/>
        </w:rPr>
        <w:br w:type="page"/>
      </w:r>
      <w:r w:rsidRPr="008C4FAF">
        <w:rPr>
          <w:rFonts w:ascii="宋体" w:hAnsi="宋体" w:hint="eastAsia"/>
          <w:color w:val="000000"/>
          <w:sz w:val="24"/>
          <w:szCs w:val="24"/>
        </w:rPr>
        <w:lastRenderedPageBreak/>
        <w:t>附件二：采购需求</w:t>
      </w:r>
    </w:p>
    <w:p w:rsidR="00D940D5" w:rsidRPr="00D940D5" w:rsidRDefault="00D940D5" w:rsidP="00D940D5">
      <w:pPr>
        <w:spacing w:line="560" w:lineRule="exact"/>
        <w:ind w:firstLineChars="200" w:firstLine="480"/>
        <w:jc w:val="left"/>
        <w:outlineLvl w:val="1"/>
        <w:rPr>
          <w:rFonts w:ascii="宋体" w:hAnsi="宋体"/>
          <w:sz w:val="24"/>
          <w:szCs w:val="24"/>
        </w:rPr>
      </w:pPr>
      <w:r w:rsidRPr="00D940D5">
        <w:rPr>
          <w:rFonts w:ascii="宋体" w:hAnsi="宋体" w:hint="eastAsia"/>
          <w:sz w:val="24"/>
          <w:szCs w:val="24"/>
        </w:rPr>
        <w:t>（一）项目概况</w:t>
      </w:r>
    </w:p>
    <w:tbl>
      <w:tblPr>
        <w:tblW w:w="46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2061"/>
        <w:gridCol w:w="5877"/>
      </w:tblGrid>
      <w:tr w:rsidR="00D940D5" w:rsidRPr="00D940D5" w:rsidTr="006C5C0F">
        <w:trPr>
          <w:trHeight w:val="70"/>
          <w:jc w:val="center"/>
        </w:trPr>
        <w:tc>
          <w:tcPr>
            <w:tcW w:w="555" w:type="pct"/>
            <w:shd w:val="clear" w:color="auto" w:fill="FFFFFF" w:themeFill="background1"/>
          </w:tcPr>
          <w:p w:rsidR="00D940D5" w:rsidRPr="00D940D5" w:rsidRDefault="00D940D5" w:rsidP="00611016">
            <w:pPr>
              <w:jc w:val="center"/>
              <w:rPr>
                <w:rFonts w:ascii="宋体" w:hAnsi="宋体"/>
                <w:b/>
                <w:sz w:val="24"/>
                <w:szCs w:val="24"/>
              </w:rPr>
            </w:pPr>
            <w:r w:rsidRPr="00D940D5">
              <w:rPr>
                <w:rFonts w:ascii="宋体" w:hAnsi="宋体" w:hint="eastAsia"/>
                <w:b/>
                <w:sz w:val="24"/>
                <w:szCs w:val="24"/>
              </w:rPr>
              <w:t>序号</w:t>
            </w:r>
          </w:p>
        </w:tc>
        <w:tc>
          <w:tcPr>
            <w:tcW w:w="1154" w:type="pct"/>
            <w:shd w:val="clear" w:color="auto" w:fill="FFFFFF" w:themeFill="background1"/>
          </w:tcPr>
          <w:p w:rsidR="00D940D5" w:rsidRPr="00D940D5" w:rsidRDefault="00D940D5" w:rsidP="00611016">
            <w:pPr>
              <w:jc w:val="center"/>
              <w:rPr>
                <w:rFonts w:ascii="宋体" w:hAnsi="宋体"/>
                <w:b/>
                <w:sz w:val="24"/>
                <w:szCs w:val="24"/>
              </w:rPr>
            </w:pPr>
            <w:r w:rsidRPr="00D940D5">
              <w:rPr>
                <w:rFonts w:ascii="宋体" w:hAnsi="宋体" w:hint="eastAsia"/>
                <w:b/>
                <w:sz w:val="24"/>
                <w:szCs w:val="24"/>
              </w:rPr>
              <w:t>内</w:t>
            </w:r>
            <w:r w:rsidRPr="00D940D5">
              <w:rPr>
                <w:rFonts w:ascii="宋体" w:hAnsi="宋体"/>
                <w:b/>
                <w:sz w:val="24"/>
                <w:szCs w:val="24"/>
              </w:rPr>
              <w:t xml:space="preserve"> </w:t>
            </w:r>
            <w:r w:rsidRPr="00D940D5">
              <w:rPr>
                <w:rFonts w:ascii="宋体" w:hAnsi="宋体" w:hint="eastAsia"/>
                <w:b/>
                <w:sz w:val="24"/>
                <w:szCs w:val="24"/>
              </w:rPr>
              <w:t>容</w:t>
            </w:r>
          </w:p>
        </w:tc>
        <w:tc>
          <w:tcPr>
            <w:tcW w:w="3290" w:type="pct"/>
            <w:shd w:val="clear" w:color="auto" w:fill="FFFFFF" w:themeFill="background1"/>
          </w:tcPr>
          <w:p w:rsidR="00D940D5" w:rsidRPr="00D940D5" w:rsidRDefault="00D940D5" w:rsidP="00611016">
            <w:pPr>
              <w:jc w:val="center"/>
              <w:rPr>
                <w:rFonts w:ascii="宋体" w:hAnsi="宋体"/>
                <w:b/>
                <w:sz w:val="24"/>
                <w:szCs w:val="24"/>
              </w:rPr>
            </w:pPr>
            <w:r w:rsidRPr="00D940D5">
              <w:rPr>
                <w:rFonts w:ascii="宋体" w:hAnsi="宋体" w:hint="eastAsia"/>
                <w:b/>
                <w:sz w:val="24"/>
                <w:szCs w:val="24"/>
              </w:rPr>
              <w:t>说</w:t>
            </w:r>
            <w:r w:rsidRPr="00D940D5">
              <w:rPr>
                <w:rFonts w:ascii="宋体" w:hAnsi="宋体"/>
                <w:b/>
                <w:sz w:val="24"/>
                <w:szCs w:val="24"/>
              </w:rPr>
              <w:t xml:space="preserve">    </w:t>
            </w:r>
            <w:r w:rsidRPr="00D940D5">
              <w:rPr>
                <w:rFonts w:ascii="宋体" w:hAnsi="宋体" w:hint="eastAsia"/>
                <w:b/>
                <w:sz w:val="24"/>
                <w:szCs w:val="24"/>
              </w:rPr>
              <w:t>明</w:t>
            </w:r>
          </w:p>
        </w:tc>
      </w:tr>
      <w:tr w:rsidR="00D940D5" w:rsidRPr="00D940D5" w:rsidTr="006C5C0F">
        <w:trPr>
          <w:trHeight w:val="70"/>
          <w:jc w:val="center"/>
        </w:trPr>
        <w:tc>
          <w:tcPr>
            <w:tcW w:w="555" w:type="pct"/>
            <w:vAlign w:val="center"/>
          </w:tcPr>
          <w:p w:rsidR="00D940D5" w:rsidRPr="00D940D5" w:rsidRDefault="00D940D5" w:rsidP="006C5C0F">
            <w:pPr>
              <w:jc w:val="center"/>
              <w:rPr>
                <w:rFonts w:ascii="宋体" w:hAnsi="宋体"/>
                <w:sz w:val="24"/>
                <w:szCs w:val="24"/>
              </w:rPr>
            </w:pPr>
            <w:r w:rsidRPr="00D940D5">
              <w:rPr>
                <w:rFonts w:ascii="宋体" w:hAnsi="宋体"/>
                <w:sz w:val="24"/>
                <w:szCs w:val="24"/>
              </w:rPr>
              <w:t>1</w:t>
            </w:r>
          </w:p>
        </w:tc>
        <w:tc>
          <w:tcPr>
            <w:tcW w:w="1154" w:type="pct"/>
            <w:vAlign w:val="center"/>
          </w:tcPr>
          <w:p w:rsidR="00D940D5" w:rsidRPr="00D940D5" w:rsidRDefault="00D940D5" w:rsidP="006C5C0F">
            <w:pPr>
              <w:jc w:val="center"/>
              <w:rPr>
                <w:rFonts w:ascii="宋体" w:hAnsi="宋体"/>
                <w:sz w:val="24"/>
                <w:szCs w:val="24"/>
              </w:rPr>
            </w:pPr>
            <w:r w:rsidRPr="00D940D5">
              <w:rPr>
                <w:rFonts w:ascii="宋体" w:hAnsi="宋体" w:hint="eastAsia"/>
                <w:sz w:val="24"/>
                <w:szCs w:val="24"/>
              </w:rPr>
              <w:t>项目背景</w:t>
            </w:r>
          </w:p>
        </w:tc>
        <w:tc>
          <w:tcPr>
            <w:tcW w:w="3290" w:type="pct"/>
            <w:vAlign w:val="center"/>
          </w:tcPr>
          <w:p w:rsidR="00D940D5" w:rsidRPr="00D940D5" w:rsidRDefault="00D940D5" w:rsidP="00611016">
            <w:pPr>
              <w:spacing w:line="360" w:lineRule="auto"/>
              <w:jc w:val="left"/>
              <w:rPr>
                <w:rFonts w:ascii="宋体" w:hAnsi="宋体"/>
                <w:sz w:val="24"/>
                <w:szCs w:val="24"/>
              </w:rPr>
            </w:pPr>
            <w:r w:rsidRPr="00D940D5">
              <w:rPr>
                <w:rFonts w:ascii="宋体" w:hAnsi="宋体" w:hint="eastAsia"/>
                <w:sz w:val="24"/>
                <w:szCs w:val="24"/>
              </w:rPr>
              <w:t>为满足上海黄金交易所的综合财务系统，数电发票系统以及人力资源系统的备份需求。拟采购一台集中备份一体机，用于</w:t>
            </w:r>
            <w:r w:rsidRPr="00D940D5">
              <w:rPr>
                <w:rFonts w:ascii="宋体" w:hAnsi="宋体"/>
                <w:sz w:val="24"/>
                <w:szCs w:val="24"/>
              </w:rPr>
              <w:t>保障</w:t>
            </w:r>
            <w:r w:rsidRPr="00D940D5">
              <w:rPr>
                <w:rFonts w:ascii="宋体" w:hAnsi="宋体" w:hint="eastAsia"/>
                <w:sz w:val="24"/>
                <w:szCs w:val="24"/>
              </w:rPr>
              <w:t>上述系统的</w:t>
            </w:r>
            <w:r w:rsidRPr="00D940D5">
              <w:rPr>
                <w:rFonts w:ascii="宋体" w:hAnsi="宋体"/>
                <w:sz w:val="24"/>
                <w:szCs w:val="24"/>
              </w:rPr>
              <w:t>日常运</w:t>
            </w:r>
            <w:r w:rsidRPr="00D940D5">
              <w:rPr>
                <w:rFonts w:ascii="宋体" w:hAnsi="宋体" w:hint="eastAsia"/>
                <w:sz w:val="24"/>
                <w:szCs w:val="24"/>
              </w:rPr>
              <w:t>行</w:t>
            </w:r>
            <w:r w:rsidRPr="00D940D5">
              <w:rPr>
                <w:rFonts w:ascii="宋体" w:hAnsi="宋体"/>
                <w:sz w:val="24"/>
                <w:szCs w:val="24"/>
              </w:rPr>
              <w:t>的平稳有序</w:t>
            </w:r>
            <w:r w:rsidRPr="00D940D5">
              <w:rPr>
                <w:rFonts w:ascii="宋体" w:hAnsi="宋体" w:hint="eastAsia"/>
                <w:sz w:val="24"/>
                <w:szCs w:val="24"/>
              </w:rPr>
              <w:t>。</w:t>
            </w:r>
          </w:p>
        </w:tc>
      </w:tr>
      <w:tr w:rsidR="00D940D5" w:rsidRPr="00D940D5" w:rsidTr="006C5C0F">
        <w:trPr>
          <w:trHeight w:val="70"/>
          <w:jc w:val="center"/>
        </w:trPr>
        <w:tc>
          <w:tcPr>
            <w:tcW w:w="555" w:type="pct"/>
            <w:vAlign w:val="center"/>
          </w:tcPr>
          <w:p w:rsidR="00D940D5" w:rsidRPr="00D940D5" w:rsidRDefault="00D940D5" w:rsidP="006C5C0F">
            <w:pPr>
              <w:jc w:val="center"/>
              <w:rPr>
                <w:rFonts w:ascii="宋体" w:hAnsi="宋体"/>
                <w:sz w:val="24"/>
                <w:szCs w:val="24"/>
              </w:rPr>
            </w:pPr>
            <w:r w:rsidRPr="00D940D5">
              <w:rPr>
                <w:rFonts w:ascii="宋体" w:hAnsi="宋体"/>
                <w:sz w:val="24"/>
                <w:szCs w:val="24"/>
              </w:rPr>
              <w:t>2</w:t>
            </w:r>
          </w:p>
        </w:tc>
        <w:tc>
          <w:tcPr>
            <w:tcW w:w="1154" w:type="pct"/>
            <w:vAlign w:val="center"/>
          </w:tcPr>
          <w:p w:rsidR="00D940D5" w:rsidRPr="00D940D5" w:rsidRDefault="00D940D5" w:rsidP="006C5C0F">
            <w:pPr>
              <w:jc w:val="center"/>
              <w:rPr>
                <w:rFonts w:ascii="宋体" w:hAnsi="宋体"/>
                <w:sz w:val="24"/>
                <w:szCs w:val="24"/>
              </w:rPr>
            </w:pPr>
            <w:r w:rsidRPr="00D940D5">
              <w:rPr>
                <w:rFonts w:ascii="宋体" w:hAnsi="宋体" w:hint="eastAsia"/>
                <w:sz w:val="24"/>
                <w:szCs w:val="24"/>
              </w:rPr>
              <w:t>项目目标</w:t>
            </w:r>
          </w:p>
        </w:tc>
        <w:tc>
          <w:tcPr>
            <w:tcW w:w="3290" w:type="pct"/>
            <w:vAlign w:val="center"/>
          </w:tcPr>
          <w:p w:rsidR="00D940D5" w:rsidRPr="00D940D5" w:rsidRDefault="00D940D5" w:rsidP="00611016">
            <w:pPr>
              <w:spacing w:line="360" w:lineRule="auto"/>
              <w:jc w:val="left"/>
              <w:rPr>
                <w:rFonts w:ascii="宋体" w:hAnsi="宋体"/>
                <w:sz w:val="24"/>
                <w:szCs w:val="24"/>
              </w:rPr>
            </w:pPr>
            <w:r w:rsidRPr="00D940D5">
              <w:rPr>
                <w:rFonts w:ascii="宋体" w:hAnsi="宋体" w:hint="eastAsia"/>
                <w:sz w:val="24"/>
                <w:szCs w:val="24"/>
              </w:rPr>
              <w:t>为满足上海黄金交易所的综合财务系统，数电发票系统以及人力资源系统的备份需求。</w:t>
            </w:r>
          </w:p>
        </w:tc>
      </w:tr>
    </w:tbl>
    <w:p w:rsidR="00D940D5" w:rsidRPr="00D940D5" w:rsidRDefault="00D940D5" w:rsidP="00497292">
      <w:pPr>
        <w:spacing w:line="560" w:lineRule="exact"/>
        <w:ind w:firstLineChars="200" w:firstLine="480"/>
        <w:jc w:val="left"/>
        <w:outlineLvl w:val="1"/>
        <w:rPr>
          <w:rFonts w:ascii="宋体" w:hAnsi="宋体"/>
          <w:sz w:val="24"/>
          <w:szCs w:val="24"/>
        </w:rPr>
      </w:pPr>
      <w:r w:rsidRPr="00D940D5">
        <w:rPr>
          <w:rFonts w:ascii="宋体" w:hAnsi="宋体" w:hint="eastAsia"/>
          <w:sz w:val="24"/>
          <w:szCs w:val="24"/>
        </w:rPr>
        <w:t>（二）采购项目预（概）算</w:t>
      </w:r>
    </w:p>
    <w:p w:rsidR="00D940D5" w:rsidRPr="00D940D5" w:rsidRDefault="00D940D5" w:rsidP="00D940D5">
      <w:pPr>
        <w:spacing w:line="560" w:lineRule="exact"/>
        <w:ind w:firstLineChars="200" w:firstLine="480"/>
        <w:jc w:val="left"/>
        <w:rPr>
          <w:rFonts w:ascii="宋体" w:hAnsi="宋体"/>
          <w:sz w:val="24"/>
          <w:szCs w:val="24"/>
          <w:u w:val="single"/>
        </w:rPr>
      </w:pPr>
      <w:r w:rsidRPr="00D940D5">
        <w:rPr>
          <w:rFonts w:ascii="宋体" w:hAnsi="宋体"/>
          <w:sz w:val="24"/>
          <w:szCs w:val="24"/>
        </w:rPr>
        <w:t>总 预 算</w:t>
      </w:r>
      <w:r w:rsidRPr="00D940D5">
        <w:rPr>
          <w:rFonts w:ascii="宋体" w:hAnsi="宋体" w:hint="eastAsia"/>
          <w:sz w:val="24"/>
          <w:szCs w:val="24"/>
        </w:rPr>
        <w:t>：</w:t>
      </w:r>
      <w:r w:rsidRPr="00D940D5">
        <w:rPr>
          <w:rFonts w:ascii="宋体" w:hAnsi="宋体"/>
          <w:sz w:val="24"/>
          <w:szCs w:val="24"/>
          <w:u w:val="single"/>
        </w:rPr>
        <w:t>6</w:t>
      </w:r>
      <w:r w:rsidRPr="00D940D5">
        <w:rPr>
          <w:rFonts w:ascii="宋体" w:hAnsi="宋体" w:hint="eastAsia"/>
          <w:sz w:val="24"/>
          <w:szCs w:val="24"/>
          <w:u w:val="single"/>
        </w:rPr>
        <w:t>3</w:t>
      </w:r>
      <w:r w:rsidRPr="00D940D5">
        <w:rPr>
          <w:rFonts w:ascii="宋体" w:hAnsi="宋体"/>
          <w:sz w:val="24"/>
          <w:szCs w:val="24"/>
          <w:u w:val="single"/>
        </w:rPr>
        <w:t>万元</w:t>
      </w:r>
    </w:p>
    <w:p w:rsidR="00D940D5" w:rsidRPr="00D940D5" w:rsidRDefault="00D940D5" w:rsidP="00D940D5">
      <w:pPr>
        <w:spacing w:line="560" w:lineRule="exact"/>
        <w:ind w:firstLineChars="200" w:firstLine="480"/>
        <w:jc w:val="left"/>
        <w:outlineLvl w:val="1"/>
        <w:rPr>
          <w:rFonts w:ascii="宋体" w:hAnsi="宋体"/>
          <w:sz w:val="24"/>
          <w:szCs w:val="24"/>
        </w:rPr>
      </w:pPr>
      <w:r w:rsidRPr="00D940D5">
        <w:rPr>
          <w:rFonts w:ascii="宋体" w:hAnsi="宋体" w:hint="eastAsia"/>
          <w:sz w:val="24"/>
          <w:szCs w:val="24"/>
        </w:rPr>
        <w:t>（三）采购标的汇总表</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843"/>
        <w:gridCol w:w="1417"/>
        <w:gridCol w:w="1276"/>
        <w:gridCol w:w="992"/>
        <w:gridCol w:w="993"/>
        <w:gridCol w:w="1271"/>
      </w:tblGrid>
      <w:tr w:rsidR="00D940D5" w:rsidRPr="00D940D5" w:rsidTr="00AB6B49">
        <w:trPr>
          <w:cantSplit/>
          <w:trHeight w:val="1017"/>
          <w:jc w:val="center"/>
        </w:trPr>
        <w:tc>
          <w:tcPr>
            <w:tcW w:w="850" w:type="dxa"/>
            <w:vAlign w:val="center"/>
          </w:tcPr>
          <w:p w:rsidR="00D940D5" w:rsidRPr="00D940D5" w:rsidRDefault="00D940D5" w:rsidP="00611016">
            <w:pPr>
              <w:spacing w:line="560" w:lineRule="exact"/>
              <w:jc w:val="center"/>
              <w:rPr>
                <w:rFonts w:ascii="宋体" w:hAnsi="宋体"/>
                <w:b/>
                <w:sz w:val="24"/>
                <w:szCs w:val="24"/>
              </w:rPr>
            </w:pPr>
            <w:r w:rsidRPr="00D940D5">
              <w:rPr>
                <w:rFonts w:ascii="宋体" w:hAnsi="宋体" w:hint="eastAsia"/>
                <w:b/>
                <w:sz w:val="24"/>
                <w:szCs w:val="24"/>
              </w:rPr>
              <w:t>序号</w:t>
            </w:r>
          </w:p>
        </w:tc>
        <w:tc>
          <w:tcPr>
            <w:tcW w:w="1843" w:type="dxa"/>
            <w:vAlign w:val="center"/>
          </w:tcPr>
          <w:p w:rsidR="00D940D5" w:rsidRPr="00D940D5" w:rsidRDefault="00D940D5" w:rsidP="00611016">
            <w:pPr>
              <w:spacing w:line="560" w:lineRule="exact"/>
              <w:jc w:val="center"/>
              <w:rPr>
                <w:rFonts w:ascii="宋体" w:hAnsi="宋体"/>
                <w:b/>
                <w:sz w:val="24"/>
                <w:szCs w:val="24"/>
              </w:rPr>
            </w:pPr>
            <w:r w:rsidRPr="00D940D5">
              <w:rPr>
                <w:rFonts w:ascii="宋体" w:hAnsi="宋体" w:hint="eastAsia"/>
                <w:b/>
                <w:sz w:val="24"/>
                <w:szCs w:val="24"/>
              </w:rPr>
              <w:t>标的名称</w:t>
            </w:r>
          </w:p>
        </w:tc>
        <w:tc>
          <w:tcPr>
            <w:tcW w:w="1417" w:type="dxa"/>
            <w:vAlign w:val="center"/>
          </w:tcPr>
          <w:p w:rsidR="00D940D5" w:rsidRPr="00D940D5" w:rsidRDefault="00D940D5" w:rsidP="00611016">
            <w:pPr>
              <w:spacing w:line="560" w:lineRule="exact"/>
              <w:jc w:val="center"/>
              <w:rPr>
                <w:rFonts w:ascii="宋体" w:hAnsi="宋体"/>
                <w:b/>
                <w:sz w:val="24"/>
                <w:szCs w:val="24"/>
              </w:rPr>
            </w:pPr>
            <w:r w:rsidRPr="00D940D5">
              <w:rPr>
                <w:rFonts w:ascii="宋体" w:hAnsi="宋体" w:hint="eastAsia"/>
                <w:b/>
                <w:sz w:val="24"/>
                <w:szCs w:val="24"/>
              </w:rPr>
              <w:t>品目</w:t>
            </w:r>
          </w:p>
          <w:p w:rsidR="00D940D5" w:rsidRPr="00D940D5" w:rsidRDefault="00D940D5" w:rsidP="00611016">
            <w:pPr>
              <w:spacing w:line="560" w:lineRule="exact"/>
              <w:jc w:val="center"/>
              <w:rPr>
                <w:rFonts w:ascii="宋体" w:hAnsi="宋体"/>
                <w:b/>
                <w:sz w:val="24"/>
                <w:szCs w:val="24"/>
              </w:rPr>
            </w:pPr>
            <w:r w:rsidRPr="00D940D5">
              <w:rPr>
                <w:rFonts w:ascii="宋体" w:hAnsi="宋体" w:hint="eastAsia"/>
                <w:b/>
                <w:sz w:val="24"/>
                <w:szCs w:val="24"/>
              </w:rPr>
              <w:t>分类编码</w:t>
            </w:r>
          </w:p>
        </w:tc>
        <w:tc>
          <w:tcPr>
            <w:tcW w:w="1276" w:type="dxa"/>
            <w:vAlign w:val="center"/>
          </w:tcPr>
          <w:p w:rsidR="00D940D5" w:rsidRPr="00D940D5" w:rsidRDefault="00D940D5" w:rsidP="00611016">
            <w:pPr>
              <w:spacing w:line="560" w:lineRule="exact"/>
              <w:jc w:val="center"/>
              <w:rPr>
                <w:rFonts w:ascii="宋体" w:hAnsi="宋体"/>
                <w:b/>
                <w:sz w:val="24"/>
                <w:szCs w:val="24"/>
              </w:rPr>
            </w:pPr>
            <w:r w:rsidRPr="00D940D5">
              <w:rPr>
                <w:rFonts w:ascii="宋体" w:hAnsi="宋体" w:hint="eastAsia"/>
                <w:b/>
                <w:sz w:val="24"/>
                <w:szCs w:val="24"/>
              </w:rPr>
              <w:t>计量</w:t>
            </w:r>
          </w:p>
          <w:p w:rsidR="00D940D5" w:rsidRPr="00D940D5" w:rsidRDefault="00D940D5" w:rsidP="00611016">
            <w:pPr>
              <w:spacing w:line="560" w:lineRule="exact"/>
              <w:jc w:val="center"/>
              <w:rPr>
                <w:rFonts w:ascii="宋体" w:hAnsi="宋体"/>
                <w:b/>
                <w:sz w:val="24"/>
                <w:szCs w:val="24"/>
              </w:rPr>
            </w:pPr>
            <w:r w:rsidRPr="00D940D5">
              <w:rPr>
                <w:rFonts w:ascii="宋体" w:hAnsi="宋体" w:hint="eastAsia"/>
                <w:b/>
                <w:sz w:val="24"/>
                <w:szCs w:val="24"/>
              </w:rPr>
              <w:t>单位</w:t>
            </w:r>
          </w:p>
        </w:tc>
        <w:tc>
          <w:tcPr>
            <w:tcW w:w="992" w:type="dxa"/>
            <w:vAlign w:val="center"/>
          </w:tcPr>
          <w:p w:rsidR="00D940D5" w:rsidRPr="00D940D5" w:rsidRDefault="00D940D5" w:rsidP="00611016">
            <w:pPr>
              <w:spacing w:line="560" w:lineRule="exact"/>
              <w:jc w:val="center"/>
              <w:rPr>
                <w:rFonts w:ascii="宋体" w:hAnsi="宋体"/>
                <w:b/>
                <w:sz w:val="24"/>
                <w:szCs w:val="24"/>
              </w:rPr>
            </w:pPr>
            <w:r w:rsidRPr="00D940D5">
              <w:rPr>
                <w:rFonts w:ascii="宋体" w:hAnsi="宋体" w:hint="eastAsia"/>
                <w:b/>
                <w:sz w:val="24"/>
                <w:szCs w:val="24"/>
              </w:rPr>
              <w:t>数量</w:t>
            </w:r>
          </w:p>
        </w:tc>
        <w:tc>
          <w:tcPr>
            <w:tcW w:w="993" w:type="dxa"/>
          </w:tcPr>
          <w:p w:rsidR="00D940D5" w:rsidRPr="00D940D5" w:rsidRDefault="00D940D5" w:rsidP="00611016">
            <w:pPr>
              <w:spacing w:line="560" w:lineRule="exact"/>
              <w:jc w:val="center"/>
              <w:rPr>
                <w:rFonts w:ascii="宋体" w:hAnsi="宋体"/>
                <w:b/>
                <w:sz w:val="24"/>
                <w:szCs w:val="24"/>
              </w:rPr>
            </w:pPr>
            <w:r w:rsidRPr="00D940D5">
              <w:rPr>
                <w:rFonts w:ascii="宋体" w:hAnsi="宋体" w:hint="eastAsia"/>
                <w:b/>
                <w:sz w:val="24"/>
                <w:szCs w:val="24"/>
              </w:rPr>
              <w:t>是否</w:t>
            </w:r>
            <w:r w:rsidRPr="00D940D5">
              <w:rPr>
                <w:rFonts w:ascii="宋体" w:hAnsi="宋体"/>
                <w:b/>
                <w:sz w:val="24"/>
                <w:szCs w:val="24"/>
              </w:rPr>
              <w:t>核心产品</w:t>
            </w:r>
          </w:p>
        </w:tc>
        <w:tc>
          <w:tcPr>
            <w:tcW w:w="1271" w:type="dxa"/>
          </w:tcPr>
          <w:p w:rsidR="00D940D5" w:rsidRPr="00D940D5" w:rsidRDefault="00D940D5" w:rsidP="00611016">
            <w:pPr>
              <w:spacing w:line="560" w:lineRule="exact"/>
              <w:jc w:val="center"/>
              <w:rPr>
                <w:rFonts w:ascii="宋体" w:hAnsi="宋体"/>
                <w:b/>
                <w:sz w:val="24"/>
                <w:szCs w:val="24"/>
              </w:rPr>
            </w:pPr>
            <w:r w:rsidRPr="00D940D5">
              <w:rPr>
                <w:rFonts w:ascii="宋体" w:hAnsi="宋体" w:hint="eastAsia"/>
                <w:b/>
                <w:sz w:val="24"/>
                <w:szCs w:val="24"/>
              </w:rPr>
              <w:t>最高</w:t>
            </w:r>
            <w:r w:rsidRPr="00D940D5">
              <w:rPr>
                <w:rFonts w:ascii="宋体" w:hAnsi="宋体"/>
                <w:b/>
                <w:sz w:val="24"/>
                <w:szCs w:val="24"/>
              </w:rPr>
              <w:t>限价</w:t>
            </w:r>
          </w:p>
        </w:tc>
      </w:tr>
      <w:tr w:rsidR="00D940D5" w:rsidRPr="00D940D5" w:rsidTr="00AB6B49">
        <w:trPr>
          <w:cantSplit/>
          <w:trHeight w:val="520"/>
          <w:jc w:val="center"/>
        </w:trPr>
        <w:tc>
          <w:tcPr>
            <w:tcW w:w="850" w:type="dxa"/>
            <w:vAlign w:val="center"/>
          </w:tcPr>
          <w:p w:rsidR="00D940D5" w:rsidRPr="00D940D5" w:rsidRDefault="00D940D5" w:rsidP="00611016">
            <w:pPr>
              <w:adjustRightInd w:val="0"/>
              <w:snapToGrid w:val="0"/>
              <w:spacing w:line="560" w:lineRule="exact"/>
              <w:jc w:val="center"/>
              <w:rPr>
                <w:rFonts w:ascii="宋体" w:hAnsi="宋体"/>
                <w:sz w:val="24"/>
                <w:szCs w:val="24"/>
              </w:rPr>
            </w:pPr>
            <w:r w:rsidRPr="00D940D5">
              <w:rPr>
                <w:rFonts w:ascii="宋体" w:hAnsi="宋体" w:hint="eastAsia"/>
                <w:sz w:val="24"/>
                <w:szCs w:val="24"/>
              </w:rPr>
              <w:t>1</w:t>
            </w:r>
          </w:p>
        </w:tc>
        <w:tc>
          <w:tcPr>
            <w:tcW w:w="1843" w:type="dxa"/>
            <w:vAlign w:val="center"/>
          </w:tcPr>
          <w:p w:rsidR="00D940D5" w:rsidRPr="00D940D5" w:rsidRDefault="00D940D5" w:rsidP="00AB6B49">
            <w:pPr>
              <w:spacing w:line="360" w:lineRule="auto"/>
              <w:jc w:val="left"/>
              <w:rPr>
                <w:rFonts w:ascii="宋体" w:hAnsi="宋体"/>
                <w:sz w:val="24"/>
                <w:szCs w:val="24"/>
              </w:rPr>
            </w:pPr>
            <w:r w:rsidRPr="00D940D5">
              <w:rPr>
                <w:rFonts w:ascii="宋体" w:hAnsi="宋体" w:hint="eastAsia"/>
                <w:color w:val="000000"/>
                <w:sz w:val="24"/>
                <w:szCs w:val="24"/>
              </w:rPr>
              <w:t>2026年运营管理系统集中备份一体机采购</w:t>
            </w:r>
          </w:p>
        </w:tc>
        <w:tc>
          <w:tcPr>
            <w:tcW w:w="1417" w:type="dxa"/>
            <w:vAlign w:val="center"/>
          </w:tcPr>
          <w:p w:rsidR="00D940D5" w:rsidRPr="00D940D5" w:rsidRDefault="00D940D5" w:rsidP="00611016">
            <w:pPr>
              <w:adjustRightInd w:val="0"/>
              <w:snapToGrid w:val="0"/>
              <w:spacing w:line="560" w:lineRule="exact"/>
              <w:jc w:val="center"/>
              <w:rPr>
                <w:rFonts w:ascii="宋体" w:hAnsi="宋体"/>
                <w:sz w:val="24"/>
                <w:szCs w:val="24"/>
              </w:rPr>
            </w:pPr>
            <w:r w:rsidRPr="00D940D5">
              <w:rPr>
                <w:rFonts w:ascii="宋体" w:hAnsi="宋体"/>
                <w:sz w:val="24"/>
                <w:szCs w:val="24"/>
              </w:rPr>
              <w:t>A02010305</w:t>
            </w:r>
          </w:p>
        </w:tc>
        <w:tc>
          <w:tcPr>
            <w:tcW w:w="1276" w:type="dxa"/>
            <w:vAlign w:val="center"/>
          </w:tcPr>
          <w:p w:rsidR="00D940D5" w:rsidRPr="00D940D5" w:rsidRDefault="00D940D5" w:rsidP="00611016">
            <w:pPr>
              <w:adjustRightInd w:val="0"/>
              <w:snapToGrid w:val="0"/>
              <w:spacing w:line="560" w:lineRule="exact"/>
              <w:jc w:val="center"/>
              <w:rPr>
                <w:rFonts w:ascii="宋体" w:hAnsi="宋体"/>
                <w:sz w:val="24"/>
                <w:szCs w:val="24"/>
              </w:rPr>
            </w:pPr>
            <w:r w:rsidRPr="00D940D5">
              <w:rPr>
                <w:rFonts w:ascii="宋体" w:hAnsi="宋体" w:hint="eastAsia"/>
                <w:sz w:val="24"/>
                <w:szCs w:val="24"/>
              </w:rPr>
              <w:t>台</w:t>
            </w:r>
          </w:p>
        </w:tc>
        <w:tc>
          <w:tcPr>
            <w:tcW w:w="992" w:type="dxa"/>
            <w:vAlign w:val="center"/>
          </w:tcPr>
          <w:p w:rsidR="00D940D5" w:rsidRPr="00D940D5" w:rsidRDefault="00D940D5" w:rsidP="00611016">
            <w:pPr>
              <w:adjustRightInd w:val="0"/>
              <w:snapToGrid w:val="0"/>
              <w:spacing w:line="560" w:lineRule="exact"/>
              <w:jc w:val="center"/>
              <w:rPr>
                <w:rFonts w:ascii="宋体" w:hAnsi="宋体"/>
                <w:sz w:val="24"/>
                <w:szCs w:val="24"/>
              </w:rPr>
            </w:pPr>
            <w:r w:rsidRPr="00D940D5">
              <w:rPr>
                <w:rFonts w:ascii="宋体" w:hAnsi="宋体" w:hint="eastAsia"/>
                <w:sz w:val="24"/>
                <w:szCs w:val="24"/>
              </w:rPr>
              <w:t>1</w:t>
            </w:r>
          </w:p>
        </w:tc>
        <w:tc>
          <w:tcPr>
            <w:tcW w:w="993" w:type="dxa"/>
            <w:vAlign w:val="center"/>
          </w:tcPr>
          <w:p w:rsidR="00D940D5" w:rsidRPr="00D940D5" w:rsidRDefault="00D940D5" w:rsidP="00611016">
            <w:pPr>
              <w:adjustRightInd w:val="0"/>
              <w:snapToGrid w:val="0"/>
              <w:spacing w:line="560" w:lineRule="exact"/>
              <w:jc w:val="center"/>
              <w:rPr>
                <w:rFonts w:ascii="宋体" w:hAnsi="宋体"/>
                <w:sz w:val="24"/>
                <w:szCs w:val="24"/>
              </w:rPr>
            </w:pPr>
            <w:r w:rsidRPr="00D940D5">
              <w:rPr>
                <w:rFonts w:ascii="宋体" w:hAnsi="宋体"/>
                <w:sz w:val="24"/>
                <w:szCs w:val="24"/>
              </w:rPr>
              <w:t>是</w:t>
            </w:r>
          </w:p>
        </w:tc>
        <w:tc>
          <w:tcPr>
            <w:tcW w:w="1271" w:type="dxa"/>
            <w:vAlign w:val="center"/>
          </w:tcPr>
          <w:p w:rsidR="00D940D5" w:rsidRPr="00D940D5" w:rsidRDefault="00D940D5" w:rsidP="00611016">
            <w:pPr>
              <w:adjustRightInd w:val="0"/>
              <w:snapToGrid w:val="0"/>
              <w:spacing w:line="560" w:lineRule="exact"/>
              <w:jc w:val="center"/>
              <w:rPr>
                <w:rFonts w:ascii="宋体" w:hAnsi="宋体"/>
                <w:sz w:val="24"/>
                <w:szCs w:val="24"/>
              </w:rPr>
            </w:pPr>
            <w:r w:rsidRPr="00D940D5">
              <w:rPr>
                <w:rFonts w:ascii="宋体" w:hAnsi="宋体" w:hint="eastAsia"/>
                <w:sz w:val="24"/>
                <w:szCs w:val="24"/>
              </w:rPr>
              <w:t>63万元</w:t>
            </w:r>
          </w:p>
        </w:tc>
      </w:tr>
    </w:tbl>
    <w:p w:rsidR="00D940D5" w:rsidRPr="00D940D5" w:rsidRDefault="00D940D5" w:rsidP="00D940D5">
      <w:pPr>
        <w:spacing w:line="560" w:lineRule="exact"/>
        <w:ind w:firstLineChars="200" w:firstLine="480"/>
        <w:jc w:val="left"/>
        <w:outlineLvl w:val="1"/>
        <w:rPr>
          <w:rFonts w:ascii="宋体" w:hAnsi="宋体"/>
          <w:sz w:val="24"/>
          <w:szCs w:val="24"/>
        </w:rPr>
      </w:pPr>
      <w:r w:rsidRPr="00D940D5">
        <w:rPr>
          <w:rFonts w:ascii="宋体" w:hAnsi="宋体" w:hint="eastAsia"/>
          <w:sz w:val="24"/>
          <w:szCs w:val="24"/>
        </w:rPr>
        <w:t>（四）技术商务要求</w:t>
      </w:r>
    </w:p>
    <w:p w:rsidR="00D940D5" w:rsidRPr="00D940D5" w:rsidRDefault="00D940D5" w:rsidP="00D940D5">
      <w:pPr>
        <w:spacing w:line="360" w:lineRule="auto"/>
        <w:ind w:firstLineChars="200" w:firstLine="480"/>
        <w:rPr>
          <w:rFonts w:ascii="宋体" w:hAnsi="宋体" w:cs="楷体"/>
          <w:i/>
          <w:iCs/>
          <w:color w:val="0000FF"/>
          <w:sz w:val="24"/>
          <w:szCs w:val="24"/>
        </w:rPr>
      </w:pPr>
      <w:r w:rsidRPr="00D940D5">
        <w:rPr>
          <w:rFonts w:ascii="宋体" w:hAnsi="宋体" w:hint="eastAsia"/>
          <w:iCs/>
          <w:color w:val="000000"/>
          <w:sz w:val="24"/>
          <w:szCs w:val="24"/>
        </w:rPr>
        <w:t>技术要求和商务要求中的指标按重要性分为“★”和“△”指标。“★”代表最关键指标，不满足该指标项将导致投标被拒绝；“△”代表一般指标项，“△”指标可作为比较性评价指标。</w:t>
      </w:r>
    </w:p>
    <w:p w:rsidR="00D940D5" w:rsidRPr="00D940D5" w:rsidRDefault="00D940D5" w:rsidP="00D940D5">
      <w:pPr>
        <w:spacing w:line="560" w:lineRule="exact"/>
        <w:ind w:firstLineChars="200" w:firstLine="480"/>
        <w:jc w:val="left"/>
        <w:outlineLvl w:val="3"/>
        <w:rPr>
          <w:rFonts w:ascii="宋体" w:hAnsi="宋体"/>
          <w:sz w:val="24"/>
          <w:szCs w:val="24"/>
        </w:rPr>
      </w:pPr>
      <w:r w:rsidRPr="00D940D5">
        <w:rPr>
          <w:rFonts w:ascii="宋体" w:hAnsi="宋体" w:hint="eastAsia"/>
          <w:sz w:val="24"/>
          <w:szCs w:val="24"/>
        </w:rPr>
        <w:t>（</w:t>
      </w:r>
      <w:r w:rsidRPr="00D940D5">
        <w:rPr>
          <w:rFonts w:ascii="宋体" w:hAnsi="宋体"/>
          <w:sz w:val="24"/>
          <w:szCs w:val="24"/>
        </w:rPr>
        <w:t>1）技术要求</w:t>
      </w:r>
    </w:p>
    <w:p w:rsidR="00D940D5" w:rsidRPr="00D940D5" w:rsidRDefault="00D940D5" w:rsidP="00D940D5">
      <w:pPr>
        <w:spacing w:line="360" w:lineRule="auto"/>
        <w:ind w:firstLineChars="200" w:firstLine="480"/>
        <w:rPr>
          <w:rFonts w:ascii="宋体" w:hAnsi="宋体"/>
          <w:iCs/>
          <w:sz w:val="24"/>
          <w:szCs w:val="24"/>
        </w:rPr>
      </w:pPr>
    </w:p>
    <w:tbl>
      <w:tblPr>
        <w:tblW w:w="9782" w:type="dxa"/>
        <w:tblInd w:w="-431" w:type="dxa"/>
        <w:tblLayout w:type="fixed"/>
        <w:tblCellMar>
          <w:left w:w="0" w:type="dxa"/>
          <w:right w:w="0" w:type="dxa"/>
        </w:tblCellMar>
        <w:tblLook w:val="04A0" w:firstRow="1" w:lastRow="0" w:firstColumn="1" w:lastColumn="0" w:noHBand="0" w:noVBand="1"/>
      </w:tblPr>
      <w:tblGrid>
        <w:gridCol w:w="710"/>
        <w:gridCol w:w="918"/>
        <w:gridCol w:w="1539"/>
        <w:gridCol w:w="4347"/>
        <w:gridCol w:w="2268"/>
      </w:tblGrid>
      <w:tr w:rsidR="00D940D5" w:rsidRPr="00D940D5" w:rsidTr="006C3D17">
        <w:trPr>
          <w:trHeight w:val="20"/>
          <w:tblHeader/>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jc w:val="center"/>
              <w:textAlignment w:val="center"/>
              <w:rPr>
                <w:rFonts w:ascii="宋体" w:hAnsi="宋体" w:cs="宋体"/>
                <w:b/>
                <w:sz w:val="24"/>
                <w:szCs w:val="24"/>
              </w:rPr>
            </w:pPr>
            <w:r w:rsidRPr="00D940D5">
              <w:rPr>
                <w:rFonts w:ascii="宋体" w:hAnsi="宋体" w:cs="宋体" w:hint="eastAsia"/>
                <w:b/>
                <w:kern w:val="0"/>
                <w:sz w:val="24"/>
                <w:szCs w:val="24"/>
              </w:rPr>
              <w:t>序号</w:t>
            </w:r>
          </w:p>
        </w:tc>
        <w:tc>
          <w:tcPr>
            <w:tcW w:w="91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jc w:val="center"/>
              <w:textAlignment w:val="center"/>
              <w:rPr>
                <w:rFonts w:ascii="宋体" w:hAnsi="宋体" w:cs="宋体"/>
                <w:b/>
                <w:kern w:val="0"/>
                <w:sz w:val="24"/>
                <w:szCs w:val="24"/>
              </w:rPr>
            </w:pPr>
            <w:r w:rsidRPr="00D940D5">
              <w:rPr>
                <w:rFonts w:ascii="宋体" w:hAnsi="宋体" w:cs="宋体" w:hint="eastAsia"/>
                <w:b/>
                <w:kern w:val="0"/>
                <w:sz w:val="24"/>
                <w:szCs w:val="24"/>
              </w:rPr>
              <w:t>重要性</w:t>
            </w:r>
          </w:p>
        </w:tc>
        <w:tc>
          <w:tcPr>
            <w:tcW w:w="153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jc w:val="center"/>
              <w:textAlignment w:val="center"/>
              <w:rPr>
                <w:rFonts w:ascii="宋体" w:hAnsi="宋体" w:cs="宋体"/>
                <w:b/>
                <w:sz w:val="24"/>
                <w:szCs w:val="24"/>
              </w:rPr>
            </w:pPr>
            <w:r w:rsidRPr="00D940D5">
              <w:rPr>
                <w:rFonts w:ascii="宋体" w:hAnsi="宋体" w:cs="宋体" w:hint="eastAsia"/>
                <w:b/>
                <w:kern w:val="0"/>
                <w:sz w:val="24"/>
                <w:szCs w:val="24"/>
              </w:rPr>
              <w:t>指标项</w:t>
            </w:r>
          </w:p>
        </w:tc>
        <w:tc>
          <w:tcPr>
            <w:tcW w:w="4347"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jc w:val="center"/>
              <w:textAlignment w:val="center"/>
              <w:rPr>
                <w:rFonts w:ascii="宋体" w:hAnsi="宋体" w:cs="宋体"/>
                <w:b/>
                <w:sz w:val="24"/>
                <w:szCs w:val="24"/>
              </w:rPr>
            </w:pPr>
            <w:r w:rsidRPr="00D940D5">
              <w:rPr>
                <w:rFonts w:ascii="宋体" w:hAnsi="宋体" w:cs="宋体" w:hint="eastAsia"/>
                <w:b/>
                <w:kern w:val="0"/>
                <w:sz w:val="24"/>
                <w:szCs w:val="24"/>
              </w:rPr>
              <w:t>指标要求</w:t>
            </w:r>
          </w:p>
        </w:tc>
        <w:tc>
          <w:tcPr>
            <w:tcW w:w="2268" w:type="dxa"/>
            <w:tcBorders>
              <w:top w:val="single" w:sz="4" w:space="0" w:color="000000"/>
              <w:left w:val="single" w:sz="4" w:space="0" w:color="000000"/>
              <w:bottom w:val="single" w:sz="4" w:space="0" w:color="000000"/>
              <w:right w:val="single" w:sz="4" w:space="0" w:color="000000"/>
            </w:tcBorders>
          </w:tcPr>
          <w:p w:rsidR="00D940D5" w:rsidRPr="00D940D5" w:rsidRDefault="00D940D5" w:rsidP="00611016">
            <w:pPr>
              <w:widowControl/>
              <w:jc w:val="center"/>
              <w:textAlignment w:val="center"/>
              <w:rPr>
                <w:rFonts w:ascii="宋体" w:hAnsi="宋体" w:cs="宋体"/>
                <w:b/>
                <w:kern w:val="0"/>
                <w:sz w:val="24"/>
                <w:szCs w:val="24"/>
              </w:rPr>
            </w:pPr>
            <w:r w:rsidRPr="00D940D5">
              <w:rPr>
                <w:rFonts w:ascii="宋体" w:hAnsi="宋体" w:cs="宋体" w:hint="eastAsia"/>
                <w:b/>
                <w:kern w:val="0"/>
                <w:sz w:val="24"/>
                <w:szCs w:val="24"/>
              </w:rPr>
              <w:t>是否</w:t>
            </w:r>
            <w:r w:rsidRPr="00D940D5">
              <w:rPr>
                <w:rFonts w:ascii="宋体" w:hAnsi="宋体" w:cs="宋体"/>
                <w:b/>
                <w:kern w:val="0"/>
                <w:sz w:val="24"/>
                <w:szCs w:val="24"/>
              </w:rPr>
              <w:t>提供证明材料</w:t>
            </w:r>
            <w:r w:rsidRPr="00D940D5">
              <w:rPr>
                <w:rFonts w:ascii="宋体" w:hAnsi="宋体" w:cs="宋体" w:hint="eastAsia"/>
                <w:b/>
                <w:kern w:val="0"/>
                <w:sz w:val="24"/>
                <w:szCs w:val="24"/>
              </w:rPr>
              <w:t>及方式</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jc w:val="center"/>
              <w:textAlignment w:val="center"/>
              <w:rPr>
                <w:rFonts w:ascii="宋体" w:hAnsi="宋体" w:cs="宋体"/>
                <w:sz w:val="24"/>
                <w:szCs w:val="24"/>
              </w:rPr>
            </w:pPr>
            <w:r w:rsidRPr="00D940D5">
              <w:rPr>
                <w:rFonts w:ascii="宋体" w:hAnsi="宋体" w:cs="宋体"/>
                <w:kern w:val="0"/>
                <w:sz w:val="24"/>
                <w:szCs w:val="24"/>
              </w:rPr>
              <w:t>1</w:t>
            </w:r>
          </w:p>
        </w:tc>
        <w:tc>
          <w:tcPr>
            <w:tcW w:w="91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jc w:val="center"/>
              <w:textAlignment w:val="center"/>
              <w:rPr>
                <w:rFonts w:ascii="宋体" w:hAnsi="宋体" w:cs="宋体"/>
                <w:sz w:val="24"/>
                <w:szCs w:val="24"/>
              </w:rPr>
            </w:pPr>
            <w:r w:rsidRPr="00D940D5">
              <w:rPr>
                <w:rFonts w:ascii="宋体" w:hAnsi="宋体" w:cs="楷体"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C3D17">
            <w:pPr>
              <w:widowControl/>
              <w:jc w:val="center"/>
              <w:textAlignment w:val="center"/>
              <w:rPr>
                <w:rFonts w:ascii="宋体" w:hAnsi="宋体" w:cs="宋体"/>
                <w:sz w:val="24"/>
                <w:szCs w:val="24"/>
              </w:rPr>
            </w:pPr>
            <w:r w:rsidRPr="00D940D5">
              <w:rPr>
                <w:rFonts w:ascii="宋体" w:hAnsi="宋体" w:cs="宋体" w:hint="eastAsia"/>
                <w:sz w:val="24"/>
                <w:szCs w:val="24"/>
              </w:rPr>
              <w:t>基本要求</w:t>
            </w:r>
          </w:p>
        </w:tc>
        <w:tc>
          <w:tcPr>
            <w:tcW w:w="4347"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360" w:lineRule="auto"/>
              <w:textAlignment w:val="center"/>
              <w:rPr>
                <w:rFonts w:ascii="宋体" w:hAnsi="宋体" w:cs="宋体"/>
                <w:sz w:val="24"/>
                <w:szCs w:val="24"/>
              </w:rPr>
            </w:pPr>
            <w:r w:rsidRPr="00D940D5">
              <w:rPr>
                <w:rFonts w:ascii="宋体" w:hAnsi="宋体" w:cs="宋体" w:hint="eastAsia"/>
                <w:color w:val="000000" w:themeColor="text1"/>
                <w:sz w:val="24"/>
                <w:szCs w:val="24"/>
              </w:rPr>
              <w:t>投标备份一体机产品的软硬件均需为国产的原厂全新产品，无任何翻新、返修等情况。</w:t>
            </w:r>
          </w:p>
        </w:tc>
        <w:tc>
          <w:tcPr>
            <w:tcW w:w="226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pStyle w:val="a9"/>
              <w:ind w:firstLine="0"/>
              <w:jc w:val="center"/>
              <w:rPr>
                <w:rFonts w:ascii="宋体" w:hAnsi="宋体" w:cs="宋体"/>
                <w:sz w:val="24"/>
                <w:szCs w:val="24"/>
              </w:rPr>
            </w:pPr>
            <w:r w:rsidRPr="00D940D5">
              <w:rPr>
                <w:rFonts w:ascii="宋体" w:hAnsi="宋体" w:cs="宋体" w:hint="eastAsia"/>
                <w:sz w:val="24"/>
                <w:szCs w:val="24"/>
              </w:rPr>
              <w:t>否</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jc w:val="center"/>
              <w:textAlignment w:val="center"/>
              <w:rPr>
                <w:rFonts w:ascii="宋体" w:hAnsi="宋体" w:cs="宋体"/>
                <w:kern w:val="0"/>
                <w:sz w:val="24"/>
                <w:szCs w:val="24"/>
              </w:rPr>
            </w:pPr>
            <w:r w:rsidRPr="00D940D5">
              <w:rPr>
                <w:rFonts w:ascii="宋体" w:hAnsi="宋体" w:cs="宋体" w:hint="eastAsia"/>
                <w:kern w:val="0"/>
                <w:sz w:val="24"/>
                <w:szCs w:val="24"/>
              </w:rPr>
              <w:lastRenderedPageBreak/>
              <w:t>2</w:t>
            </w:r>
          </w:p>
        </w:tc>
        <w:tc>
          <w:tcPr>
            <w:tcW w:w="91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jc w:val="center"/>
              <w:textAlignment w:val="center"/>
              <w:rPr>
                <w:rFonts w:ascii="宋体" w:hAnsi="宋体" w:cs="楷体"/>
                <w:i/>
                <w:iCs/>
                <w:sz w:val="24"/>
                <w:szCs w:val="24"/>
              </w:rPr>
            </w:pPr>
            <w:r w:rsidRPr="00D940D5">
              <w:rPr>
                <w:rFonts w:ascii="宋体" w:hAnsi="宋体" w:cs="楷体"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C3D17">
            <w:pPr>
              <w:widowControl/>
              <w:jc w:val="center"/>
              <w:textAlignment w:val="center"/>
              <w:rPr>
                <w:rFonts w:ascii="宋体" w:hAnsi="宋体" w:cs="宋体"/>
                <w:sz w:val="24"/>
                <w:szCs w:val="24"/>
              </w:rPr>
            </w:pPr>
            <w:r w:rsidRPr="00D940D5">
              <w:rPr>
                <w:rFonts w:ascii="宋体" w:hAnsi="宋体" w:cs="宋体" w:hint="eastAsia"/>
                <w:sz w:val="24"/>
                <w:szCs w:val="24"/>
              </w:rPr>
              <w:t>安全要求</w:t>
            </w:r>
          </w:p>
        </w:tc>
        <w:tc>
          <w:tcPr>
            <w:tcW w:w="4347"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360" w:lineRule="auto"/>
              <w:textAlignment w:val="center"/>
              <w:rPr>
                <w:rFonts w:ascii="宋体" w:hAnsi="宋体" w:cs="宋体"/>
                <w:sz w:val="24"/>
                <w:szCs w:val="24"/>
              </w:rPr>
            </w:pPr>
            <w:r w:rsidRPr="00D940D5">
              <w:rPr>
                <w:rFonts w:ascii="宋体" w:hAnsi="宋体" w:cs="宋体" w:hint="eastAsia"/>
                <w:sz w:val="24"/>
                <w:szCs w:val="24"/>
              </w:rPr>
              <w:t>投标产品具有《网络安全专用产品安全检测证书》或《网络安全专用产品安全认证证书》。</w:t>
            </w:r>
          </w:p>
        </w:tc>
        <w:tc>
          <w:tcPr>
            <w:tcW w:w="226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BE63F3">
            <w:pPr>
              <w:pStyle w:val="a9"/>
              <w:spacing w:line="360" w:lineRule="auto"/>
              <w:ind w:firstLine="0"/>
              <w:jc w:val="center"/>
              <w:rPr>
                <w:rFonts w:ascii="宋体" w:hAnsi="宋体" w:cs="宋体"/>
                <w:sz w:val="24"/>
                <w:szCs w:val="24"/>
              </w:rPr>
            </w:pPr>
            <w:r w:rsidRPr="00D940D5">
              <w:rPr>
                <w:rFonts w:ascii="宋体" w:hAnsi="宋体" w:cs="宋体" w:hint="eastAsia"/>
                <w:sz w:val="24"/>
                <w:szCs w:val="24"/>
              </w:rPr>
              <w:t>是，需提供具备资格的机构颁发的证书。</w:t>
            </w:r>
          </w:p>
          <w:p w:rsidR="00D940D5" w:rsidRPr="00D940D5" w:rsidRDefault="00D940D5" w:rsidP="00BE63F3">
            <w:pPr>
              <w:pStyle w:val="a9"/>
              <w:spacing w:line="360" w:lineRule="auto"/>
              <w:ind w:firstLine="0"/>
              <w:jc w:val="center"/>
              <w:rPr>
                <w:rFonts w:ascii="宋体" w:hAnsi="宋体" w:cs="宋体"/>
                <w:sz w:val="24"/>
                <w:szCs w:val="24"/>
              </w:rPr>
            </w:pPr>
            <w:r w:rsidRPr="00D940D5">
              <w:rPr>
                <w:rFonts w:ascii="宋体" w:hAnsi="宋体" w:cs="宋体" w:hint="eastAsia"/>
                <w:bCs/>
                <w:color w:val="000000" w:themeColor="text1"/>
                <w:kern w:val="0"/>
                <w:sz w:val="24"/>
                <w:szCs w:val="24"/>
              </w:rPr>
              <w:t>注：具备资格的机构是指列入《承担网络关键设备和网络安全专用产品安全认证和安全检测任务机构名录》的机构。</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jc w:val="center"/>
              <w:textAlignment w:val="center"/>
              <w:rPr>
                <w:rFonts w:ascii="宋体" w:hAnsi="宋体" w:cs="宋体"/>
                <w:sz w:val="24"/>
                <w:szCs w:val="24"/>
              </w:rPr>
            </w:pPr>
            <w:r w:rsidRPr="00D940D5">
              <w:rPr>
                <w:rFonts w:ascii="宋体" w:hAnsi="宋体" w:cs="宋体" w:hint="eastAsia"/>
                <w:kern w:val="0"/>
                <w:sz w:val="24"/>
                <w:szCs w:val="24"/>
              </w:rPr>
              <w:t>3</w:t>
            </w:r>
          </w:p>
        </w:tc>
        <w:tc>
          <w:tcPr>
            <w:tcW w:w="91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jc w:val="center"/>
              <w:textAlignment w:val="center"/>
              <w:rPr>
                <w:rFonts w:ascii="宋体" w:hAnsi="宋体" w:cs="宋体"/>
                <w:sz w:val="24"/>
                <w:szCs w:val="24"/>
              </w:rPr>
            </w:pPr>
            <w:r w:rsidRPr="00D940D5">
              <w:rPr>
                <w:rFonts w:ascii="宋体" w:hAnsi="宋体" w:cs="楷体"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C3D17">
            <w:pPr>
              <w:widowControl/>
              <w:jc w:val="center"/>
              <w:textAlignment w:val="center"/>
              <w:rPr>
                <w:rFonts w:ascii="宋体" w:hAnsi="宋体" w:cs="宋体"/>
                <w:sz w:val="24"/>
                <w:szCs w:val="24"/>
              </w:rPr>
            </w:pPr>
            <w:r w:rsidRPr="00D940D5">
              <w:rPr>
                <w:rFonts w:ascii="宋体" w:hAnsi="宋体" w:cs="宋体" w:hint="eastAsia"/>
                <w:sz w:val="24"/>
                <w:szCs w:val="24"/>
              </w:rPr>
              <w:t>技术要求</w:t>
            </w:r>
            <w:r w:rsidRPr="00D940D5">
              <w:rPr>
                <w:rFonts w:ascii="宋体" w:hAnsi="宋体" w:cs="宋体"/>
                <w:sz w:val="24"/>
                <w:szCs w:val="24"/>
              </w:rPr>
              <w:t>-1</w:t>
            </w:r>
          </w:p>
        </w:tc>
        <w:tc>
          <w:tcPr>
            <w:tcW w:w="4347"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360" w:lineRule="auto"/>
              <w:textAlignment w:val="center"/>
              <w:rPr>
                <w:rFonts w:ascii="宋体" w:hAnsi="宋体" w:cs="宋体"/>
                <w:sz w:val="24"/>
                <w:szCs w:val="24"/>
              </w:rPr>
            </w:pPr>
            <w:r w:rsidRPr="00D940D5">
              <w:rPr>
                <w:rFonts w:ascii="宋体" w:hAnsi="宋体" w:cs="宋体" w:hint="eastAsia"/>
                <w:sz w:val="24"/>
                <w:szCs w:val="24"/>
              </w:rPr>
              <w:t>投标产品需要支持以磁盘作为备份介质，支持与物理带库，虚拟带库或S</w:t>
            </w:r>
            <w:r w:rsidRPr="00D940D5">
              <w:rPr>
                <w:rFonts w:ascii="宋体" w:hAnsi="宋体" w:cs="宋体"/>
                <w:sz w:val="24"/>
                <w:szCs w:val="24"/>
              </w:rPr>
              <w:t>3</w:t>
            </w:r>
            <w:r w:rsidRPr="00D940D5">
              <w:rPr>
                <w:rFonts w:ascii="宋体" w:hAnsi="宋体" w:cs="宋体" w:hint="eastAsia"/>
                <w:sz w:val="24"/>
                <w:szCs w:val="24"/>
              </w:rPr>
              <w:t>存储混合架构。</w:t>
            </w:r>
          </w:p>
        </w:tc>
        <w:tc>
          <w:tcPr>
            <w:tcW w:w="226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BE63F3">
            <w:pPr>
              <w:widowControl/>
              <w:spacing w:line="360" w:lineRule="auto"/>
              <w:jc w:val="center"/>
              <w:textAlignment w:val="center"/>
              <w:rPr>
                <w:rFonts w:ascii="宋体" w:hAnsi="宋体" w:cs="宋体"/>
                <w:sz w:val="24"/>
                <w:szCs w:val="24"/>
              </w:rPr>
            </w:pPr>
            <w:r w:rsidRPr="00D940D5">
              <w:rPr>
                <w:rFonts w:ascii="宋体" w:hAnsi="宋体" w:cs="宋体" w:hint="eastAsia"/>
                <w:sz w:val="24"/>
                <w:szCs w:val="24"/>
              </w:rPr>
              <w:t>是</w:t>
            </w:r>
            <w:r w:rsidRPr="00D940D5">
              <w:rPr>
                <w:rFonts w:ascii="宋体" w:hAnsi="宋体" w:cs="宋体"/>
                <w:sz w:val="24"/>
                <w:szCs w:val="24"/>
              </w:rPr>
              <w:t>，</w:t>
            </w:r>
            <w:r w:rsidRPr="00D940D5">
              <w:rPr>
                <w:rFonts w:ascii="宋体" w:hAnsi="宋体" w:cs="宋体" w:hint="eastAsia"/>
                <w:sz w:val="24"/>
                <w:szCs w:val="24"/>
              </w:rPr>
              <w:t>提供白皮书，或功能截图界面。</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hint="eastAsia"/>
                <w:sz w:val="24"/>
                <w:szCs w:val="24"/>
              </w:rPr>
              <w:t>4</w:t>
            </w:r>
          </w:p>
        </w:tc>
        <w:tc>
          <w:tcPr>
            <w:tcW w:w="91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楷体"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C3D17">
            <w:pPr>
              <w:jc w:val="center"/>
              <w:rPr>
                <w:rFonts w:ascii="宋体" w:hAnsi="宋体" w:cs="宋体"/>
                <w:sz w:val="24"/>
                <w:szCs w:val="24"/>
              </w:rPr>
            </w:pPr>
            <w:r w:rsidRPr="00D940D5">
              <w:rPr>
                <w:rFonts w:ascii="宋体" w:hAnsi="宋体" w:cs="宋体" w:hint="eastAsia"/>
                <w:sz w:val="24"/>
                <w:szCs w:val="24"/>
              </w:rPr>
              <w:t>技术要求-2</w:t>
            </w:r>
          </w:p>
        </w:tc>
        <w:tc>
          <w:tcPr>
            <w:tcW w:w="4347"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360" w:lineRule="auto"/>
              <w:textAlignment w:val="center"/>
              <w:rPr>
                <w:rFonts w:ascii="宋体" w:hAnsi="宋体" w:cs="宋体"/>
                <w:sz w:val="24"/>
                <w:szCs w:val="24"/>
              </w:rPr>
            </w:pPr>
            <w:r w:rsidRPr="00D940D5">
              <w:rPr>
                <w:rFonts w:ascii="宋体" w:hAnsi="宋体" w:cs="宋体" w:hint="eastAsia"/>
                <w:sz w:val="24"/>
                <w:szCs w:val="24"/>
              </w:rPr>
              <w:t>投标产品支持多备份域集中管理，支持备份管理系统横向扩展，备份磁盘介质同时支持横向及纵向扩展。</w:t>
            </w:r>
          </w:p>
        </w:tc>
        <w:tc>
          <w:tcPr>
            <w:tcW w:w="226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BE63F3">
            <w:pPr>
              <w:pStyle w:val="a9"/>
              <w:spacing w:line="360" w:lineRule="auto"/>
              <w:ind w:firstLine="0"/>
              <w:jc w:val="center"/>
              <w:rPr>
                <w:rFonts w:ascii="宋体" w:hAnsi="宋体"/>
                <w:sz w:val="24"/>
                <w:szCs w:val="24"/>
              </w:rPr>
            </w:pPr>
            <w:r w:rsidRPr="00D940D5">
              <w:rPr>
                <w:rFonts w:ascii="宋体" w:hAnsi="宋体" w:cs="宋体" w:hint="eastAsia"/>
                <w:sz w:val="24"/>
                <w:szCs w:val="24"/>
              </w:rPr>
              <w:t>是</w:t>
            </w:r>
            <w:r w:rsidRPr="00D940D5">
              <w:rPr>
                <w:rFonts w:ascii="宋体" w:hAnsi="宋体" w:cs="宋体"/>
                <w:sz w:val="24"/>
                <w:szCs w:val="24"/>
              </w:rPr>
              <w:t>，</w:t>
            </w:r>
            <w:r w:rsidRPr="00D940D5">
              <w:rPr>
                <w:rFonts w:ascii="宋体" w:hAnsi="宋体" w:cs="宋体" w:hint="eastAsia"/>
                <w:sz w:val="24"/>
                <w:szCs w:val="24"/>
              </w:rPr>
              <w:t>提供白皮书，或功能截图界面。</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6C3D17" w:rsidRDefault="00D940D5" w:rsidP="006C3D17">
            <w:pPr>
              <w:jc w:val="center"/>
              <w:rPr>
                <w:rFonts w:ascii="宋体" w:hAnsi="宋体" w:cs="宋体"/>
                <w:sz w:val="24"/>
                <w:szCs w:val="24"/>
              </w:rPr>
            </w:pPr>
            <w:r w:rsidRPr="00D940D5">
              <w:rPr>
                <w:rFonts w:ascii="宋体" w:hAnsi="宋体" w:cs="宋体" w:hint="eastAsia"/>
                <w:sz w:val="24"/>
                <w:szCs w:val="24"/>
              </w:rPr>
              <w:t>5</w:t>
            </w:r>
          </w:p>
        </w:tc>
        <w:tc>
          <w:tcPr>
            <w:tcW w:w="91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楷体"/>
                <w:i/>
                <w:iCs/>
                <w:sz w:val="24"/>
                <w:szCs w:val="24"/>
              </w:rPr>
            </w:pPr>
            <w:r w:rsidRPr="00D940D5">
              <w:rPr>
                <w:rFonts w:ascii="宋体" w:hAnsi="宋体" w:cs="楷体"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C3D17">
            <w:pPr>
              <w:jc w:val="center"/>
              <w:rPr>
                <w:rFonts w:ascii="宋体" w:hAnsi="宋体" w:cs="宋体"/>
                <w:sz w:val="24"/>
                <w:szCs w:val="24"/>
              </w:rPr>
            </w:pPr>
            <w:r w:rsidRPr="00D940D5">
              <w:rPr>
                <w:rFonts w:ascii="宋体" w:hAnsi="宋体" w:cs="宋体" w:hint="eastAsia"/>
                <w:sz w:val="24"/>
                <w:szCs w:val="24"/>
              </w:rPr>
              <w:t>技术要求-3</w:t>
            </w:r>
          </w:p>
        </w:tc>
        <w:tc>
          <w:tcPr>
            <w:tcW w:w="4347"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360" w:lineRule="auto"/>
              <w:textAlignment w:val="center"/>
              <w:rPr>
                <w:rFonts w:ascii="宋体" w:hAnsi="宋体" w:cs="宋体"/>
                <w:sz w:val="24"/>
                <w:szCs w:val="24"/>
              </w:rPr>
            </w:pPr>
            <w:r w:rsidRPr="00D940D5">
              <w:rPr>
                <w:rFonts w:ascii="宋体" w:hAnsi="宋体" w:cs="宋体" w:hint="eastAsia"/>
                <w:sz w:val="24"/>
                <w:szCs w:val="24"/>
              </w:rPr>
              <w:t>投标产品支持不同节点间的数据复制以及同一备份域下的多节点同时进行不同的备份任务。</w:t>
            </w:r>
          </w:p>
        </w:tc>
        <w:tc>
          <w:tcPr>
            <w:tcW w:w="226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BE63F3">
            <w:pPr>
              <w:pStyle w:val="a9"/>
              <w:spacing w:line="360" w:lineRule="auto"/>
              <w:ind w:firstLine="0"/>
              <w:jc w:val="center"/>
              <w:rPr>
                <w:rFonts w:ascii="宋体" w:hAnsi="宋体"/>
                <w:sz w:val="24"/>
                <w:szCs w:val="24"/>
              </w:rPr>
            </w:pPr>
            <w:r w:rsidRPr="00D940D5">
              <w:rPr>
                <w:rFonts w:ascii="宋体" w:hAnsi="宋体" w:cs="宋体" w:hint="eastAsia"/>
                <w:sz w:val="24"/>
                <w:szCs w:val="24"/>
              </w:rPr>
              <w:t>是，提供白皮书，或功能截图界面。</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t>6</w:t>
            </w:r>
          </w:p>
        </w:tc>
        <w:tc>
          <w:tcPr>
            <w:tcW w:w="91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C3D17">
            <w:pPr>
              <w:jc w:val="center"/>
              <w:rPr>
                <w:rFonts w:ascii="宋体" w:hAnsi="宋体" w:cs="楷体"/>
                <w:i/>
                <w:iCs/>
                <w:sz w:val="24"/>
                <w:szCs w:val="24"/>
              </w:rPr>
            </w:pPr>
            <w:r w:rsidRPr="00D940D5">
              <w:rPr>
                <w:rFonts w:ascii="宋体" w:hAnsi="宋体" w:cs="楷体"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C3D17">
            <w:pPr>
              <w:jc w:val="center"/>
              <w:rPr>
                <w:rFonts w:ascii="宋体" w:hAnsi="宋体" w:cs="宋体"/>
                <w:sz w:val="24"/>
                <w:szCs w:val="24"/>
              </w:rPr>
            </w:pPr>
            <w:r w:rsidRPr="00D940D5">
              <w:rPr>
                <w:rFonts w:ascii="宋体" w:hAnsi="宋体" w:cs="宋体" w:hint="eastAsia"/>
                <w:sz w:val="24"/>
                <w:szCs w:val="24"/>
              </w:rPr>
              <w:t>技术要求-4</w:t>
            </w:r>
          </w:p>
        </w:tc>
        <w:tc>
          <w:tcPr>
            <w:tcW w:w="4347"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360" w:lineRule="auto"/>
              <w:textAlignment w:val="center"/>
              <w:rPr>
                <w:rFonts w:ascii="宋体" w:hAnsi="宋体" w:cs="宋体"/>
                <w:sz w:val="24"/>
                <w:szCs w:val="24"/>
              </w:rPr>
            </w:pPr>
            <w:r w:rsidRPr="00D940D5">
              <w:rPr>
                <w:rFonts w:ascii="宋体" w:hAnsi="宋体" w:cs="宋体" w:hint="eastAsia"/>
                <w:sz w:val="24"/>
                <w:szCs w:val="24"/>
              </w:rPr>
              <w:t>投标产品支持源端和目标端重删和数据压缩。</w:t>
            </w:r>
          </w:p>
        </w:tc>
        <w:tc>
          <w:tcPr>
            <w:tcW w:w="226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BE63F3">
            <w:pPr>
              <w:pStyle w:val="a9"/>
              <w:spacing w:line="360" w:lineRule="auto"/>
              <w:ind w:firstLine="0"/>
              <w:jc w:val="center"/>
              <w:rPr>
                <w:rFonts w:ascii="宋体" w:hAnsi="宋体"/>
                <w:sz w:val="24"/>
                <w:szCs w:val="24"/>
              </w:rPr>
            </w:pPr>
            <w:r w:rsidRPr="00D940D5">
              <w:rPr>
                <w:rFonts w:ascii="宋体" w:hAnsi="宋体" w:cs="宋体" w:hint="eastAsia"/>
                <w:sz w:val="24"/>
                <w:szCs w:val="24"/>
              </w:rPr>
              <w:t>是</w:t>
            </w:r>
            <w:r w:rsidRPr="00D940D5">
              <w:rPr>
                <w:rFonts w:ascii="宋体" w:hAnsi="宋体" w:cs="宋体"/>
                <w:sz w:val="24"/>
                <w:szCs w:val="24"/>
              </w:rPr>
              <w:t>，</w:t>
            </w:r>
            <w:r w:rsidRPr="00D940D5">
              <w:rPr>
                <w:rFonts w:ascii="宋体" w:hAnsi="宋体" w:cs="宋体" w:hint="eastAsia"/>
                <w:sz w:val="24"/>
                <w:szCs w:val="24"/>
              </w:rPr>
              <w:t>提供白皮书，或功能截图界面。</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t>7</w:t>
            </w:r>
          </w:p>
        </w:tc>
        <w:tc>
          <w:tcPr>
            <w:tcW w:w="918" w:type="dxa"/>
            <w:tcBorders>
              <w:top w:val="single" w:sz="4" w:space="0" w:color="000000"/>
              <w:left w:val="single" w:sz="4" w:space="0" w:color="000000"/>
              <w:bottom w:val="single" w:sz="4" w:space="0" w:color="000000"/>
              <w:right w:val="single" w:sz="4" w:space="0" w:color="000000"/>
            </w:tcBorders>
          </w:tcPr>
          <w:p w:rsidR="00D940D5" w:rsidRPr="00D940D5" w:rsidRDefault="00D940D5" w:rsidP="00611016">
            <w:pPr>
              <w:jc w:val="center"/>
              <w:rPr>
                <w:rFonts w:ascii="宋体" w:hAnsi="宋体" w:cs="楷体"/>
                <w:i/>
                <w:iCs/>
                <w:sz w:val="24"/>
                <w:szCs w:val="24"/>
              </w:rPr>
            </w:pPr>
            <w:r w:rsidRPr="00D940D5">
              <w:rPr>
                <w:rFonts w:ascii="宋体" w:hAnsi="宋体" w:cs="楷体"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C3D17">
            <w:pPr>
              <w:jc w:val="center"/>
              <w:rPr>
                <w:rFonts w:ascii="宋体" w:hAnsi="宋体" w:cs="宋体"/>
                <w:sz w:val="24"/>
                <w:szCs w:val="24"/>
              </w:rPr>
            </w:pPr>
            <w:r w:rsidRPr="00D940D5">
              <w:rPr>
                <w:rFonts w:ascii="宋体" w:hAnsi="宋体" w:cs="宋体" w:hint="eastAsia"/>
                <w:sz w:val="24"/>
                <w:szCs w:val="24"/>
              </w:rPr>
              <w:t>技术要求-5</w:t>
            </w:r>
          </w:p>
        </w:tc>
        <w:tc>
          <w:tcPr>
            <w:tcW w:w="4347"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360" w:lineRule="auto"/>
              <w:textAlignment w:val="center"/>
              <w:rPr>
                <w:rFonts w:ascii="宋体" w:hAnsi="宋体" w:cs="宋体"/>
                <w:sz w:val="24"/>
                <w:szCs w:val="24"/>
              </w:rPr>
            </w:pPr>
            <w:r w:rsidRPr="00D940D5">
              <w:rPr>
                <w:rFonts w:ascii="宋体" w:hAnsi="宋体" w:cs="宋体" w:hint="eastAsia"/>
                <w:sz w:val="24"/>
                <w:szCs w:val="24"/>
              </w:rPr>
              <w:t>投标产品支持备份文件的断点续传功能。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BE63F3">
            <w:pPr>
              <w:pStyle w:val="a9"/>
              <w:spacing w:line="360" w:lineRule="auto"/>
              <w:ind w:firstLine="0"/>
              <w:jc w:val="center"/>
              <w:rPr>
                <w:rFonts w:ascii="宋体" w:hAnsi="宋体"/>
                <w:sz w:val="24"/>
                <w:szCs w:val="24"/>
              </w:rPr>
            </w:pPr>
            <w:r w:rsidRPr="00D940D5">
              <w:rPr>
                <w:rFonts w:ascii="宋体" w:hAnsi="宋体" w:cs="宋体" w:hint="eastAsia"/>
                <w:sz w:val="24"/>
                <w:szCs w:val="24"/>
              </w:rPr>
              <w:t>是</w:t>
            </w:r>
            <w:r w:rsidRPr="00D940D5">
              <w:rPr>
                <w:rFonts w:ascii="宋体" w:hAnsi="宋体" w:cs="宋体"/>
                <w:sz w:val="24"/>
                <w:szCs w:val="24"/>
              </w:rPr>
              <w:t>，</w:t>
            </w:r>
            <w:r w:rsidRPr="00D940D5">
              <w:rPr>
                <w:rFonts w:ascii="宋体" w:hAnsi="宋体" w:cs="宋体" w:hint="eastAsia"/>
                <w:sz w:val="24"/>
                <w:szCs w:val="24"/>
              </w:rPr>
              <w:t>提供白皮书，或功能截图界面。</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t>8</w:t>
            </w:r>
          </w:p>
        </w:tc>
        <w:tc>
          <w:tcPr>
            <w:tcW w:w="91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楷体"/>
                <w:i/>
                <w:iCs/>
                <w:sz w:val="24"/>
                <w:szCs w:val="24"/>
              </w:rPr>
            </w:pPr>
            <w:r w:rsidRPr="00D940D5">
              <w:rPr>
                <w:rFonts w:ascii="宋体" w:hAnsi="宋体" w:cs="楷体"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C3D17">
            <w:pPr>
              <w:jc w:val="center"/>
              <w:rPr>
                <w:rFonts w:ascii="宋体" w:hAnsi="宋体" w:cs="宋体"/>
                <w:sz w:val="24"/>
                <w:szCs w:val="24"/>
              </w:rPr>
            </w:pPr>
            <w:r w:rsidRPr="00D940D5">
              <w:rPr>
                <w:rFonts w:ascii="宋体" w:hAnsi="宋体" w:cs="宋体" w:hint="eastAsia"/>
                <w:sz w:val="24"/>
                <w:szCs w:val="24"/>
              </w:rPr>
              <w:t>技术要求-6</w:t>
            </w:r>
          </w:p>
        </w:tc>
        <w:tc>
          <w:tcPr>
            <w:tcW w:w="4347"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360" w:lineRule="auto"/>
              <w:textAlignment w:val="center"/>
              <w:rPr>
                <w:rFonts w:ascii="宋体" w:hAnsi="宋体" w:cs="宋体"/>
                <w:sz w:val="24"/>
                <w:szCs w:val="24"/>
              </w:rPr>
            </w:pPr>
            <w:r w:rsidRPr="00D940D5">
              <w:rPr>
                <w:rFonts w:ascii="宋体" w:hAnsi="宋体" w:cs="宋体" w:hint="eastAsia"/>
                <w:sz w:val="24"/>
                <w:szCs w:val="24"/>
              </w:rPr>
              <w:t>监控及接口需求：要求软件提供简单易用的图形管理界面，有简体中文语言版本，对中文操作系统以及各种中文软件有完善的支持；提供各种备份活动管理报表、趋势预测报表、告警与警报信息；并提供相应接口（邮件、SNMP等）与第3方的IT管理平台集成实现数据保护活动统一管理。</w:t>
            </w:r>
            <w:r w:rsidRPr="00D940D5">
              <w:rPr>
                <w:rFonts w:ascii="宋体" w:hAnsi="宋体" w:cs="宋体" w:hint="eastAsia"/>
                <w:sz w:val="24"/>
                <w:szCs w:val="24"/>
              </w:rPr>
              <w:lastRenderedPageBreak/>
              <w:t>需要支持市场主流监控软件，例如Zabbix,BMC等或提供标准接口例如Restful等。</w:t>
            </w:r>
          </w:p>
        </w:tc>
        <w:tc>
          <w:tcPr>
            <w:tcW w:w="226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BE63F3">
            <w:pPr>
              <w:pStyle w:val="a9"/>
              <w:spacing w:line="360" w:lineRule="auto"/>
              <w:ind w:firstLine="0"/>
              <w:jc w:val="center"/>
              <w:rPr>
                <w:rFonts w:ascii="宋体" w:hAnsi="宋体"/>
                <w:sz w:val="24"/>
                <w:szCs w:val="24"/>
              </w:rPr>
            </w:pPr>
            <w:r w:rsidRPr="00D940D5">
              <w:rPr>
                <w:rFonts w:ascii="宋体" w:hAnsi="宋体" w:cs="宋体" w:hint="eastAsia"/>
                <w:sz w:val="24"/>
                <w:szCs w:val="24"/>
              </w:rPr>
              <w:lastRenderedPageBreak/>
              <w:t>是</w:t>
            </w:r>
            <w:r w:rsidRPr="00D940D5">
              <w:rPr>
                <w:rFonts w:ascii="宋体" w:hAnsi="宋体" w:cs="宋体"/>
                <w:sz w:val="24"/>
                <w:szCs w:val="24"/>
              </w:rPr>
              <w:t>，</w:t>
            </w:r>
            <w:r w:rsidRPr="00D940D5">
              <w:rPr>
                <w:rFonts w:ascii="宋体" w:hAnsi="宋体" w:cs="宋体" w:hint="eastAsia"/>
                <w:sz w:val="24"/>
                <w:szCs w:val="24"/>
              </w:rPr>
              <w:t>提供白皮书，或功能截图界面。</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t>9</w:t>
            </w:r>
          </w:p>
        </w:tc>
        <w:tc>
          <w:tcPr>
            <w:tcW w:w="91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楷体"/>
                <w:i/>
                <w:iCs/>
                <w:sz w:val="24"/>
                <w:szCs w:val="24"/>
              </w:rPr>
            </w:pPr>
            <w:r w:rsidRPr="00D940D5">
              <w:rPr>
                <w:rFonts w:ascii="宋体" w:hAnsi="宋体" w:cs="楷体"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C3D17">
            <w:pPr>
              <w:jc w:val="center"/>
              <w:rPr>
                <w:rFonts w:ascii="宋体" w:hAnsi="宋体" w:cs="宋体"/>
                <w:sz w:val="24"/>
                <w:szCs w:val="24"/>
              </w:rPr>
            </w:pPr>
            <w:r w:rsidRPr="00D940D5">
              <w:rPr>
                <w:rFonts w:ascii="宋体" w:hAnsi="宋体" w:cs="宋体" w:hint="eastAsia"/>
                <w:sz w:val="24"/>
                <w:szCs w:val="24"/>
              </w:rPr>
              <w:t>技术要求-7</w:t>
            </w:r>
          </w:p>
        </w:tc>
        <w:tc>
          <w:tcPr>
            <w:tcW w:w="4347"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44721A">
            <w:pPr>
              <w:widowControl/>
              <w:spacing w:line="360" w:lineRule="auto"/>
              <w:textAlignment w:val="center"/>
              <w:rPr>
                <w:rFonts w:ascii="宋体" w:hAnsi="宋体" w:cs="宋体"/>
                <w:sz w:val="24"/>
                <w:szCs w:val="24"/>
              </w:rPr>
            </w:pPr>
            <w:r w:rsidRPr="00D940D5">
              <w:rPr>
                <w:rFonts w:ascii="宋体" w:hAnsi="宋体" w:cs="宋体" w:hint="eastAsia"/>
                <w:sz w:val="24"/>
                <w:szCs w:val="24"/>
              </w:rPr>
              <w:t>数据统计及报表需求：应具备备份恢复日志，还应有生成备份恢复统计报表/图表的功能，可以将一段时间内备份恢复操作、备份设备及介质使用等详细进行详细的统计，并通过图表及表格的方式表现出来。可以提供业务相关的备份系统报告功能，清楚地描述各应用系统的备份状况，数据增长趋势，恢复RPO等。</w:t>
            </w:r>
          </w:p>
        </w:tc>
        <w:tc>
          <w:tcPr>
            <w:tcW w:w="226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BE63F3">
            <w:pPr>
              <w:pStyle w:val="a9"/>
              <w:spacing w:line="360" w:lineRule="auto"/>
              <w:ind w:firstLine="0"/>
              <w:jc w:val="center"/>
              <w:rPr>
                <w:rFonts w:ascii="宋体" w:hAnsi="宋体"/>
                <w:sz w:val="24"/>
                <w:szCs w:val="24"/>
              </w:rPr>
            </w:pPr>
            <w:r w:rsidRPr="00D940D5">
              <w:rPr>
                <w:rFonts w:ascii="宋体" w:hAnsi="宋体" w:cs="宋体" w:hint="eastAsia"/>
                <w:sz w:val="24"/>
                <w:szCs w:val="24"/>
              </w:rPr>
              <w:t>是</w:t>
            </w:r>
            <w:r w:rsidRPr="00D940D5">
              <w:rPr>
                <w:rFonts w:ascii="宋体" w:hAnsi="宋体" w:cs="宋体"/>
                <w:sz w:val="24"/>
                <w:szCs w:val="24"/>
              </w:rPr>
              <w:t>，</w:t>
            </w:r>
            <w:r w:rsidRPr="00D940D5">
              <w:rPr>
                <w:rFonts w:ascii="宋体" w:hAnsi="宋体" w:cs="宋体" w:hint="eastAsia"/>
                <w:sz w:val="24"/>
                <w:szCs w:val="24"/>
              </w:rPr>
              <w:t>提供白皮书，或功能截图界面。</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t>10</w:t>
            </w:r>
          </w:p>
        </w:tc>
        <w:tc>
          <w:tcPr>
            <w:tcW w:w="91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楷体"/>
                <w:i/>
                <w:iCs/>
                <w:sz w:val="24"/>
                <w:szCs w:val="24"/>
              </w:rPr>
            </w:pPr>
            <w:r w:rsidRPr="00D940D5">
              <w:rPr>
                <w:rFonts w:ascii="宋体" w:hAnsi="宋体" w:cs="楷体"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C3D17">
            <w:pPr>
              <w:jc w:val="center"/>
              <w:rPr>
                <w:rFonts w:ascii="宋体" w:hAnsi="宋体" w:cs="宋体"/>
                <w:sz w:val="24"/>
                <w:szCs w:val="24"/>
              </w:rPr>
            </w:pPr>
            <w:r w:rsidRPr="00D940D5">
              <w:rPr>
                <w:rFonts w:ascii="宋体" w:hAnsi="宋体" w:cs="宋体" w:hint="eastAsia"/>
                <w:sz w:val="24"/>
                <w:szCs w:val="24"/>
              </w:rPr>
              <w:t>技术要求-8</w:t>
            </w:r>
          </w:p>
        </w:tc>
        <w:tc>
          <w:tcPr>
            <w:tcW w:w="4347"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44721A">
            <w:pPr>
              <w:widowControl/>
              <w:spacing w:line="360" w:lineRule="auto"/>
              <w:textAlignment w:val="center"/>
              <w:rPr>
                <w:rFonts w:ascii="宋体" w:hAnsi="宋体" w:cs="宋体"/>
                <w:sz w:val="24"/>
                <w:szCs w:val="24"/>
              </w:rPr>
            </w:pPr>
            <w:r w:rsidRPr="00D940D5">
              <w:rPr>
                <w:rFonts w:ascii="宋体" w:hAnsi="宋体" w:cs="宋体" w:hint="eastAsia"/>
                <w:sz w:val="24"/>
                <w:szCs w:val="24"/>
              </w:rPr>
              <w:t>必须支持银河麒麟V10 sp1及以上操作系统、浪潮虚拟化inloudSphere8.0。</w:t>
            </w:r>
          </w:p>
        </w:tc>
        <w:tc>
          <w:tcPr>
            <w:tcW w:w="226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BE63F3">
            <w:pPr>
              <w:pStyle w:val="a9"/>
              <w:spacing w:line="360" w:lineRule="auto"/>
              <w:ind w:firstLine="0"/>
              <w:jc w:val="center"/>
              <w:rPr>
                <w:rFonts w:ascii="宋体" w:hAnsi="宋体"/>
                <w:sz w:val="24"/>
                <w:szCs w:val="24"/>
              </w:rPr>
            </w:pPr>
            <w:r w:rsidRPr="00D940D5">
              <w:rPr>
                <w:rFonts w:ascii="宋体" w:hAnsi="宋体" w:cs="宋体" w:hint="eastAsia"/>
                <w:sz w:val="24"/>
                <w:szCs w:val="24"/>
              </w:rPr>
              <w:t>是</w:t>
            </w:r>
            <w:r w:rsidRPr="00D940D5">
              <w:rPr>
                <w:rFonts w:ascii="宋体" w:hAnsi="宋体" w:cs="宋体"/>
                <w:sz w:val="24"/>
                <w:szCs w:val="24"/>
              </w:rPr>
              <w:t>，</w:t>
            </w:r>
            <w:r w:rsidRPr="00D940D5">
              <w:rPr>
                <w:rFonts w:ascii="宋体" w:hAnsi="宋体" w:cs="宋体" w:hint="eastAsia"/>
                <w:sz w:val="24"/>
                <w:szCs w:val="24"/>
              </w:rPr>
              <w:t>提供白皮书，或功能截图界面。</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t>11</w:t>
            </w:r>
          </w:p>
        </w:tc>
        <w:tc>
          <w:tcPr>
            <w:tcW w:w="91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ind w:firstLineChars="200" w:firstLine="480"/>
              <w:rPr>
                <w:rFonts w:ascii="宋体" w:hAnsi="宋体" w:cs="宋体"/>
                <w:sz w:val="24"/>
                <w:szCs w:val="24"/>
              </w:rPr>
            </w:pPr>
            <w:r w:rsidRPr="00D940D5">
              <w:rPr>
                <w:rFonts w:ascii="宋体" w:hAnsi="宋体" w:cs="楷体"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C3D17">
            <w:pPr>
              <w:jc w:val="center"/>
              <w:rPr>
                <w:rFonts w:ascii="宋体" w:hAnsi="宋体" w:cs="宋体"/>
                <w:sz w:val="24"/>
                <w:szCs w:val="24"/>
              </w:rPr>
            </w:pPr>
            <w:r w:rsidRPr="00D940D5">
              <w:rPr>
                <w:rFonts w:ascii="宋体" w:hAnsi="宋体" w:cs="宋体" w:hint="eastAsia"/>
                <w:sz w:val="24"/>
                <w:szCs w:val="24"/>
              </w:rPr>
              <w:t>技术要求-9</w:t>
            </w:r>
          </w:p>
        </w:tc>
        <w:tc>
          <w:tcPr>
            <w:tcW w:w="4347"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textAlignment w:val="center"/>
              <w:rPr>
                <w:rFonts w:ascii="宋体" w:hAnsi="宋体" w:cs="宋体"/>
                <w:sz w:val="24"/>
                <w:szCs w:val="24"/>
              </w:rPr>
            </w:pPr>
            <w:r w:rsidRPr="00D940D5">
              <w:rPr>
                <w:rFonts w:ascii="宋体" w:hAnsi="宋体" w:cs="宋体" w:hint="eastAsia"/>
                <w:sz w:val="24"/>
                <w:szCs w:val="24"/>
              </w:rPr>
              <w:t>数据库支持达梦V8及以上版本数据库。</w:t>
            </w:r>
          </w:p>
        </w:tc>
        <w:tc>
          <w:tcPr>
            <w:tcW w:w="2268"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BE63F3">
            <w:pPr>
              <w:pStyle w:val="a9"/>
              <w:spacing w:line="360" w:lineRule="auto"/>
              <w:ind w:firstLine="0"/>
              <w:jc w:val="center"/>
              <w:rPr>
                <w:rFonts w:ascii="宋体" w:hAnsi="宋体"/>
                <w:sz w:val="24"/>
                <w:szCs w:val="24"/>
              </w:rPr>
            </w:pPr>
            <w:r w:rsidRPr="00D940D5">
              <w:rPr>
                <w:rFonts w:ascii="宋体" w:hAnsi="宋体" w:cs="宋体" w:hint="eastAsia"/>
                <w:sz w:val="24"/>
                <w:szCs w:val="24"/>
              </w:rPr>
              <w:t>是</w:t>
            </w:r>
            <w:r w:rsidRPr="00D940D5">
              <w:rPr>
                <w:rFonts w:ascii="宋体" w:hAnsi="宋体" w:cs="宋体"/>
                <w:sz w:val="24"/>
                <w:szCs w:val="24"/>
              </w:rPr>
              <w:t>，</w:t>
            </w:r>
            <w:r w:rsidRPr="00D940D5">
              <w:rPr>
                <w:rFonts w:ascii="宋体" w:hAnsi="宋体" w:cs="宋体" w:hint="eastAsia"/>
                <w:sz w:val="24"/>
                <w:szCs w:val="24"/>
              </w:rPr>
              <w:t>提供白皮书，或功能截图界面。</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t>12</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i/>
                <w:iCs/>
                <w:sz w:val="24"/>
                <w:szCs w:val="24"/>
              </w:rPr>
            </w:pPr>
            <w:r w:rsidRPr="00D940D5">
              <w:rPr>
                <w:rFonts w:ascii="宋体" w:hAnsi="宋体" w:cs="仿宋"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C3D17">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CPU</w:t>
            </w:r>
          </w:p>
        </w:tc>
        <w:tc>
          <w:tcPr>
            <w:tcW w:w="4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国产CPU主频≥2.0GHZ，单CPU核数≥32，线程≥64，数量2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BE63F3">
            <w:pPr>
              <w:widowControl/>
              <w:spacing w:line="360" w:lineRule="auto"/>
              <w:jc w:val="center"/>
              <w:textAlignment w:val="center"/>
              <w:rPr>
                <w:rFonts w:ascii="宋体" w:hAnsi="宋体" w:cs="仿宋"/>
                <w:bCs/>
                <w:kern w:val="0"/>
                <w:sz w:val="24"/>
                <w:szCs w:val="24"/>
              </w:rPr>
            </w:pPr>
            <w:r w:rsidRPr="00D940D5">
              <w:rPr>
                <w:rFonts w:ascii="宋体" w:hAnsi="宋体" w:cs="仿宋" w:hint="eastAsia"/>
                <w:bCs/>
                <w:kern w:val="0"/>
                <w:sz w:val="24"/>
                <w:szCs w:val="24"/>
              </w:rPr>
              <w:t>否</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t>13</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i/>
                <w:iCs/>
                <w:sz w:val="24"/>
                <w:szCs w:val="24"/>
              </w:rPr>
            </w:pPr>
            <w:r w:rsidRPr="00D940D5">
              <w:rPr>
                <w:rFonts w:ascii="宋体" w:hAnsi="宋体" w:cs="仿宋"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C3D17">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内存</w:t>
            </w:r>
          </w:p>
        </w:tc>
        <w:tc>
          <w:tcPr>
            <w:tcW w:w="4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单条32GB DDR4 频率3200MHZ，数量24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BE63F3">
            <w:pPr>
              <w:widowControl/>
              <w:spacing w:line="360" w:lineRule="auto"/>
              <w:jc w:val="center"/>
              <w:textAlignment w:val="center"/>
              <w:rPr>
                <w:rFonts w:ascii="宋体" w:hAnsi="宋体" w:cs="仿宋"/>
                <w:bCs/>
                <w:kern w:val="0"/>
                <w:sz w:val="24"/>
                <w:szCs w:val="24"/>
              </w:rPr>
            </w:pPr>
            <w:r w:rsidRPr="00D940D5">
              <w:rPr>
                <w:rFonts w:ascii="宋体" w:hAnsi="宋体" w:cs="仿宋" w:hint="eastAsia"/>
                <w:bCs/>
                <w:kern w:val="0"/>
                <w:sz w:val="24"/>
                <w:szCs w:val="24"/>
              </w:rPr>
              <w:t>否</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t>14</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i/>
                <w:iCs/>
                <w:sz w:val="24"/>
                <w:szCs w:val="24"/>
              </w:rPr>
            </w:pPr>
            <w:r w:rsidRPr="00D940D5">
              <w:rPr>
                <w:rFonts w:ascii="宋体" w:hAnsi="宋体" w:cs="仿宋"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C3D17">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RAID支持</w:t>
            </w:r>
          </w:p>
        </w:tc>
        <w:tc>
          <w:tcPr>
            <w:tcW w:w="4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系统磁盘支持RAID1，数据磁盘支持RAID6</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BE63F3">
            <w:pPr>
              <w:widowControl/>
              <w:spacing w:line="360" w:lineRule="auto"/>
              <w:jc w:val="center"/>
              <w:textAlignment w:val="center"/>
              <w:rPr>
                <w:rFonts w:ascii="宋体" w:hAnsi="宋体" w:cs="仿宋"/>
                <w:bCs/>
                <w:kern w:val="0"/>
                <w:sz w:val="24"/>
                <w:szCs w:val="24"/>
              </w:rPr>
            </w:pPr>
            <w:r w:rsidRPr="00D940D5">
              <w:rPr>
                <w:rFonts w:ascii="宋体" w:hAnsi="宋体" w:cs="仿宋" w:hint="eastAsia"/>
                <w:bCs/>
                <w:kern w:val="0"/>
                <w:sz w:val="24"/>
                <w:szCs w:val="24"/>
              </w:rPr>
              <w:t>否</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t>15</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i/>
                <w:iCs/>
                <w:sz w:val="24"/>
                <w:szCs w:val="24"/>
              </w:rPr>
            </w:pPr>
            <w:r w:rsidRPr="00D940D5">
              <w:rPr>
                <w:rFonts w:ascii="宋体" w:hAnsi="宋体" w:cs="仿宋"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C3D17">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硬盘</w:t>
            </w:r>
          </w:p>
        </w:tc>
        <w:tc>
          <w:tcPr>
            <w:tcW w:w="4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SATA 7200RPM 8T，RAID6的情况下可用容量50T（RAID6情况下设备至少可扩容至可用190T）</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BE63F3">
            <w:pPr>
              <w:widowControl/>
              <w:spacing w:line="360" w:lineRule="auto"/>
              <w:jc w:val="center"/>
              <w:textAlignment w:val="center"/>
              <w:rPr>
                <w:rFonts w:ascii="宋体" w:hAnsi="宋体" w:cs="仿宋"/>
                <w:bCs/>
                <w:kern w:val="0"/>
                <w:sz w:val="24"/>
                <w:szCs w:val="24"/>
              </w:rPr>
            </w:pPr>
            <w:r w:rsidRPr="00D940D5">
              <w:rPr>
                <w:rFonts w:ascii="宋体" w:hAnsi="宋体" w:cs="仿宋" w:hint="eastAsia"/>
                <w:bCs/>
                <w:kern w:val="0"/>
                <w:sz w:val="24"/>
                <w:szCs w:val="24"/>
              </w:rPr>
              <w:t>否</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t>16</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i/>
                <w:iCs/>
                <w:sz w:val="24"/>
                <w:szCs w:val="24"/>
              </w:rPr>
            </w:pPr>
            <w:r w:rsidRPr="00D940D5">
              <w:rPr>
                <w:rFonts w:ascii="宋体" w:hAnsi="宋体" w:cs="仿宋"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C3D17">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以太网千兆网络口（不含硬件管理口）</w:t>
            </w:r>
          </w:p>
        </w:tc>
        <w:tc>
          <w:tcPr>
            <w:tcW w:w="4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BE63F3">
            <w:pPr>
              <w:widowControl/>
              <w:spacing w:line="360" w:lineRule="auto"/>
              <w:jc w:val="center"/>
              <w:textAlignment w:val="center"/>
              <w:rPr>
                <w:rFonts w:ascii="宋体" w:hAnsi="宋体" w:cs="仿宋"/>
                <w:bCs/>
                <w:kern w:val="0"/>
                <w:sz w:val="24"/>
                <w:szCs w:val="24"/>
              </w:rPr>
            </w:pPr>
            <w:r w:rsidRPr="00D940D5">
              <w:rPr>
                <w:rFonts w:ascii="宋体" w:hAnsi="宋体" w:cs="仿宋" w:hint="eastAsia"/>
                <w:bCs/>
                <w:kern w:val="0"/>
                <w:sz w:val="24"/>
                <w:szCs w:val="24"/>
              </w:rPr>
              <w:t>否</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lastRenderedPageBreak/>
              <w:t>17</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i/>
                <w:iCs/>
                <w:sz w:val="24"/>
                <w:szCs w:val="24"/>
              </w:rPr>
            </w:pPr>
            <w:r w:rsidRPr="00D940D5">
              <w:rPr>
                <w:rFonts w:ascii="宋体" w:hAnsi="宋体" w:cs="仿宋"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C3D17">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以太网万兆光口</w:t>
            </w:r>
          </w:p>
        </w:tc>
        <w:tc>
          <w:tcPr>
            <w:tcW w:w="4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≥6(含模块)</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BE63F3">
            <w:pPr>
              <w:widowControl/>
              <w:spacing w:line="360" w:lineRule="auto"/>
              <w:jc w:val="center"/>
              <w:textAlignment w:val="center"/>
              <w:rPr>
                <w:rFonts w:ascii="宋体" w:hAnsi="宋体" w:cs="仿宋"/>
                <w:bCs/>
                <w:kern w:val="0"/>
                <w:sz w:val="24"/>
                <w:szCs w:val="24"/>
              </w:rPr>
            </w:pPr>
            <w:r w:rsidRPr="00D940D5">
              <w:rPr>
                <w:rFonts w:ascii="宋体" w:hAnsi="宋体" w:cs="仿宋" w:hint="eastAsia"/>
                <w:bCs/>
                <w:kern w:val="0"/>
                <w:sz w:val="24"/>
                <w:szCs w:val="24"/>
              </w:rPr>
              <w:t>否</w:t>
            </w:r>
          </w:p>
        </w:tc>
      </w:tr>
      <w:tr w:rsidR="00D940D5" w:rsidRPr="00D940D5" w:rsidTr="006C3D17">
        <w:trPr>
          <w:trHeight w:val="20"/>
        </w:trPr>
        <w:tc>
          <w:tcPr>
            <w:tcW w:w="71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jc w:val="center"/>
              <w:rPr>
                <w:rFonts w:ascii="宋体" w:hAnsi="宋体" w:cs="宋体"/>
                <w:sz w:val="24"/>
                <w:szCs w:val="24"/>
              </w:rPr>
            </w:pPr>
            <w:r w:rsidRPr="00D940D5">
              <w:rPr>
                <w:rFonts w:ascii="宋体" w:hAnsi="宋体" w:cs="宋体"/>
                <w:sz w:val="24"/>
                <w:szCs w:val="24"/>
              </w:rPr>
              <w:t>18</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i/>
                <w:iCs/>
                <w:sz w:val="24"/>
                <w:szCs w:val="24"/>
              </w:rPr>
            </w:pPr>
            <w:r w:rsidRPr="00D940D5">
              <w:rPr>
                <w:rFonts w:ascii="宋体" w:hAnsi="宋体" w:cs="仿宋" w:hint="eastAsia"/>
                <w:i/>
                <w:iCs/>
                <w:sz w:val="24"/>
                <w:szCs w:val="24"/>
              </w:rPr>
              <w:t>★</w:t>
            </w:r>
          </w:p>
        </w:tc>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C3D17">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32GB-FC-SAN光纤接口</w:t>
            </w:r>
          </w:p>
        </w:tc>
        <w:tc>
          <w:tcPr>
            <w:tcW w:w="4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611016">
            <w:pPr>
              <w:widowControl/>
              <w:spacing w:line="560" w:lineRule="exact"/>
              <w:jc w:val="center"/>
              <w:textAlignment w:val="center"/>
              <w:rPr>
                <w:rFonts w:ascii="宋体" w:hAnsi="宋体" w:cs="仿宋"/>
                <w:bCs/>
                <w:kern w:val="0"/>
                <w:sz w:val="24"/>
                <w:szCs w:val="24"/>
              </w:rPr>
            </w:pPr>
            <w:r w:rsidRPr="00D940D5">
              <w:rPr>
                <w:rFonts w:ascii="宋体" w:hAnsi="宋体" w:cs="仿宋" w:hint="eastAsia"/>
                <w:bCs/>
                <w:kern w:val="0"/>
                <w:sz w:val="24"/>
                <w:szCs w:val="24"/>
              </w:rPr>
              <w:t>≥4(含模块)</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40D5" w:rsidRPr="00D940D5" w:rsidRDefault="00D940D5" w:rsidP="00BE63F3">
            <w:pPr>
              <w:widowControl/>
              <w:spacing w:line="360" w:lineRule="auto"/>
              <w:jc w:val="center"/>
              <w:textAlignment w:val="center"/>
              <w:rPr>
                <w:rFonts w:ascii="宋体" w:hAnsi="宋体" w:cs="仿宋"/>
                <w:bCs/>
                <w:kern w:val="0"/>
                <w:sz w:val="24"/>
                <w:szCs w:val="24"/>
              </w:rPr>
            </w:pPr>
            <w:r w:rsidRPr="00D940D5">
              <w:rPr>
                <w:rFonts w:ascii="宋体" w:hAnsi="宋体" w:cs="仿宋" w:hint="eastAsia"/>
                <w:bCs/>
                <w:kern w:val="0"/>
                <w:sz w:val="24"/>
                <w:szCs w:val="24"/>
              </w:rPr>
              <w:t>否</w:t>
            </w:r>
          </w:p>
        </w:tc>
      </w:tr>
    </w:tbl>
    <w:p w:rsidR="00D940D5" w:rsidRPr="00D940D5" w:rsidRDefault="00D940D5" w:rsidP="00D940D5">
      <w:pPr>
        <w:spacing w:line="560" w:lineRule="exact"/>
        <w:jc w:val="left"/>
        <w:outlineLvl w:val="3"/>
        <w:rPr>
          <w:rFonts w:ascii="宋体" w:hAnsi="宋体"/>
          <w:sz w:val="24"/>
          <w:szCs w:val="24"/>
        </w:rPr>
      </w:pPr>
      <w:r w:rsidRPr="00D940D5">
        <w:rPr>
          <w:rFonts w:ascii="宋体" w:hAnsi="宋体" w:hint="eastAsia"/>
          <w:sz w:val="24"/>
          <w:szCs w:val="24"/>
        </w:rPr>
        <w:t>（</w:t>
      </w:r>
      <w:r w:rsidRPr="00D940D5">
        <w:rPr>
          <w:rFonts w:ascii="宋体" w:hAnsi="宋体"/>
          <w:sz w:val="24"/>
          <w:szCs w:val="24"/>
        </w:rPr>
        <w:t>2）商务要求</w:t>
      </w:r>
    </w:p>
    <w:p w:rsidR="00D940D5" w:rsidRPr="00D940D5" w:rsidRDefault="00D940D5" w:rsidP="00D940D5">
      <w:pPr>
        <w:spacing w:line="360" w:lineRule="auto"/>
        <w:rPr>
          <w:rFonts w:ascii="宋体" w:hAnsi="宋体"/>
          <w:iCs/>
          <w:sz w:val="24"/>
          <w:szCs w:val="24"/>
        </w:rPr>
      </w:pPr>
    </w:p>
    <w:p w:rsidR="00D940D5" w:rsidRPr="00D940D5" w:rsidRDefault="00D940D5" w:rsidP="00D940D5">
      <w:pPr>
        <w:spacing w:line="360" w:lineRule="auto"/>
        <w:ind w:firstLineChars="200" w:firstLine="480"/>
        <w:rPr>
          <w:rFonts w:ascii="宋体" w:hAnsi="宋体"/>
          <w:iCs/>
          <w:sz w:val="24"/>
          <w:szCs w:val="24"/>
        </w:rPr>
      </w:pPr>
      <w:r w:rsidRPr="00D940D5">
        <w:rPr>
          <w:rFonts w:ascii="宋体" w:hAnsi="宋体"/>
          <w:iCs/>
          <w:sz w:val="24"/>
          <w:szCs w:val="24"/>
        </w:rPr>
        <w:t>A、服务要求</w:t>
      </w:r>
    </w:p>
    <w:tbl>
      <w:tblPr>
        <w:tblW w:w="10494" w:type="dxa"/>
        <w:jc w:val="center"/>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Layout w:type="fixed"/>
        <w:tblCellMar>
          <w:left w:w="0" w:type="dxa"/>
          <w:right w:w="0" w:type="dxa"/>
        </w:tblCellMar>
        <w:tblLook w:val="04A0" w:firstRow="1" w:lastRow="0" w:firstColumn="1" w:lastColumn="0" w:noHBand="0" w:noVBand="1"/>
      </w:tblPr>
      <w:tblGrid>
        <w:gridCol w:w="853"/>
        <w:gridCol w:w="1411"/>
        <w:gridCol w:w="2409"/>
        <w:gridCol w:w="3821"/>
        <w:gridCol w:w="2000"/>
      </w:tblGrid>
      <w:tr w:rsidR="00D940D5" w:rsidRPr="00D940D5" w:rsidTr="00804A61">
        <w:trPr>
          <w:trHeight w:val="90"/>
          <w:tblHeader/>
          <w:jc w:val="center"/>
        </w:trPr>
        <w:tc>
          <w:tcPr>
            <w:tcW w:w="853"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
                <w:sz w:val="24"/>
                <w:szCs w:val="24"/>
              </w:rPr>
            </w:pPr>
            <w:r w:rsidRPr="00D940D5">
              <w:rPr>
                <w:rFonts w:ascii="宋体" w:hAnsi="宋体" w:cs="宋体" w:hint="eastAsia"/>
                <w:b/>
                <w:kern w:val="0"/>
                <w:sz w:val="24"/>
                <w:szCs w:val="24"/>
              </w:rPr>
              <w:t>序号</w:t>
            </w:r>
          </w:p>
        </w:tc>
        <w:tc>
          <w:tcPr>
            <w:tcW w:w="141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720" w:lineRule="auto"/>
              <w:jc w:val="center"/>
              <w:textAlignment w:val="center"/>
              <w:rPr>
                <w:rFonts w:ascii="宋体" w:hAnsi="宋体" w:cs="宋体"/>
                <w:b/>
                <w:kern w:val="0"/>
                <w:sz w:val="24"/>
                <w:szCs w:val="24"/>
              </w:rPr>
            </w:pPr>
            <w:r w:rsidRPr="00D940D5">
              <w:rPr>
                <w:rFonts w:ascii="宋体" w:hAnsi="宋体" w:cs="宋体" w:hint="eastAsia"/>
                <w:b/>
                <w:kern w:val="0"/>
                <w:sz w:val="24"/>
                <w:szCs w:val="24"/>
              </w:rPr>
              <w:t>重要性</w:t>
            </w:r>
          </w:p>
        </w:tc>
        <w:tc>
          <w:tcPr>
            <w:tcW w:w="240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
                <w:sz w:val="24"/>
                <w:szCs w:val="24"/>
              </w:rPr>
            </w:pPr>
            <w:r w:rsidRPr="00D940D5">
              <w:rPr>
                <w:rFonts w:ascii="宋体" w:hAnsi="宋体" w:cs="宋体" w:hint="eastAsia"/>
                <w:b/>
                <w:kern w:val="0"/>
                <w:sz w:val="24"/>
                <w:szCs w:val="24"/>
              </w:rPr>
              <w:t>指标项</w:t>
            </w:r>
          </w:p>
        </w:tc>
        <w:tc>
          <w:tcPr>
            <w:tcW w:w="382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
                <w:sz w:val="24"/>
                <w:szCs w:val="24"/>
              </w:rPr>
            </w:pPr>
            <w:r w:rsidRPr="00D940D5">
              <w:rPr>
                <w:rFonts w:ascii="宋体" w:hAnsi="宋体" w:cs="宋体" w:hint="eastAsia"/>
                <w:b/>
                <w:kern w:val="0"/>
                <w:sz w:val="24"/>
                <w:szCs w:val="24"/>
              </w:rPr>
              <w:t>服务要求标准</w:t>
            </w:r>
          </w:p>
        </w:tc>
        <w:tc>
          <w:tcPr>
            <w:tcW w:w="200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
                <w:kern w:val="0"/>
                <w:sz w:val="24"/>
                <w:szCs w:val="24"/>
              </w:rPr>
            </w:pPr>
            <w:r w:rsidRPr="00D940D5">
              <w:rPr>
                <w:rFonts w:ascii="宋体" w:hAnsi="宋体" w:cs="宋体" w:hint="eastAsia"/>
                <w:b/>
                <w:kern w:val="0"/>
                <w:sz w:val="24"/>
                <w:szCs w:val="24"/>
              </w:rPr>
              <w:t>是否</w:t>
            </w:r>
            <w:r w:rsidRPr="00D940D5">
              <w:rPr>
                <w:rFonts w:ascii="宋体" w:hAnsi="宋体" w:cs="宋体"/>
                <w:b/>
                <w:kern w:val="0"/>
                <w:sz w:val="24"/>
                <w:szCs w:val="24"/>
              </w:rPr>
              <w:t>提供证明材料</w:t>
            </w:r>
            <w:r w:rsidRPr="00D940D5">
              <w:rPr>
                <w:rFonts w:ascii="宋体" w:hAnsi="宋体" w:cs="宋体" w:hint="eastAsia"/>
                <w:b/>
                <w:kern w:val="0"/>
                <w:sz w:val="24"/>
                <w:szCs w:val="24"/>
              </w:rPr>
              <w:t>及方式</w:t>
            </w:r>
          </w:p>
        </w:tc>
      </w:tr>
      <w:tr w:rsidR="00D940D5" w:rsidRPr="00D940D5" w:rsidTr="00611016">
        <w:trPr>
          <w:trHeight w:val="20"/>
          <w:jc w:val="center"/>
        </w:trPr>
        <w:tc>
          <w:tcPr>
            <w:tcW w:w="10494" w:type="dxa"/>
            <w:gridSpan w:val="5"/>
            <w:tcBorders>
              <w:top w:val="single" w:sz="4" w:space="0" w:color="000000"/>
              <w:left w:val="single" w:sz="4" w:space="0" w:color="000000"/>
              <w:bottom w:val="single" w:sz="4" w:space="0" w:color="000000"/>
              <w:right w:val="single" w:sz="4" w:space="0" w:color="000000"/>
            </w:tcBorders>
          </w:tcPr>
          <w:p w:rsidR="00D940D5" w:rsidRPr="00D940D5" w:rsidRDefault="00D940D5" w:rsidP="00611016">
            <w:pPr>
              <w:widowControl/>
              <w:spacing w:line="560" w:lineRule="exact"/>
              <w:jc w:val="left"/>
              <w:textAlignment w:val="center"/>
              <w:rPr>
                <w:rFonts w:ascii="宋体" w:hAnsi="宋体" w:cs="宋体"/>
                <w:b/>
                <w:kern w:val="0"/>
                <w:sz w:val="24"/>
                <w:szCs w:val="24"/>
              </w:rPr>
            </w:pPr>
            <w:r w:rsidRPr="00D940D5">
              <w:rPr>
                <w:rFonts w:ascii="宋体" w:hAnsi="宋体" w:cs="宋体" w:hint="eastAsia"/>
                <w:b/>
                <w:kern w:val="0"/>
                <w:sz w:val="24"/>
                <w:szCs w:val="24"/>
              </w:rPr>
              <w:t>一、服务总体要求</w:t>
            </w:r>
          </w:p>
        </w:tc>
      </w:tr>
      <w:tr w:rsidR="00D940D5" w:rsidRPr="00D940D5" w:rsidTr="00804A61">
        <w:trPr>
          <w:trHeight w:val="390"/>
          <w:jc w:val="center"/>
        </w:trPr>
        <w:tc>
          <w:tcPr>
            <w:tcW w:w="853"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bCs/>
                <w:kern w:val="0"/>
                <w:sz w:val="24"/>
                <w:szCs w:val="24"/>
              </w:rPr>
              <w:t>1</w:t>
            </w:r>
          </w:p>
        </w:tc>
        <w:tc>
          <w:tcPr>
            <w:tcW w:w="1411"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BA31B8">
            <w:pPr>
              <w:widowControl/>
              <w:spacing w:line="560" w:lineRule="exact"/>
              <w:jc w:val="center"/>
              <w:textAlignment w:val="center"/>
              <w:rPr>
                <w:rFonts w:ascii="宋体" w:hAnsi="宋体" w:cs="宋体"/>
                <w:bCs/>
                <w:kern w:val="0"/>
                <w:sz w:val="24"/>
                <w:szCs w:val="24"/>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46765E">
            <w:pPr>
              <w:widowControl/>
              <w:spacing w:line="360" w:lineRule="auto"/>
              <w:jc w:val="center"/>
              <w:textAlignment w:val="center"/>
              <w:rPr>
                <w:rFonts w:ascii="宋体" w:hAnsi="宋体" w:cs="宋体"/>
                <w:bCs/>
                <w:kern w:val="0"/>
                <w:sz w:val="24"/>
                <w:szCs w:val="24"/>
              </w:rPr>
            </w:pPr>
            <w:r w:rsidRPr="00D940D5">
              <w:rPr>
                <w:rFonts w:ascii="宋体" w:hAnsi="宋体" w:cs="宋体" w:hint="eastAsia"/>
                <w:bCs/>
                <w:kern w:val="0"/>
                <w:sz w:val="24"/>
                <w:szCs w:val="24"/>
              </w:rPr>
              <w:t>原厂服务</w:t>
            </w:r>
          </w:p>
        </w:tc>
        <w:tc>
          <w:tcPr>
            <w:tcW w:w="3821"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804A61">
            <w:pPr>
              <w:widowControl/>
              <w:tabs>
                <w:tab w:val="left" w:pos="3780"/>
              </w:tabs>
              <w:spacing w:line="360" w:lineRule="auto"/>
              <w:ind w:rightChars="50" w:right="105"/>
              <w:jc w:val="left"/>
              <w:textAlignment w:val="center"/>
              <w:rPr>
                <w:rFonts w:ascii="宋体" w:hAnsi="宋体" w:cs="宋体"/>
                <w:bCs/>
                <w:kern w:val="0"/>
                <w:sz w:val="24"/>
                <w:szCs w:val="24"/>
              </w:rPr>
            </w:pPr>
            <w:r w:rsidRPr="00D940D5">
              <w:rPr>
                <w:rFonts w:ascii="宋体" w:hAnsi="宋体" w:cs="宋体" w:hint="eastAsia"/>
                <w:bCs/>
                <w:kern w:val="0"/>
                <w:sz w:val="24"/>
                <w:szCs w:val="24"/>
              </w:rPr>
              <w:t>设备涉及的安装及售后服务均由原厂提供。</w:t>
            </w:r>
          </w:p>
        </w:tc>
        <w:tc>
          <w:tcPr>
            <w:tcW w:w="2000"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804A61">
        <w:trPr>
          <w:trHeight w:val="390"/>
          <w:jc w:val="center"/>
        </w:trPr>
        <w:tc>
          <w:tcPr>
            <w:tcW w:w="853"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2</w:t>
            </w:r>
          </w:p>
        </w:tc>
        <w:tc>
          <w:tcPr>
            <w:tcW w:w="1411"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BA31B8">
            <w:pPr>
              <w:widowControl/>
              <w:spacing w:line="560" w:lineRule="exact"/>
              <w:jc w:val="center"/>
              <w:textAlignment w:val="center"/>
              <w:rPr>
                <w:rFonts w:ascii="宋体" w:hAnsi="宋体" w:cs="楷体"/>
                <w:i/>
                <w:iCs/>
                <w:sz w:val="24"/>
                <w:szCs w:val="24"/>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46765E">
            <w:pPr>
              <w:spacing w:line="360" w:lineRule="auto"/>
              <w:jc w:val="center"/>
              <w:rPr>
                <w:rFonts w:ascii="宋体" w:hAnsi="宋体" w:cs="宋体"/>
                <w:sz w:val="24"/>
                <w:szCs w:val="24"/>
              </w:rPr>
            </w:pPr>
            <w:r w:rsidRPr="00D940D5">
              <w:rPr>
                <w:rFonts w:ascii="宋体" w:hAnsi="宋体" w:cs="宋体" w:hint="eastAsia"/>
                <w:sz w:val="24"/>
                <w:szCs w:val="24"/>
              </w:rPr>
              <w:t>设备原厂维保要求-1</w:t>
            </w:r>
          </w:p>
        </w:tc>
        <w:tc>
          <w:tcPr>
            <w:tcW w:w="3821"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804A61">
            <w:pPr>
              <w:widowControl/>
              <w:spacing w:line="360" w:lineRule="auto"/>
              <w:textAlignment w:val="center"/>
              <w:rPr>
                <w:rFonts w:ascii="宋体" w:hAnsi="宋体" w:cs="宋体"/>
                <w:sz w:val="24"/>
                <w:szCs w:val="24"/>
              </w:rPr>
            </w:pPr>
            <w:r w:rsidRPr="00D940D5">
              <w:rPr>
                <w:rFonts w:ascii="宋体" w:hAnsi="宋体" w:cs="宋体" w:hint="eastAsia"/>
                <w:sz w:val="24"/>
                <w:szCs w:val="24"/>
              </w:rPr>
              <w:t>设备含三年7×24×4原厂设备软硬件维保（4小时原厂工程师到现场；4小时备件到现场）。</w:t>
            </w:r>
          </w:p>
        </w:tc>
        <w:tc>
          <w:tcPr>
            <w:tcW w:w="2000"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804A61">
        <w:trPr>
          <w:trHeight w:val="390"/>
          <w:jc w:val="center"/>
        </w:trPr>
        <w:tc>
          <w:tcPr>
            <w:tcW w:w="853"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3</w:t>
            </w:r>
          </w:p>
        </w:tc>
        <w:tc>
          <w:tcPr>
            <w:tcW w:w="1411"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BA31B8">
            <w:pPr>
              <w:jc w:val="center"/>
              <w:rPr>
                <w:rFonts w:ascii="宋体" w:hAnsi="宋体" w:cs="楷体"/>
                <w:i/>
                <w:iCs/>
                <w:sz w:val="24"/>
                <w:szCs w:val="24"/>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46765E">
            <w:pPr>
              <w:spacing w:line="360" w:lineRule="auto"/>
              <w:jc w:val="center"/>
              <w:rPr>
                <w:rFonts w:ascii="宋体" w:hAnsi="宋体" w:cs="宋体"/>
                <w:sz w:val="24"/>
                <w:szCs w:val="24"/>
              </w:rPr>
            </w:pPr>
            <w:r w:rsidRPr="00D940D5">
              <w:rPr>
                <w:rFonts w:ascii="宋体" w:hAnsi="宋体" w:cs="宋体" w:hint="eastAsia"/>
                <w:sz w:val="24"/>
                <w:szCs w:val="24"/>
              </w:rPr>
              <w:t>设备原厂维保要求-2</w:t>
            </w:r>
          </w:p>
        </w:tc>
        <w:tc>
          <w:tcPr>
            <w:tcW w:w="3821"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804A61">
            <w:pPr>
              <w:widowControl/>
              <w:spacing w:line="360" w:lineRule="auto"/>
              <w:textAlignment w:val="center"/>
              <w:rPr>
                <w:rFonts w:ascii="宋体" w:hAnsi="宋体" w:cs="宋体"/>
                <w:sz w:val="24"/>
                <w:szCs w:val="24"/>
              </w:rPr>
            </w:pPr>
            <w:r w:rsidRPr="00D940D5">
              <w:rPr>
                <w:rFonts w:ascii="宋体" w:hAnsi="宋体" w:cs="宋体" w:hint="eastAsia"/>
                <w:sz w:val="24"/>
                <w:szCs w:val="24"/>
              </w:rPr>
              <w:t>为保证数据安全性，损坏硬盘不返还。</w:t>
            </w:r>
          </w:p>
        </w:tc>
        <w:tc>
          <w:tcPr>
            <w:tcW w:w="2000"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pStyle w:val="a9"/>
              <w:ind w:firstLine="0"/>
              <w:jc w:val="center"/>
              <w:rPr>
                <w:rFonts w:ascii="宋体" w:hAnsi="宋体"/>
                <w:sz w:val="24"/>
                <w:szCs w:val="24"/>
              </w:rPr>
            </w:pPr>
            <w:r w:rsidRPr="00D940D5">
              <w:rPr>
                <w:rFonts w:ascii="宋体" w:hAnsi="宋体" w:cs="宋体" w:hint="eastAsia"/>
                <w:sz w:val="24"/>
                <w:szCs w:val="24"/>
              </w:rPr>
              <w:t>否</w:t>
            </w:r>
          </w:p>
        </w:tc>
      </w:tr>
      <w:tr w:rsidR="00D940D5" w:rsidRPr="00D940D5" w:rsidTr="00804A61">
        <w:trPr>
          <w:trHeight w:val="390"/>
          <w:jc w:val="center"/>
        </w:trPr>
        <w:tc>
          <w:tcPr>
            <w:tcW w:w="853"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4</w:t>
            </w:r>
          </w:p>
        </w:tc>
        <w:tc>
          <w:tcPr>
            <w:tcW w:w="1411"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BA31B8">
            <w:pPr>
              <w:jc w:val="center"/>
              <w:rPr>
                <w:rFonts w:ascii="宋体" w:hAnsi="宋体" w:cs="楷体"/>
                <w:i/>
                <w:iCs/>
                <w:sz w:val="24"/>
                <w:szCs w:val="24"/>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46765E">
            <w:pPr>
              <w:spacing w:line="360" w:lineRule="auto"/>
              <w:jc w:val="center"/>
              <w:rPr>
                <w:rFonts w:ascii="宋体" w:hAnsi="宋体" w:cs="宋体"/>
                <w:sz w:val="24"/>
                <w:szCs w:val="24"/>
              </w:rPr>
            </w:pPr>
            <w:r w:rsidRPr="00D940D5">
              <w:rPr>
                <w:rFonts w:ascii="宋体" w:hAnsi="宋体" w:cs="宋体" w:hint="eastAsia"/>
                <w:sz w:val="24"/>
                <w:szCs w:val="24"/>
              </w:rPr>
              <w:t>安装调试要求</w:t>
            </w:r>
          </w:p>
        </w:tc>
        <w:tc>
          <w:tcPr>
            <w:tcW w:w="3821"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804A61">
            <w:pPr>
              <w:widowControl/>
              <w:spacing w:line="360" w:lineRule="auto"/>
              <w:textAlignment w:val="center"/>
              <w:rPr>
                <w:rFonts w:ascii="宋体" w:hAnsi="宋体" w:cs="宋体"/>
                <w:sz w:val="24"/>
                <w:szCs w:val="24"/>
              </w:rPr>
            </w:pPr>
            <w:r w:rsidRPr="00D940D5">
              <w:rPr>
                <w:rFonts w:ascii="宋体" w:hAnsi="宋体" w:cs="宋体" w:hint="eastAsia"/>
                <w:sz w:val="24"/>
                <w:szCs w:val="24"/>
              </w:rPr>
              <w:t>设备硬件、软件安装调试原厂服务。</w:t>
            </w:r>
          </w:p>
        </w:tc>
        <w:tc>
          <w:tcPr>
            <w:tcW w:w="2000"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pStyle w:val="a9"/>
              <w:ind w:firstLine="0"/>
              <w:jc w:val="center"/>
              <w:rPr>
                <w:rFonts w:ascii="宋体" w:hAnsi="宋体"/>
                <w:sz w:val="24"/>
                <w:szCs w:val="24"/>
              </w:rPr>
            </w:pPr>
            <w:r w:rsidRPr="00D940D5">
              <w:rPr>
                <w:rFonts w:ascii="宋体" w:hAnsi="宋体" w:cs="宋体" w:hint="eastAsia"/>
                <w:sz w:val="24"/>
                <w:szCs w:val="24"/>
              </w:rPr>
              <w:t>否</w:t>
            </w:r>
          </w:p>
        </w:tc>
      </w:tr>
      <w:tr w:rsidR="00D940D5" w:rsidRPr="00D940D5" w:rsidTr="00611016">
        <w:trPr>
          <w:trHeight w:val="270"/>
          <w:jc w:val="center"/>
        </w:trPr>
        <w:tc>
          <w:tcPr>
            <w:tcW w:w="10494" w:type="dxa"/>
            <w:gridSpan w:val="5"/>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left"/>
              <w:textAlignment w:val="center"/>
              <w:rPr>
                <w:rFonts w:ascii="宋体" w:hAnsi="宋体" w:cs="宋体"/>
                <w:b/>
                <w:bCs/>
                <w:kern w:val="0"/>
                <w:sz w:val="24"/>
                <w:szCs w:val="24"/>
              </w:rPr>
            </w:pPr>
            <w:r w:rsidRPr="00D940D5">
              <w:rPr>
                <w:rFonts w:ascii="宋体" w:hAnsi="宋体" w:cs="宋体" w:hint="eastAsia"/>
                <w:b/>
                <w:bCs/>
                <w:kern w:val="0"/>
                <w:sz w:val="24"/>
                <w:szCs w:val="24"/>
              </w:rPr>
              <w:t>二、服务内容及标准</w:t>
            </w:r>
          </w:p>
        </w:tc>
      </w:tr>
      <w:tr w:rsidR="00D940D5" w:rsidRPr="00D940D5" w:rsidTr="00804A61">
        <w:trPr>
          <w:trHeight w:val="24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1</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i/>
                <w:iCs/>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46765E">
            <w:pPr>
              <w:spacing w:line="560" w:lineRule="exact"/>
              <w:jc w:val="center"/>
              <w:textAlignment w:val="center"/>
              <w:rPr>
                <w:rFonts w:ascii="宋体" w:hAnsi="宋体" w:cs="宋体"/>
                <w:bCs/>
                <w:kern w:val="0"/>
                <w:sz w:val="24"/>
                <w:szCs w:val="24"/>
              </w:rPr>
            </w:pPr>
            <w:r w:rsidRPr="00D940D5">
              <w:rPr>
                <w:rFonts w:ascii="宋体" w:hAnsi="宋体" w:cs="仿宋" w:hint="eastAsia"/>
                <w:kern w:val="0"/>
                <w:sz w:val="24"/>
                <w:szCs w:val="24"/>
              </w:rPr>
              <w:t>软硬件维保服务</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D940D5">
              <w:rPr>
                <w:rFonts w:ascii="宋体" w:hAnsi="宋体" w:cs="仿宋" w:hint="eastAsia"/>
                <w:kern w:val="0"/>
                <w:sz w:val="24"/>
                <w:szCs w:val="24"/>
              </w:rPr>
              <w:t>提供服务周期内的7×24×4小时（含所有节假日，</w:t>
            </w:r>
            <w:r w:rsidRPr="00D940D5">
              <w:rPr>
                <w:rFonts w:ascii="宋体" w:hAnsi="宋体" w:cs="宋体" w:hint="eastAsia"/>
                <w:sz w:val="24"/>
                <w:szCs w:val="24"/>
              </w:rPr>
              <w:t>4小时原厂工程师到现场；4小时备件到现场</w:t>
            </w:r>
            <w:r w:rsidRPr="00D940D5">
              <w:rPr>
                <w:rFonts w:ascii="宋体" w:hAnsi="宋体" w:cs="仿宋" w:hint="eastAsia"/>
                <w:kern w:val="0"/>
                <w:sz w:val="24"/>
                <w:szCs w:val="24"/>
              </w:rPr>
              <w:t>）设备系统软硬件维保服务；不限次的节假日及上线节点的现场保障服务。服务人员具有丰富</w:t>
            </w:r>
            <w:r w:rsidRPr="00D940D5">
              <w:rPr>
                <w:rFonts w:ascii="宋体" w:hAnsi="宋体" w:cs="仿宋" w:hint="eastAsia"/>
                <w:kern w:val="0"/>
                <w:sz w:val="24"/>
                <w:szCs w:val="24"/>
              </w:rPr>
              <w:lastRenderedPageBreak/>
              <w:t>的维护备份设备的支持服务经验，能熟练处理各类故障。（含硬盘不返还）</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lastRenderedPageBreak/>
              <w:t>否</w:t>
            </w:r>
          </w:p>
        </w:tc>
      </w:tr>
      <w:tr w:rsidR="00D940D5" w:rsidRPr="00D940D5" w:rsidTr="00804A61">
        <w:trPr>
          <w:trHeight w:val="30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2</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仿宋" w:hint="eastAsia"/>
                <w:i/>
                <w:iCs/>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46765E">
            <w:pPr>
              <w:spacing w:line="560" w:lineRule="exact"/>
              <w:jc w:val="center"/>
              <w:textAlignment w:val="center"/>
              <w:rPr>
                <w:rFonts w:ascii="宋体" w:hAnsi="宋体" w:cs="宋体"/>
                <w:bCs/>
                <w:kern w:val="0"/>
                <w:sz w:val="24"/>
                <w:szCs w:val="24"/>
              </w:rPr>
            </w:pPr>
            <w:r w:rsidRPr="00D940D5">
              <w:rPr>
                <w:rFonts w:ascii="宋体" w:hAnsi="宋体" w:cs="仿宋" w:hint="eastAsia"/>
                <w:color w:val="000000"/>
                <w:kern w:val="0"/>
                <w:sz w:val="24"/>
                <w:szCs w:val="24"/>
              </w:rPr>
              <w:t>电话支持</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D940D5">
              <w:rPr>
                <w:rFonts w:ascii="宋体" w:hAnsi="宋体" w:cs="仿宋" w:hint="eastAsia"/>
                <w:kern w:val="0"/>
                <w:sz w:val="24"/>
                <w:szCs w:val="24"/>
              </w:rPr>
              <w:t>提供不限次数的电话咨询服务，要求10分钟内响应。</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804A61">
        <w:trPr>
          <w:trHeight w:val="24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3</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仿宋" w:hint="eastAsia"/>
                <w:i/>
                <w:iCs/>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46765E">
            <w:pPr>
              <w:spacing w:line="560" w:lineRule="exact"/>
              <w:jc w:val="center"/>
              <w:textAlignment w:val="center"/>
              <w:rPr>
                <w:rFonts w:ascii="宋体" w:hAnsi="宋体" w:cs="宋体"/>
                <w:bCs/>
                <w:kern w:val="0"/>
                <w:sz w:val="24"/>
                <w:szCs w:val="24"/>
              </w:rPr>
            </w:pPr>
            <w:r w:rsidRPr="00D940D5">
              <w:rPr>
                <w:rFonts w:ascii="宋体" w:hAnsi="宋体" w:cs="仿宋" w:hint="eastAsia"/>
                <w:color w:val="000000"/>
                <w:kern w:val="0"/>
                <w:sz w:val="24"/>
                <w:szCs w:val="24"/>
              </w:rPr>
              <w:t>远程支持</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D940D5">
              <w:rPr>
                <w:rFonts w:ascii="宋体" w:hAnsi="宋体" w:cs="仿宋" w:hint="eastAsia"/>
                <w:kern w:val="0"/>
                <w:sz w:val="24"/>
                <w:szCs w:val="24"/>
              </w:rPr>
              <w:t>提供不限次数的邮件、电话</w:t>
            </w:r>
            <w:r w:rsidRPr="00D940D5">
              <w:rPr>
                <w:rFonts w:ascii="宋体" w:hAnsi="宋体" w:cs="仿宋"/>
                <w:kern w:val="0"/>
                <w:sz w:val="24"/>
                <w:szCs w:val="24"/>
              </w:rPr>
              <w:t>技术</w:t>
            </w:r>
            <w:r w:rsidRPr="00D940D5">
              <w:rPr>
                <w:rFonts w:ascii="宋体" w:hAnsi="宋体" w:cs="仿宋" w:hint="eastAsia"/>
                <w:kern w:val="0"/>
                <w:sz w:val="24"/>
                <w:szCs w:val="24"/>
              </w:rPr>
              <w:t>支持及技术咨询等服务，要求2小时内响应。</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804A61">
        <w:trPr>
          <w:trHeight w:val="24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4</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仿宋" w:hint="eastAsia"/>
                <w:i/>
                <w:iCs/>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46765E">
            <w:pPr>
              <w:spacing w:line="560" w:lineRule="exact"/>
              <w:jc w:val="center"/>
              <w:textAlignment w:val="center"/>
              <w:rPr>
                <w:rFonts w:ascii="宋体" w:hAnsi="宋体" w:cs="宋体"/>
                <w:bCs/>
                <w:kern w:val="0"/>
                <w:sz w:val="24"/>
                <w:szCs w:val="24"/>
              </w:rPr>
            </w:pPr>
            <w:r w:rsidRPr="00D940D5">
              <w:rPr>
                <w:rFonts w:ascii="宋体" w:hAnsi="宋体" w:cs="仿宋" w:hint="eastAsia"/>
                <w:color w:val="000000"/>
                <w:kern w:val="0"/>
                <w:sz w:val="24"/>
                <w:szCs w:val="24"/>
              </w:rPr>
              <w:t>现场服务</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D940D5">
              <w:rPr>
                <w:rFonts w:ascii="宋体" w:hAnsi="宋体" w:cs="仿宋" w:hint="eastAsia"/>
                <w:kern w:val="0"/>
                <w:sz w:val="24"/>
                <w:szCs w:val="24"/>
              </w:rPr>
              <w:t>不限次数，现场故障解决技术人员4小时内到场提供维护服务；6小时内完成故障定位，恢复系统正常运行；对未现场完全解决的问题，服务工程师须至少每周与采购人工程师联系，跟踪问题，分析协商处理方案，直至问题解决。</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804A61">
        <w:trPr>
          <w:trHeight w:val="27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5</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仿宋" w:hint="eastAsia"/>
                <w:i/>
                <w:iCs/>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46765E">
            <w:pPr>
              <w:spacing w:line="560" w:lineRule="exact"/>
              <w:jc w:val="center"/>
              <w:textAlignment w:val="center"/>
              <w:rPr>
                <w:rFonts w:ascii="宋体" w:hAnsi="宋体" w:cs="宋体"/>
                <w:bCs/>
                <w:kern w:val="0"/>
                <w:sz w:val="24"/>
                <w:szCs w:val="24"/>
              </w:rPr>
            </w:pPr>
            <w:r w:rsidRPr="00D940D5">
              <w:rPr>
                <w:rFonts w:ascii="宋体" w:hAnsi="宋体" w:cs="仿宋" w:hint="eastAsia"/>
                <w:color w:val="000000"/>
                <w:kern w:val="0"/>
                <w:sz w:val="24"/>
                <w:szCs w:val="24"/>
              </w:rPr>
              <w:t>升级服务</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D940D5">
              <w:rPr>
                <w:rFonts w:ascii="宋体" w:hAnsi="宋体" w:cs="仿宋" w:hint="eastAsia"/>
                <w:kern w:val="0"/>
                <w:sz w:val="24"/>
                <w:szCs w:val="24"/>
              </w:rPr>
              <w:t>不限次数，包括补丁分析、升级，原厂工程师现场硬件微码升级支持等。</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804A61">
        <w:trPr>
          <w:trHeight w:val="34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6</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仿宋" w:hint="eastAsia"/>
                <w:i/>
                <w:iCs/>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46765E">
            <w:pPr>
              <w:spacing w:line="560" w:lineRule="exact"/>
              <w:jc w:val="center"/>
              <w:textAlignment w:val="center"/>
              <w:rPr>
                <w:rFonts w:ascii="宋体" w:hAnsi="宋体" w:cs="宋体"/>
                <w:bCs/>
                <w:kern w:val="0"/>
                <w:sz w:val="24"/>
                <w:szCs w:val="24"/>
              </w:rPr>
            </w:pPr>
            <w:r w:rsidRPr="00D940D5">
              <w:rPr>
                <w:rFonts w:ascii="宋体" w:hAnsi="宋体" w:cs="仿宋" w:hint="eastAsia"/>
                <w:color w:val="000000"/>
                <w:kern w:val="0"/>
                <w:sz w:val="24"/>
                <w:szCs w:val="24"/>
              </w:rPr>
              <w:t>备件服务</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D940D5">
              <w:rPr>
                <w:rFonts w:ascii="宋体" w:hAnsi="宋体" w:cs="仿宋" w:hint="eastAsia"/>
                <w:kern w:val="0"/>
                <w:sz w:val="24"/>
                <w:szCs w:val="24"/>
              </w:rPr>
              <w:t>在合同期内备件库应有充足的原厂商备品备件，并有专业的物流公司或供货管理流程负责备件的</w:t>
            </w:r>
            <w:r w:rsidRPr="00D940D5">
              <w:rPr>
                <w:rFonts w:ascii="宋体" w:hAnsi="宋体" w:cs="仿宋" w:hint="eastAsia"/>
                <w:kern w:val="0"/>
                <w:sz w:val="24"/>
                <w:szCs w:val="24"/>
              </w:rPr>
              <w:lastRenderedPageBreak/>
              <w:t>运输和传递，及时安排维修人员上门修复故障。确保4小时内备件到达现场。</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lastRenderedPageBreak/>
              <w:t>否</w:t>
            </w:r>
          </w:p>
        </w:tc>
      </w:tr>
      <w:tr w:rsidR="00D940D5" w:rsidRPr="00D940D5" w:rsidTr="00804A61">
        <w:trPr>
          <w:trHeight w:val="20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7</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仿宋" w:hint="eastAsia"/>
                <w:i/>
                <w:iCs/>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46765E">
            <w:pPr>
              <w:spacing w:line="560" w:lineRule="exact"/>
              <w:jc w:val="center"/>
              <w:textAlignment w:val="center"/>
              <w:rPr>
                <w:rFonts w:ascii="宋体" w:hAnsi="宋体" w:cs="宋体"/>
                <w:bCs/>
                <w:kern w:val="0"/>
                <w:sz w:val="24"/>
                <w:szCs w:val="24"/>
              </w:rPr>
            </w:pPr>
            <w:r w:rsidRPr="00D940D5">
              <w:rPr>
                <w:rFonts w:ascii="宋体" w:hAnsi="宋体" w:cs="仿宋" w:hint="eastAsia"/>
                <w:color w:val="000000"/>
                <w:kern w:val="0"/>
                <w:sz w:val="24"/>
                <w:szCs w:val="24"/>
              </w:rPr>
              <w:t>移位服务</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D940D5">
              <w:rPr>
                <w:rFonts w:ascii="宋体" w:hAnsi="宋体" w:cs="仿宋" w:hint="eastAsia"/>
                <w:kern w:val="0"/>
                <w:sz w:val="24"/>
                <w:szCs w:val="24"/>
              </w:rPr>
              <w:t>不限次数。涉及设备移位、搬迁项目等，投标人在移位</w:t>
            </w:r>
            <w:r w:rsidRPr="00D940D5">
              <w:rPr>
                <w:rFonts w:ascii="宋体" w:hAnsi="宋体" w:cs="仿宋"/>
                <w:kern w:val="0"/>
                <w:sz w:val="24"/>
                <w:szCs w:val="24"/>
              </w:rPr>
              <w:t>及</w:t>
            </w:r>
            <w:r w:rsidRPr="00D940D5">
              <w:rPr>
                <w:rFonts w:ascii="宋体" w:hAnsi="宋体" w:cs="仿宋" w:hint="eastAsia"/>
                <w:kern w:val="0"/>
                <w:sz w:val="24"/>
                <w:szCs w:val="24"/>
              </w:rPr>
              <w:t>搬迁前后确认设备的现场状态。</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804A61">
        <w:trPr>
          <w:trHeight w:val="285"/>
          <w:jc w:val="center"/>
        </w:trPr>
        <w:tc>
          <w:tcPr>
            <w:tcW w:w="853" w:type="dxa"/>
            <w:tcBorders>
              <w:top w:val="single" w:sz="4" w:space="0" w:color="auto"/>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bCs/>
                <w:kern w:val="0"/>
                <w:sz w:val="24"/>
                <w:szCs w:val="24"/>
              </w:rPr>
              <w:t>8</w:t>
            </w:r>
          </w:p>
        </w:tc>
        <w:tc>
          <w:tcPr>
            <w:tcW w:w="1411" w:type="dxa"/>
            <w:tcBorders>
              <w:top w:val="single" w:sz="4" w:space="0" w:color="auto"/>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仿宋" w:hint="eastAsia"/>
                <w:i/>
                <w:iCs/>
                <w:sz w:val="24"/>
                <w:szCs w:val="24"/>
              </w:rPr>
              <w:t>★</w:t>
            </w:r>
          </w:p>
        </w:tc>
        <w:tc>
          <w:tcPr>
            <w:tcW w:w="2409" w:type="dxa"/>
            <w:tcBorders>
              <w:top w:val="single" w:sz="4" w:space="0" w:color="auto"/>
              <w:left w:val="single" w:sz="4" w:space="0" w:color="000000"/>
              <w:bottom w:val="single" w:sz="4" w:space="0" w:color="000000"/>
              <w:right w:val="single" w:sz="4" w:space="0" w:color="000000"/>
            </w:tcBorders>
            <w:vAlign w:val="center"/>
          </w:tcPr>
          <w:p w:rsidR="00D940D5" w:rsidRPr="00D940D5" w:rsidRDefault="00D940D5" w:rsidP="0046765E">
            <w:pPr>
              <w:spacing w:line="560" w:lineRule="exact"/>
              <w:jc w:val="center"/>
              <w:textAlignment w:val="center"/>
              <w:rPr>
                <w:rFonts w:ascii="宋体" w:hAnsi="宋体" w:cs="宋体"/>
                <w:bCs/>
                <w:kern w:val="0"/>
                <w:sz w:val="24"/>
                <w:szCs w:val="24"/>
              </w:rPr>
            </w:pPr>
            <w:r w:rsidRPr="00D940D5">
              <w:rPr>
                <w:rFonts w:ascii="宋体" w:hAnsi="宋体" w:cs="仿宋" w:hint="eastAsia"/>
                <w:color w:val="000000"/>
                <w:kern w:val="0"/>
                <w:sz w:val="24"/>
                <w:szCs w:val="24"/>
              </w:rPr>
              <w:t>提供年度服务报告</w:t>
            </w:r>
          </w:p>
        </w:tc>
        <w:tc>
          <w:tcPr>
            <w:tcW w:w="3821" w:type="dxa"/>
            <w:tcBorders>
              <w:top w:val="single" w:sz="4" w:space="0" w:color="auto"/>
              <w:left w:val="single" w:sz="4" w:space="0" w:color="000000"/>
              <w:bottom w:val="single" w:sz="4" w:space="0" w:color="000000"/>
              <w:right w:val="single" w:sz="4" w:space="0" w:color="000000"/>
            </w:tcBorders>
            <w:vAlign w:val="center"/>
          </w:tcPr>
          <w:p w:rsidR="00D940D5" w:rsidRPr="00D940D5" w:rsidRDefault="00D940D5" w:rsidP="00611016">
            <w:pPr>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D940D5">
              <w:rPr>
                <w:rFonts w:ascii="宋体" w:hAnsi="宋体" w:cs="仿宋" w:hint="eastAsia"/>
                <w:color w:val="000000"/>
                <w:kern w:val="0"/>
                <w:sz w:val="24"/>
                <w:szCs w:val="24"/>
              </w:rPr>
              <w:t>每一年度根据服务实际情况提供年度服务报告。</w:t>
            </w:r>
          </w:p>
        </w:tc>
        <w:tc>
          <w:tcPr>
            <w:tcW w:w="2000" w:type="dxa"/>
            <w:tcBorders>
              <w:top w:val="single" w:sz="4" w:space="0" w:color="auto"/>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611016">
        <w:trPr>
          <w:trHeight w:val="20"/>
          <w:jc w:val="center"/>
        </w:trPr>
        <w:tc>
          <w:tcPr>
            <w:tcW w:w="10494" w:type="dxa"/>
            <w:gridSpan w:val="5"/>
            <w:tcBorders>
              <w:top w:val="single" w:sz="4" w:space="0" w:color="000000"/>
              <w:left w:val="single" w:sz="4" w:space="0" w:color="000000"/>
              <w:bottom w:val="single" w:sz="4" w:space="0" w:color="000000"/>
              <w:right w:val="single" w:sz="4" w:space="0" w:color="000000"/>
            </w:tcBorders>
          </w:tcPr>
          <w:p w:rsidR="00D940D5" w:rsidRPr="00D940D5" w:rsidRDefault="00D940D5" w:rsidP="00611016">
            <w:pPr>
              <w:widowControl/>
              <w:spacing w:line="560" w:lineRule="exact"/>
              <w:jc w:val="left"/>
              <w:textAlignment w:val="center"/>
              <w:rPr>
                <w:rFonts w:ascii="宋体" w:hAnsi="宋体" w:cs="宋体"/>
                <w:bCs/>
                <w:kern w:val="0"/>
                <w:sz w:val="24"/>
                <w:szCs w:val="24"/>
              </w:rPr>
            </w:pPr>
            <w:r w:rsidRPr="00D940D5">
              <w:rPr>
                <w:rFonts w:ascii="宋体" w:hAnsi="宋体" w:cs="宋体"/>
                <w:b/>
                <w:kern w:val="0"/>
                <w:sz w:val="24"/>
                <w:szCs w:val="24"/>
              </w:rPr>
              <w:t>三、</w:t>
            </w:r>
            <w:r w:rsidRPr="00D940D5">
              <w:rPr>
                <w:rFonts w:ascii="宋体" w:hAnsi="宋体" w:cs="宋体" w:hint="eastAsia"/>
                <w:b/>
                <w:kern w:val="0"/>
                <w:sz w:val="24"/>
                <w:szCs w:val="24"/>
              </w:rPr>
              <w:t>交付要求</w:t>
            </w:r>
          </w:p>
        </w:tc>
      </w:tr>
      <w:tr w:rsidR="00D940D5" w:rsidRPr="00D940D5" w:rsidTr="00804A61">
        <w:trPr>
          <w:trHeight w:val="20"/>
          <w:jc w:val="center"/>
        </w:trPr>
        <w:tc>
          <w:tcPr>
            <w:tcW w:w="853"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bCs/>
                <w:kern w:val="0"/>
                <w:sz w:val="24"/>
                <w:szCs w:val="24"/>
              </w:rPr>
              <w:t>1</w:t>
            </w:r>
          </w:p>
        </w:tc>
        <w:tc>
          <w:tcPr>
            <w:tcW w:w="1411" w:type="dxa"/>
            <w:tcBorders>
              <w:top w:val="single" w:sz="4" w:space="0" w:color="000000"/>
              <w:left w:val="single" w:sz="4" w:space="0" w:color="000000"/>
              <w:bottom w:val="single" w:sz="4" w:space="0" w:color="000000"/>
              <w:right w:val="single" w:sz="4" w:space="0" w:color="000000"/>
            </w:tcBorders>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交付时间</w:t>
            </w:r>
          </w:p>
        </w:tc>
        <w:tc>
          <w:tcPr>
            <w:tcW w:w="382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D940D5">
              <w:rPr>
                <w:rFonts w:ascii="宋体" w:hAnsi="宋体" w:cs="宋体" w:hint="eastAsia"/>
                <w:bCs/>
                <w:kern w:val="0"/>
                <w:sz w:val="24"/>
                <w:szCs w:val="24"/>
              </w:rPr>
              <w:t>合同签订后30个工作日内</w:t>
            </w:r>
          </w:p>
        </w:tc>
        <w:tc>
          <w:tcPr>
            <w:tcW w:w="200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804A61">
        <w:trPr>
          <w:trHeight w:val="20"/>
          <w:jc w:val="center"/>
        </w:trPr>
        <w:tc>
          <w:tcPr>
            <w:tcW w:w="853"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bCs/>
                <w:kern w:val="0"/>
                <w:sz w:val="24"/>
                <w:szCs w:val="24"/>
              </w:rPr>
              <w:t>2</w:t>
            </w:r>
          </w:p>
        </w:tc>
        <w:tc>
          <w:tcPr>
            <w:tcW w:w="1411" w:type="dxa"/>
            <w:tcBorders>
              <w:top w:val="single" w:sz="4" w:space="0" w:color="000000"/>
              <w:left w:val="single" w:sz="4" w:space="0" w:color="000000"/>
              <w:bottom w:val="single" w:sz="4" w:space="0" w:color="000000"/>
              <w:right w:val="single" w:sz="4" w:space="0" w:color="000000"/>
            </w:tcBorders>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交付地点</w:t>
            </w:r>
          </w:p>
        </w:tc>
        <w:tc>
          <w:tcPr>
            <w:tcW w:w="382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D940D5">
              <w:rPr>
                <w:rFonts w:ascii="宋体" w:hAnsi="宋体" w:cs="宋体" w:hint="eastAsia"/>
                <w:bCs/>
                <w:kern w:val="0"/>
                <w:sz w:val="24"/>
                <w:szCs w:val="24"/>
              </w:rPr>
              <w:t>上海市黄浦区中山南路699号</w:t>
            </w:r>
          </w:p>
        </w:tc>
        <w:tc>
          <w:tcPr>
            <w:tcW w:w="200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611016">
        <w:trPr>
          <w:trHeight w:val="20"/>
          <w:jc w:val="center"/>
        </w:trPr>
        <w:tc>
          <w:tcPr>
            <w:tcW w:w="10494" w:type="dxa"/>
            <w:gridSpan w:val="5"/>
            <w:tcBorders>
              <w:top w:val="single" w:sz="4" w:space="0" w:color="000000"/>
              <w:left w:val="single" w:sz="4" w:space="0" w:color="000000"/>
              <w:bottom w:val="single" w:sz="4" w:space="0" w:color="000000"/>
              <w:right w:val="single" w:sz="4" w:space="0" w:color="000000"/>
            </w:tcBorders>
          </w:tcPr>
          <w:p w:rsidR="00D940D5" w:rsidRPr="00D940D5" w:rsidRDefault="00D940D5" w:rsidP="00611016">
            <w:pPr>
              <w:widowControl/>
              <w:spacing w:line="560" w:lineRule="exact"/>
              <w:textAlignment w:val="center"/>
              <w:rPr>
                <w:rFonts w:ascii="宋体" w:hAnsi="宋体" w:cs="宋体"/>
                <w:bCs/>
                <w:kern w:val="0"/>
                <w:sz w:val="24"/>
                <w:szCs w:val="24"/>
              </w:rPr>
            </w:pPr>
            <w:r w:rsidRPr="00D940D5">
              <w:rPr>
                <w:rFonts w:ascii="宋体" w:hAnsi="宋体" w:cs="宋体" w:hint="eastAsia"/>
                <w:b/>
                <w:kern w:val="0"/>
                <w:sz w:val="24"/>
                <w:szCs w:val="24"/>
              </w:rPr>
              <w:t>四</w:t>
            </w:r>
            <w:r w:rsidRPr="00D940D5">
              <w:rPr>
                <w:rFonts w:ascii="宋体" w:hAnsi="宋体" w:cs="宋体"/>
                <w:b/>
                <w:kern w:val="0"/>
                <w:sz w:val="24"/>
                <w:szCs w:val="24"/>
              </w:rPr>
              <w:t>、</w:t>
            </w:r>
            <w:r w:rsidRPr="00D940D5">
              <w:rPr>
                <w:rFonts w:ascii="宋体" w:hAnsi="宋体" w:cs="宋体" w:hint="eastAsia"/>
                <w:b/>
                <w:kern w:val="0"/>
                <w:sz w:val="24"/>
                <w:szCs w:val="24"/>
              </w:rPr>
              <w:t>履约验收方案</w:t>
            </w:r>
          </w:p>
        </w:tc>
      </w:tr>
      <w:tr w:rsidR="00D940D5" w:rsidRPr="00D940D5" w:rsidTr="00804A61">
        <w:trPr>
          <w:trHeight w:val="20"/>
          <w:jc w:val="center"/>
        </w:trPr>
        <w:tc>
          <w:tcPr>
            <w:tcW w:w="853"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sz w:val="24"/>
                <w:szCs w:val="24"/>
              </w:rPr>
              <w:t>1</w:t>
            </w:r>
          </w:p>
        </w:tc>
        <w:tc>
          <w:tcPr>
            <w:tcW w:w="141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color w:val="000000" w:themeColor="text1"/>
                <w:kern w:val="0"/>
                <w:sz w:val="24"/>
                <w:szCs w:val="24"/>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color w:val="000000" w:themeColor="text1"/>
                <w:kern w:val="0"/>
                <w:sz w:val="24"/>
                <w:szCs w:val="24"/>
              </w:rPr>
            </w:pPr>
            <w:r w:rsidRPr="00D940D5">
              <w:rPr>
                <w:rFonts w:ascii="宋体" w:hAnsi="宋体" w:cs="宋体" w:hint="eastAsia"/>
                <w:bCs/>
                <w:color w:val="000000" w:themeColor="text1"/>
                <w:kern w:val="0"/>
                <w:sz w:val="24"/>
                <w:szCs w:val="24"/>
              </w:rPr>
              <w:t>验收主体</w:t>
            </w:r>
          </w:p>
        </w:tc>
        <w:tc>
          <w:tcPr>
            <w:tcW w:w="382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D940D5">
            <w:pPr>
              <w:pStyle w:val="a6"/>
              <w:widowControl/>
              <w:numPr>
                <w:ilvl w:val="0"/>
                <w:numId w:val="24"/>
              </w:numPr>
              <w:snapToGrid/>
              <w:spacing w:line="560" w:lineRule="exact"/>
              <w:ind w:firstLineChars="0"/>
              <w:textAlignment w:val="center"/>
              <w:rPr>
                <w:rFonts w:ascii="宋体" w:hAnsi="宋体" w:cs="仿宋"/>
                <w:color w:val="000000" w:themeColor="text1"/>
                <w:szCs w:val="24"/>
                <w:u w:val="single"/>
                <w:lang w:bidi="ar"/>
              </w:rPr>
            </w:pPr>
            <w:r w:rsidRPr="00D940D5">
              <w:rPr>
                <w:rFonts w:ascii="宋体" w:hAnsi="宋体" w:cs="仿宋" w:hint="eastAsia"/>
                <w:color w:val="000000" w:themeColor="text1"/>
                <w:szCs w:val="24"/>
                <w:lang w:bidi="ar"/>
              </w:rPr>
              <w:t>采购人（需求部门）</w:t>
            </w:r>
            <w:r w:rsidRPr="00D940D5">
              <w:rPr>
                <w:rFonts w:ascii="宋体" w:hAnsi="宋体" w:cs="仿宋" w:hint="eastAsia"/>
                <w:color w:val="000000" w:themeColor="text1"/>
                <w:szCs w:val="24"/>
                <w:u w:val="single"/>
                <w:lang w:bidi="ar"/>
              </w:rPr>
              <w:t>技术运维保障部</w:t>
            </w:r>
            <w:r w:rsidRPr="00D940D5">
              <w:rPr>
                <w:rFonts w:ascii="宋体" w:hAnsi="宋体" w:cs="仿宋"/>
                <w:color w:val="000000" w:themeColor="text1"/>
                <w:szCs w:val="24"/>
                <w:u w:val="single"/>
                <w:lang w:bidi="ar"/>
              </w:rPr>
              <w:t xml:space="preserve">        </w:t>
            </w:r>
          </w:p>
          <w:p w:rsidR="00D940D5" w:rsidRPr="00D940D5" w:rsidRDefault="00D940D5" w:rsidP="00611016">
            <w:pPr>
              <w:tabs>
                <w:tab w:val="left" w:pos="312"/>
              </w:tabs>
              <w:spacing w:line="360" w:lineRule="auto"/>
              <w:jc w:val="left"/>
              <w:rPr>
                <w:rFonts w:ascii="宋体" w:hAnsi="宋体" w:cs="仿宋"/>
                <w:color w:val="000000" w:themeColor="text1"/>
                <w:sz w:val="24"/>
                <w:szCs w:val="24"/>
                <w:lang w:bidi="ar"/>
              </w:rPr>
            </w:pPr>
            <w:r w:rsidRPr="00D940D5">
              <w:rPr>
                <w:rFonts w:ascii="宋体" w:hAnsi="宋体" w:cs="仿宋"/>
                <w:color w:val="000000" w:themeColor="text1"/>
                <w:sz w:val="24"/>
                <w:szCs w:val="24"/>
                <w:lang w:bidi="ar"/>
              </w:rPr>
              <w:t>2、拟邀请（</w:t>
            </w:r>
            <w:r w:rsidRPr="00D940D5">
              <w:rPr>
                <w:rFonts w:ascii="Segoe UI Symbol" w:hAnsi="Segoe UI Symbol" w:cs="Segoe UI Symbol"/>
                <w:color w:val="000000" w:themeColor="text1"/>
                <w:sz w:val="24"/>
                <w:szCs w:val="24"/>
                <w:lang w:bidi="ar"/>
              </w:rPr>
              <w:t>☑</w:t>
            </w:r>
            <w:r w:rsidRPr="00D940D5">
              <w:rPr>
                <w:rFonts w:ascii="宋体" w:hAnsi="宋体" w:cs="仿宋"/>
                <w:color w:val="000000" w:themeColor="text1"/>
                <w:sz w:val="24"/>
                <w:szCs w:val="24"/>
                <w:lang w:bidi="ar"/>
              </w:rPr>
              <w:t xml:space="preserve">实际使用人 </w:t>
            </w:r>
            <w:r w:rsidRPr="00D940D5">
              <w:rPr>
                <w:rFonts w:ascii="宋体" w:hAnsi="宋体" w:cs="仿宋" w:hint="eastAsia"/>
                <w:color w:val="000000" w:themeColor="text1"/>
                <w:sz w:val="24"/>
                <w:szCs w:val="24"/>
                <w:lang w:bidi="ar"/>
              </w:rPr>
              <w:t>□其他相关部门</w:t>
            </w:r>
            <w:r w:rsidRPr="00D940D5">
              <w:rPr>
                <w:rFonts w:ascii="宋体" w:hAnsi="宋体" w:cs="仿宋"/>
                <w:color w:val="000000" w:themeColor="text1"/>
                <w:sz w:val="24"/>
                <w:szCs w:val="24"/>
                <w:lang w:bidi="ar"/>
              </w:rPr>
              <w:t xml:space="preserve"> </w:t>
            </w:r>
            <w:r w:rsidRPr="00D940D5">
              <w:rPr>
                <w:rFonts w:ascii="宋体" w:hAnsi="宋体" w:cs="仿宋" w:hint="eastAsia"/>
                <w:color w:val="000000" w:themeColor="text1"/>
                <w:sz w:val="24"/>
                <w:szCs w:val="24"/>
                <w:lang w:bidi="ar"/>
              </w:rPr>
              <w:t>□本项目其他供应商</w:t>
            </w:r>
            <w:r w:rsidRPr="00D940D5">
              <w:rPr>
                <w:rFonts w:ascii="宋体" w:hAnsi="宋体" w:cs="仿宋"/>
                <w:color w:val="000000" w:themeColor="text1"/>
                <w:sz w:val="24"/>
                <w:szCs w:val="24"/>
                <w:lang w:bidi="ar"/>
              </w:rPr>
              <w:t xml:space="preserve">  </w:t>
            </w:r>
            <w:r w:rsidRPr="00D940D5">
              <w:rPr>
                <w:rFonts w:ascii="宋体" w:hAnsi="宋体" w:cs="仿宋" w:hint="eastAsia"/>
                <w:color w:val="000000" w:themeColor="text1"/>
                <w:sz w:val="24"/>
                <w:szCs w:val="24"/>
                <w:lang w:bidi="ar"/>
              </w:rPr>
              <w:t>□第三方专业机构</w:t>
            </w:r>
            <w:r w:rsidRPr="00D940D5">
              <w:rPr>
                <w:rFonts w:ascii="宋体" w:hAnsi="宋体" w:cs="仿宋"/>
                <w:color w:val="000000" w:themeColor="text1"/>
                <w:sz w:val="24"/>
                <w:szCs w:val="24"/>
                <w:lang w:bidi="ar"/>
              </w:rPr>
              <w:t xml:space="preserve">  </w:t>
            </w:r>
            <w:r w:rsidRPr="00D940D5">
              <w:rPr>
                <w:rFonts w:ascii="宋体" w:hAnsi="宋体" w:cs="仿宋" w:hint="eastAsia"/>
                <w:color w:val="000000" w:themeColor="text1"/>
                <w:sz w:val="24"/>
                <w:szCs w:val="24"/>
                <w:lang w:bidi="ar"/>
              </w:rPr>
              <w:t>□专家</w:t>
            </w:r>
            <w:r w:rsidRPr="00D940D5">
              <w:rPr>
                <w:rFonts w:ascii="宋体" w:hAnsi="宋体" w:cs="仿宋"/>
                <w:color w:val="000000" w:themeColor="text1"/>
                <w:sz w:val="24"/>
                <w:szCs w:val="24"/>
                <w:lang w:bidi="ar"/>
              </w:rPr>
              <w:t xml:space="preserve"> </w:t>
            </w:r>
            <w:r w:rsidRPr="00D940D5">
              <w:rPr>
                <w:rFonts w:ascii="宋体" w:hAnsi="宋体" w:cs="仿宋" w:hint="eastAsia"/>
                <w:color w:val="000000" w:themeColor="text1"/>
                <w:sz w:val="24"/>
                <w:szCs w:val="24"/>
                <w:lang w:bidi="ar"/>
              </w:rPr>
              <w:t>□服务对象）</w:t>
            </w:r>
          </w:p>
        </w:tc>
        <w:tc>
          <w:tcPr>
            <w:tcW w:w="200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804A61">
        <w:trPr>
          <w:trHeight w:val="20"/>
          <w:jc w:val="center"/>
        </w:trPr>
        <w:tc>
          <w:tcPr>
            <w:tcW w:w="853"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sz w:val="24"/>
                <w:szCs w:val="24"/>
              </w:rPr>
              <w:t>2</w:t>
            </w:r>
          </w:p>
        </w:tc>
        <w:tc>
          <w:tcPr>
            <w:tcW w:w="141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验收时间</w:t>
            </w:r>
          </w:p>
        </w:tc>
        <w:tc>
          <w:tcPr>
            <w:tcW w:w="382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snapToGrid w:val="0"/>
              <w:spacing w:line="360" w:lineRule="auto"/>
              <w:jc w:val="left"/>
              <w:outlineLvl w:val="0"/>
              <w:rPr>
                <w:rFonts w:ascii="宋体" w:hAnsi="宋体" w:cs="楷体"/>
                <w:iCs/>
                <w:kern w:val="0"/>
                <w:sz w:val="24"/>
                <w:szCs w:val="24"/>
                <w:lang w:bidi="ar"/>
              </w:rPr>
            </w:pPr>
            <w:r w:rsidRPr="00D940D5">
              <w:rPr>
                <w:rFonts w:ascii="宋体" w:hAnsi="宋体" w:cs="楷体" w:hint="eastAsia"/>
                <w:iCs/>
                <w:kern w:val="0"/>
                <w:sz w:val="24"/>
                <w:szCs w:val="24"/>
                <w:lang w:bidi="ar"/>
              </w:rPr>
              <w:t>交货时间：合同生效之日起</w:t>
            </w:r>
            <w:r w:rsidRPr="00D940D5">
              <w:rPr>
                <w:rFonts w:ascii="宋体" w:hAnsi="宋体" w:cs="楷体"/>
                <w:iCs/>
                <w:kern w:val="0"/>
                <w:sz w:val="24"/>
                <w:szCs w:val="24"/>
                <w:lang w:bidi="ar"/>
              </w:rPr>
              <w:t>30个工作日内。</w:t>
            </w:r>
          </w:p>
          <w:p w:rsidR="00D940D5" w:rsidRPr="00D940D5" w:rsidRDefault="00D940D5" w:rsidP="00611016">
            <w:pPr>
              <w:snapToGrid w:val="0"/>
              <w:spacing w:line="360" w:lineRule="auto"/>
              <w:jc w:val="left"/>
              <w:outlineLvl w:val="0"/>
              <w:rPr>
                <w:rFonts w:ascii="宋体" w:hAnsi="宋体" w:cs="楷体"/>
                <w:iCs/>
                <w:kern w:val="0"/>
                <w:sz w:val="24"/>
                <w:szCs w:val="24"/>
                <w:lang w:bidi="ar"/>
              </w:rPr>
            </w:pPr>
            <w:bookmarkStart w:id="2" w:name="_Hlk190854411"/>
            <w:r w:rsidRPr="00D940D5">
              <w:rPr>
                <w:rFonts w:ascii="宋体" w:hAnsi="宋体" w:cs="楷体" w:hint="eastAsia"/>
                <w:iCs/>
                <w:kern w:val="0"/>
                <w:sz w:val="24"/>
                <w:szCs w:val="24"/>
                <w:lang w:bidi="ar"/>
              </w:rPr>
              <w:t>初步验收时间：设备到货后的</w:t>
            </w:r>
            <w:r w:rsidRPr="00D940D5">
              <w:rPr>
                <w:rFonts w:ascii="宋体" w:hAnsi="宋体" w:cs="楷体"/>
                <w:iCs/>
                <w:kern w:val="0"/>
                <w:sz w:val="24"/>
                <w:szCs w:val="24"/>
                <w:lang w:bidi="ar"/>
              </w:rPr>
              <w:t>5个工作日内完成安装上架，自设备全部安装上架完成起15个工作日内开展</w:t>
            </w:r>
            <w:r w:rsidRPr="00D940D5">
              <w:rPr>
                <w:rFonts w:ascii="宋体" w:hAnsi="宋体" w:cs="楷体" w:hint="eastAsia"/>
                <w:iCs/>
                <w:kern w:val="0"/>
                <w:sz w:val="24"/>
                <w:szCs w:val="24"/>
                <w:lang w:bidi="ar"/>
              </w:rPr>
              <w:t>加电</w:t>
            </w:r>
            <w:r w:rsidRPr="00D940D5">
              <w:rPr>
                <w:rFonts w:ascii="宋体" w:hAnsi="宋体" w:cs="楷体"/>
                <w:iCs/>
                <w:kern w:val="0"/>
                <w:sz w:val="24"/>
                <w:szCs w:val="24"/>
                <w:lang w:bidi="ar"/>
              </w:rPr>
              <w:t>运行验收。</w:t>
            </w:r>
            <w:bookmarkEnd w:id="2"/>
          </w:p>
          <w:p w:rsidR="00D940D5" w:rsidRPr="00D940D5" w:rsidRDefault="00D940D5" w:rsidP="00611016">
            <w:pPr>
              <w:snapToGrid w:val="0"/>
              <w:spacing w:line="360" w:lineRule="auto"/>
              <w:jc w:val="left"/>
              <w:outlineLvl w:val="0"/>
              <w:rPr>
                <w:rFonts w:ascii="宋体" w:hAnsi="宋体" w:cs="楷体"/>
                <w:iCs/>
                <w:kern w:val="0"/>
                <w:sz w:val="24"/>
                <w:szCs w:val="24"/>
                <w:lang w:bidi="ar"/>
              </w:rPr>
            </w:pPr>
            <w:r w:rsidRPr="00D940D5">
              <w:rPr>
                <w:rFonts w:ascii="宋体" w:hAnsi="宋体" w:cs="楷体" w:hint="eastAsia"/>
                <w:iCs/>
                <w:kern w:val="0"/>
                <w:sz w:val="24"/>
                <w:szCs w:val="24"/>
                <w:lang w:bidi="ar"/>
              </w:rPr>
              <w:lastRenderedPageBreak/>
              <w:t>上线验收时间：设备初步验收通过后的</w:t>
            </w:r>
            <w:r w:rsidRPr="00D940D5">
              <w:rPr>
                <w:rFonts w:ascii="宋体" w:hAnsi="宋体" w:cs="楷体"/>
                <w:iCs/>
                <w:kern w:val="0"/>
                <w:sz w:val="24"/>
                <w:szCs w:val="24"/>
                <w:lang w:bidi="ar"/>
              </w:rPr>
              <w:t>20个工作日内完成集成安装，自全部设备集成安装完成</w:t>
            </w:r>
            <w:r w:rsidRPr="00D940D5">
              <w:rPr>
                <w:rFonts w:ascii="宋体" w:hAnsi="宋体" w:cs="楷体" w:hint="eastAsia"/>
                <w:iCs/>
                <w:kern w:val="0"/>
                <w:sz w:val="24"/>
                <w:szCs w:val="24"/>
                <w:lang w:bidi="ar"/>
              </w:rPr>
              <w:t>，且设备平稳运行</w:t>
            </w:r>
            <w:r w:rsidRPr="00D940D5">
              <w:rPr>
                <w:rFonts w:ascii="宋体" w:hAnsi="宋体" w:cs="楷体"/>
                <w:iCs/>
                <w:kern w:val="0"/>
                <w:sz w:val="24"/>
                <w:szCs w:val="24"/>
                <w:lang w:bidi="ar"/>
              </w:rPr>
              <w:t>（此期间设备稳定运行至少10个日历日）</w:t>
            </w:r>
            <w:r w:rsidRPr="00D940D5">
              <w:rPr>
                <w:rFonts w:ascii="宋体" w:hAnsi="宋体" w:cs="楷体" w:hint="eastAsia"/>
                <w:iCs/>
                <w:kern w:val="0"/>
                <w:sz w:val="24"/>
                <w:szCs w:val="24"/>
                <w:lang w:bidi="ar"/>
              </w:rPr>
              <w:t>，原厂提交安装报告及原厂服务生效函，收到原厂安装服务报告及原厂服务生效函后的3个工作日内启动验收。</w:t>
            </w:r>
          </w:p>
          <w:p w:rsidR="00D940D5" w:rsidRPr="00D940D5" w:rsidRDefault="00D940D5" w:rsidP="00611016">
            <w:pPr>
              <w:snapToGrid w:val="0"/>
              <w:spacing w:line="360" w:lineRule="auto"/>
              <w:jc w:val="left"/>
              <w:outlineLvl w:val="0"/>
              <w:rPr>
                <w:rFonts w:ascii="宋体" w:hAnsi="宋体" w:cs="楷体"/>
                <w:i/>
                <w:kern w:val="0"/>
                <w:sz w:val="24"/>
                <w:szCs w:val="24"/>
                <w:lang w:bidi="ar"/>
              </w:rPr>
            </w:pPr>
            <w:r w:rsidRPr="00D940D5">
              <w:rPr>
                <w:rFonts w:ascii="宋体" w:hAnsi="宋体" w:cs="楷体" w:hint="eastAsia"/>
                <w:iCs/>
                <w:kern w:val="0"/>
                <w:sz w:val="24"/>
                <w:szCs w:val="24"/>
                <w:lang w:bidi="ar"/>
              </w:rPr>
              <w:t>最终验收时间：三年维保服务到期（到期时间以原厂维保生效证明中的时间为准），自供应商提供原厂服务报告起的</w:t>
            </w:r>
            <w:r w:rsidRPr="00D940D5">
              <w:rPr>
                <w:rFonts w:ascii="宋体" w:hAnsi="宋体" w:cs="楷体"/>
                <w:iCs/>
                <w:kern w:val="0"/>
                <w:sz w:val="24"/>
                <w:szCs w:val="24"/>
                <w:lang w:bidi="ar"/>
              </w:rPr>
              <w:t>20个工作日内。</w:t>
            </w:r>
          </w:p>
        </w:tc>
        <w:tc>
          <w:tcPr>
            <w:tcW w:w="200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lastRenderedPageBreak/>
              <w:t>否</w:t>
            </w:r>
          </w:p>
        </w:tc>
      </w:tr>
      <w:tr w:rsidR="00D940D5" w:rsidRPr="00D940D5" w:rsidTr="00804A61">
        <w:trPr>
          <w:trHeight w:val="20"/>
          <w:jc w:val="center"/>
        </w:trPr>
        <w:tc>
          <w:tcPr>
            <w:tcW w:w="853"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sz w:val="24"/>
                <w:szCs w:val="24"/>
              </w:rPr>
              <w:t>3</w:t>
            </w:r>
          </w:p>
        </w:tc>
        <w:tc>
          <w:tcPr>
            <w:tcW w:w="1411" w:type="dxa"/>
            <w:tcBorders>
              <w:top w:val="single" w:sz="4" w:space="0" w:color="000000"/>
              <w:left w:val="single" w:sz="4" w:space="0" w:color="000000"/>
              <w:bottom w:val="single" w:sz="4" w:space="0" w:color="000000"/>
              <w:right w:val="single" w:sz="4" w:space="0" w:color="000000"/>
            </w:tcBorders>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验收地点</w:t>
            </w:r>
          </w:p>
        </w:tc>
        <w:tc>
          <w:tcPr>
            <w:tcW w:w="382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snapToGrid w:val="0"/>
              <w:spacing w:line="360" w:lineRule="auto"/>
              <w:jc w:val="left"/>
              <w:outlineLvl w:val="0"/>
              <w:rPr>
                <w:rFonts w:ascii="宋体" w:hAnsi="宋体" w:cs="楷体"/>
                <w:i/>
                <w:kern w:val="0"/>
                <w:sz w:val="24"/>
                <w:szCs w:val="24"/>
                <w:lang w:bidi="ar"/>
              </w:rPr>
            </w:pPr>
            <w:r w:rsidRPr="00D940D5">
              <w:rPr>
                <w:rFonts w:ascii="宋体" w:hAnsi="宋体" w:cs="宋体" w:hint="eastAsia"/>
                <w:sz w:val="24"/>
                <w:szCs w:val="24"/>
              </w:rPr>
              <w:t>上海市黄浦区中山南路</w:t>
            </w:r>
            <w:r w:rsidRPr="00D940D5">
              <w:rPr>
                <w:rFonts w:ascii="宋体" w:hAnsi="宋体" w:cs="宋体"/>
                <w:sz w:val="24"/>
                <w:szCs w:val="24"/>
              </w:rPr>
              <w:t>699号</w:t>
            </w:r>
          </w:p>
        </w:tc>
        <w:tc>
          <w:tcPr>
            <w:tcW w:w="200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804A61">
        <w:trPr>
          <w:trHeight w:val="20"/>
          <w:jc w:val="center"/>
        </w:trPr>
        <w:tc>
          <w:tcPr>
            <w:tcW w:w="853"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sz w:val="24"/>
                <w:szCs w:val="24"/>
              </w:rPr>
              <w:t>4</w:t>
            </w:r>
          </w:p>
        </w:tc>
        <w:tc>
          <w:tcPr>
            <w:tcW w:w="1411" w:type="dxa"/>
            <w:tcBorders>
              <w:top w:val="single" w:sz="4" w:space="0" w:color="000000"/>
              <w:left w:val="single" w:sz="4" w:space="0" w:color="000000"/>
              <w:bottom w:val="single" w:sz="4" w:space="0" w:color="000000"/>
              <w:right w:val="single" w:sz="4" w:space="0" w:color="000000"/>
            </w:tcBorders>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验收方式</w:t>
            </w:r>
          </w:p>
        </w:tc>
        <w:tc>
          <w:tcPr>
            <w:tcW w:w="382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spacing w:line="360" w:lineRule="auto"/>
              <w:rPr>
                <w:rFonts w:ascii="宋体" w:hAnsi="宋体" w:cs="宋体"/>
                <w:sz w:val="24"/>
                <w:szCs w:val="24"/>
              </w:rPr>
            </w:pPr>
            <w:r w:rsidRPr="00D940D5">
              <w:rPr>
                <w:rFonts w:ascii="宋体" w:hAnsi="宋体" w:cs="宋体" w:hint="eastAsia"/>
                <w:sz w:val="24"/>
                <w:szCs w:val="24"/>
              </w:rPr>
              <w:t>分段验收</w:t>
            </w:r>
          </w:p>
        </w:tc>
        <w:tc>
          <w:tcPr>
            <w:tcW w:w="200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804A61">
        <w:trPr>
          <w:trHeight w:val="20"/>
          <w:jc w:val="center"/>
        </w:trPr>
        <w:tc>
          <w:tcPr>
            <w:tcW w:w="853"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sz w:val="24"/>
                <w:szCs w:val="24"/>
              </w:rPr>
              <w:t>5</w:t>
            </w:r>
          </w:p>
        </w:tc>
        <w:tc>
          <w:tcPr>
            <w:tcW w:w="141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验收方法</w:t>
            </w:r>
          </w:p>
        </w:tc>
        <w:tc>
          <w:tcPr>
            <w:tcW w:w="382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snapToGrid w:val="0"/>
              <w:spacing w:line="360" w:lineRule="auto"/>
              <w:jc w:val="left"/>
              <w:outlineLvl w:val="0"/>
              <w:rPr>
                <w:rFonts w:ascii="宋体" w:hAnsi="宋体" w:cs="楷体"/>
                <w:iCs/>
                <w:kern w:val="0"/>
                <w:sz w:val="24"/>
                <w:szCs w:val="24"/>
                <w:lang w:bidi="ar"/>
              </w:rPr>
            </w:pPr>
            <w:r w:rsidRPr="00D940D5">
              <w:rPr>
                <w:rFonts w:ascii="宋体" w:hAnsi="宋体" w:cs="楷体" w:hint="eastAsia"/>
                <w:iCs/>
                <w:kern w:val="0"/>
                <w:sz w:val="24"/>
                <w:szCs w:val="24"/>
                <w:lang w:bidi="ar"/>
              </w:rPr>
              <w:t>初步验收：</w:t>
            </w:r>
            <w:r w:rsidRPr="00D940D5">
              <w:rPr>
                <w:rFonts w:ascii="宋体" w:hAnsi="宋体" w:cs="宋体" w:hint="eastAsia"/>
                <w:sz w:val="24"/>
                <w:szCs w:val="24"/>
              </w:rPr>
              <w:t>清点货物数量、查验品牌及配置，加电运行</w:t>
            </w:r>
            <w:r w:rsidRPr="00D940D5">
              <w:rPr>
                <w:rStyle w:val="aa"/>
                <w:rFonts w:ascii="宋体" w:hAnsi="宋体" w:cs="仿宋" w:hint="eastAsia"/>
                <w:sz w:val="24"/>
                <w:szCs w:val="24"/>
              </w:rPr>
              <w:t>，验收到货单。</w:t>
            </w:r>
          </w:p>
          <w:p w:rsidR="00D940D5" w:rsidRPr="00D940D5" w:rsidRDefault="00D940D5" w:rsidP="00611016">
            <w:pPr>
              <w:snapToGrid w:val="0"/>
              <w:spacing w:line="360" w:lineRule="auto"/>
              <w:jc w:val="left"/>
              <w:outlineLvl w:val="0"/>
              <w:rPr>
                <w:rFonts w:ascii="宋体" w:hAnsi="宋体" w:cs="楷体"/>
                <w:iCs/>
                <w:kern w:val="0"/>
                <w:sz w:val="24"/>
                <w:szCs w:val="24"/>
                <w:lang w:bidi="ar"/>
              </w:rPr>
            </w:pPr>
            <w:r w:rsidRPr="00D940D5">
              <w:rPr>
                <w:rFonts w:ascii="宋体" w:hAnsi="宋体" w:cs="楷体" w:hint="eastAsia"/>
                <w:iCs/>
                <w:kern w:val="0"/>
                <w:sz w:val="24"/>
                <w:szCs w:val="24"/>
                <w:lang w:bidi="ar"/>
              </w:rPr>
              <w:t>上线验收：</w:t>
            </w:r>
            <w:r w:rsidRPr="00D940D5">
              <w:rPr>
                <w:rFonts w:ascii="宋体" w:hAnsi="宋体" w:cs="楷体"/>
                <w:iCs/>
                <w:kern w:val="0"/>
                <w:sz w:val="24"/>
                <w:szCs w:val="24"/>
                <w:lang w:bidi="ar"/>
              </w:rPr>
              <w:t>检查设备硬件状态，软件功能</w:t>
            </w:r>
            <w:r w:rsidRPr="00D940D5">
              <w:rPr>
                <w:rFonts w:ascii="宋体" w:hAnsi="宋体" w:cs="楷体" w:hint="eastAsia"/>
                <w:iCs/>
                <w:kern w:val="0"/>
                <w:sz w:val="24"/>
                <w:szCs w:val="24"/>
                <w:lang w:bidi="ar"/>
              </w:rPr>
              <w:t>，原厂安装报告及原厂服务生效函。</w:t>
            </w:r>
          </w:p>
          <w:p w:rsidR="00D940D5" w:rsidRPr="00D940D5" w:rsidRDefault="00D940D5" w:rsidP="00611016">
            <w:pPr>
              <w:spacing w:line="360" w:lineRule="auto"/>
              <w:rPr>
                <w:rFonts w:ascii="宋体" w:hAnsi="宋体" w:cs="宋体"/>
                <w:sz w:val="24"/>
                <w:szCs w:val="24"/>
              </w:rPr>
            </w:pPr>
            <w:r w:rsidRPr="00D940D5">
              <w:rPr>
                <w:rFonts w:ascii="宋体" w:hAnsi="宋体" w:cs="楷体" w:hint="eastAsia"/>
                <w:iCs/>
                <w:kern w:val="0"/>
                <w:sz w:val="24"/>
                <w:szCs w:val="24"/>
                <w:lang w:bidi="ar"/>
              </w:rPr>
              <w:t>最终验收：</w:t>
            </w:r>
            <w:r w:rsidRPr="00D940D5">
              <w:rPr>
                <w:rFonts w:ascii="宋体" w:hAnsi="宋体" w:cs="宋体" w:hint="eastAsia"/>
                <w:sz w:val="24"/>
                <w:szCs w:val="24"/>
              </w:rPr>
              <w:t>查验原厂服务报告。</w:t>
            </w:r>
          </w:p>
        </w:tc>
        <w:tc>
          <w:tcPr>
            <w:tcW w:w="200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804A61">
        <w:trPr>
          <w:trHeight w:val="20"/>
          <w:jc w:val="center"/>
        </w:trPr>
        <w:tc>
          <w:tcPr>
            <w:tcW w:w="853"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sz w:val="24"/>
                <w:szCs w:val="24"/>
              </w:rPr>
              <w:t>6</w:t>
            </w:r>
          </w:p>
        </w:tc>
        <w:tc>
          <w:tcPr>
            <w:tcW w:w="141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仿宋_GB2312"/>
                <w:kern w:val="0"/>
                <w:sz w:val="24"/>
                <w:szCs w:val="24"/>
                <w:lang w:bidi="ar"/>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仿宋_GB2312"/>
                <w:kern w:val="0"/>
                <w:sz w:val="24"/>
                <w:szCs w:val="24"/>
                <w:lang w:bidi="ar"/>
              </w:rPr>
              <w:t>验收</w:t>
            </w:r>
            <w:r w:rsidRPr="00D940D5">
              <w:rPr>
                <w:rFonts w:ascii="宋体" w:hAnsi="宋体" w:cs="仿宋_GB2312" w:hint="eastAsia"/>
                <w:kern w:val="0"/>
                <w:sz w:val="24"/>
                <w:szCs w:val="24"/>
                <w:lang w:bidi="ar"/>
              </w:rPr>
              <w:t>内容</w:t>
            </w:r>
          </w:p>
        </w:tc>
        <w:tc>
          <w:tcPr>
            <w:tcW w:w="3821"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snapToGrid w:val="0"/>
              <w:spacing w:line="360" w:lineRule="auto"/>
              <w:jc w:val="left"/>
              <w:outlineLvl w:val="0"/>
              <w:rPr>
                <w:rFonts w:ascii="宋体" w:hAnsi="宋体" w:cs="宋体"/>
                <w:sz w:val="24"/>
                <w:szCs w:val="24"/>
              </w:rPr>
            </w:pPr>
            <w:r w:rsidRPr="00D940D5">
              <w:rPr>
                <w:rFonts w:ascii="宋体" w:hAnsi="宋体" w:cs="楷体" w:hint="eastAsia"/>
                <w:iCs/>
                <w:kern w:val="0"/>
                <w:sz w:val="24"/>
                <w:szCs w:val="24"/>
                <w:lang w:bidi="ar"/>
              </w:rPr>
              <w:t>初步验收：</w:t>
            </w:r>
            <w:r w:rsidRPr="00D940D5">
              <w:rPr>
                <w:rFonts w:ascii="宋体" w:hAnsi="宋体" w:cs="宋体" w:hint="eastAsia"/>
                <w:sz w:val="24"/>
                <w:szCs w:val="24"/>
              </w:rPr>
              <w:t>货物数量、品牌及配置，加电运行情况。</w:t>
            </w:r>
          </w:p>
          <w:p w:rsidR="00D940D5" w:rsidRPr="00D940D5" w:rsidRDefault="00D940D5" w:rsidP="00611016">
            <w:pPr>
              <w:snapToGrid w:val="0"/>
              <w:spacing w:line="360" w:lineRule="auto"/>
              <w:jc w:val="left"/>
              <w:outlineLvl w:val="0"/>
              <w:rPr>
                <w:rFonts w:ascii="宋体" w:hAnsi="宋体" w:cs="楷体"/>
                <w:iCs/>
                <w:kern w:val="0"/>
                <w:sz w:val="24"/>
                <w:szCs w:val="24"/>
                <w:lang w:bidi="ar"/>
              </w:rPr>
            </w:pPr>
            <w:r w:rsidRPr="00D940D5">
              <w:rPr>
                <w:rFonts w:ascii="宋体" w:hAnsi="宋体" w:cs="楷体" w:hint="eastAsia"/>
                <w:iCs/>
                <w:kern w:val="0"/>
                <w:sz w:val="24"/>
                <w:szCs w:val="24"/>
                <w:lang w:bidi="ar"/>
              </w:rPr>
              <w:t>上线验收：硬件状态及软件功能，原厂安装服务报告及原厂服务生效函。</w:t>
            </w:r>
          </w:p>
          <w:p w:rsidR="00D940D5" w:rsidRPr="00D940D5" w:rsidRDefault="00D940D5" w:rsidP="00611016">
            <w:pPr>
              <w:spacing w:line="360" w:lineRule="auto"/>
              <w:rPr>
                <w:rFonts w:ascii="宋体" w:hAnsi="宋体" w:cs="宋体"/>
                <w:sz w:val="24"/>
                <w:szCs w:val="24"/>
              </w:rPr>
            </w:pPr>
            <w:r w:rsidRPr="00D940D5">
              <w:rPr>
                <w:rFonts w:ascii="宋体" w:hAnsi="宋体" w:cs="楷体" w:hint="eastAsia"/>
                <w:iCs/>
                <w:kern w:val="0"/>
                <w:sz w:val="24"/>
                <w:szCs w:val="24"/>
                <w:lang w:bidi="ar"/>
              </w:rPr>
              <w:lastRenderedPageBreak/>
              <w:t>最终验收：</w:t>
            </w:r>
            <w:r w:rsidRPr="00D940D5">
              <w:rPr>
                <w:rFonts w:ascii="宋体" w:hAnsi="宋体" w:cs="宋体" w:hint="eastAsia"/>
                <w:sz w:val="24"/>
                <w:szCs w:val="24"/>
              </w:rPr>
              <w:t>查验原厂服务情况</w:t>
            </w:r>
            <w:r w:rsidRPr="00D940D5">
              <w:rPr>
                <w:rFonts w:ascii="宋体" w:hAnsi="宋体" w:cs="宋体"/>
                <w:sz w:val="24"/>
                <w:szCs w:val="24"/>
              </w:rPr>
              <w:t>。</w:t>
            </w:r>
          </w:p>
        </w:tc>
        <w:tc>
          <w:tcPr>
            <w:tcW w:w="2000" w:type="dxa"/>
            <w:tcBorders>
              <w:top w:val="single" w:sz="4" w:space="0" w:color="000000"/>
              <w:left w:val="single" w:sz="4" w:space="0" w:color="000000"/>
              <w:bottom w:val="single" w:sz="4" w:space="0" w:color="000000"/>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lastRenderedPageBreak/>
              <w:t>否</w:t>
            </w:r>
          </w:p>
        </w:tc>
      </w:tr>
      <w:tr w:rsidR="00D940D5" w:rsidRPr="00D940D5" w:rsidTr="00804A61">
        <w:trPr>
          <w:trHeight w:val="4665"/>
          <w:jc w:val="center"/>
        </w:trPr>
        <w:tc>
          <w:tcPr>
            <w:tcW w:w="853"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sz w:val="24"/>
                <w:szCs w:val="24"/>
              </w:rPr>
              <w:t>7</w:t>
            </w:r>
          </w:p>
        </w:tc>
        <w:tc>
          <w:tcPr>
            <w:tcW w:w="1411"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楷体" w:hint="eastAsia"/>
                <w:i/>
                <w:iCs/>
                <w:sz w:val="24"/>
                <w:szCs w:val="24"/>
              </w:rPr>
              <w:t>★</w:t>
            </w:r>
          </w:p>
        </w:tc>
        <w:tc>
          <w:tcPr>
            <w:tcW w:w="2409"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验收标准</w:t>
            </w:r>
          </w:p>
        </w:tc>
        <w:tc>
          <w:tcPr>
            <w:tcW w:w="3821"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snapToGrid w:val="0"/>
              <w:spacing w:line="360" w:lineRule="auto"/>
              <w:jc w:val="left"/>
              <w:outlineLvl w:val="0"/>
              <w:rPr>
                <w:rFonts w:ascii="宋体" w:hAnsi="宋体" w:cs="楷体"/>
                <w:iCs/>
                <w:kern w:val="0"/>
                <w:sz w:val="24"/>
                <w:szCs w:val="24"/>
                <w:lang w:bidi="ar"/>
              </w:rPr>
            </w:pPr>
            <w:r w:rsidRPr="00D940D5">
              <w:rPr>
                <w:rFonts w:ascii="宋体" w:hAnsi="宋体" w:cs="楷体" w:hint="eastAsia"/>
                <w:iCs/>
                <w:kern w:val="0"/>
                <w:sz w:val="24"/>
                <w:szCs w:val="24"/>
                <w:lang w:bidi="ar"/>
              </w:rPr>
              <w:t>初步验收：</w:t>
            </w:r>
            <w:r w:rsidRPr="00D940D5">
              <w:rPr>
                <w:rFonts w:ascii="宋体" w:hAnsi="宋体" w:cs="宋体" w:hint="eastAsia"/>
                <w:sz w:val="24"/>
                <w:szCs w:val="24"/>
              </w:rPr>
              <w:t>货物数量配置与采购需求内容一致，加电运行无故障。</w:t>
            </w:r>
          </w:p>
          <w:p w:rsidR="00D940D5" w:rsidRPr="00D940D5" w:rsidRDefault="00D940D5" w:rsidP="00611016">
            <w:pPr>
              <w:snapToGrid w:val="0"/>
              <w:spacing w:line="360" w:lineRule="auto"/>
              <w:jc w:val="left"/>
              <w:outlineLvl w:val="0"/>
              <w:rPr>
                <w:rFonts w:ascii="宋体" w:hAnsi="宋体" w:cs="楷体"/>
                <w:iCs/>
                <w:kern w:val="0"/>
                <w:sz w:val="24"/>
                <w:szCs w:val="24"/>
                <w:lang w:bidi="ar"/>
              </w:rPr>
            </w:pPr>
            <w:r w:rsidRPr="00D940D5">
              <w:rPr>
                <w:rFonts w:ascii="宋体" w:hAnsi="宋体" w:cs="楷体" w:hint="eastAsia"/>
                <w:iCs/>
                <w:kern w:val="0"/>
                <w:sz w:val="24"/>
                <w:szCs w:val="24"/>
                <w:lang w:bidi="ar"/>
              </w:rPr>
              <w:t>上线验收：软件功能与采购需求一致，集成安装完成无故障，原厂安装服务报告与实际</w:t>
            </w:r>
            <w:r w:rsidRPr="00D940D5">
              <w:rPr>
                <w:rFonts w:ascii="宋体" w:hAnsi="宋体" w:cs="楷体"/>
                <w:iCs/>
                <w:kern w:val="0"/>
                <w:sz w:val="24"/>
                <w:szCs w:val="24"/>
                <w:lang w:bidi="ar"/>
              </w:rPr>
              <w:t>情况一致</w:t>
            </w:r>
            <w:r w:rsidRPr="00D940D5">
              <w:rPr>
                <w:rFonts w:ascii="宋体" w:hAnsi="宋体" w:cs="楷体" w:hint="eastAsia"/>
                <w:iCs/>
                <w:kern w:val="0"/>
                <w:sz w:val="24"/>
                <w:szCs w:val="24"/>
                <w:lang w:bidi="ar"/>
              </w:rPr>
              <w:t>，原厂服务生效函时间、</w:t>
            </w:r>
            <w:r w:rsidRPr="00D940D5">
              <w:rPr>
                <w:rFonts w:ascii="宋体" w:hAnsi="宋体" w:cs="楷体"/>
                <w:iCs/>
                <w:kern w:val="0"/>
                <w:sz w:val="24"/>
                <w:szCs w:val="24"/>
                <w:lang w:bidi="ar"/>
              </w:rPr>
              <w:t>服务时长</w:t>
            </w:r>
            <w:r w:rsidRPr="00D940D5">
              <w:rPr>
                <w:rFonts w:ascii="宋体" w:hAnsi="宋体" w:cs="楷体" w:hint="eastAsia"/>
                <w:iCs/>
                <w:kern w:val="0"/>
                <w:sz w:val="24"/>
                <w:szCs w:val="24"/>
                <w:lang w:bidi="ar"/>
              </w:rPr>
              <w:t>及服务标准符合采购需求。</w:t>
            </w:r>
          </w:p>
          <w:p w:rsidR="00D940D5" w:rsidRPr="00D940D5" w:rsidRDefault="00D940D5" w:rsidP="00611016">
            <w:pPr>
              <w:tabs>
                <w:tab w:val="left" w:pos="312"/>
              </w:tabs>
              <w:snapToGrid w:val="0"/>
              <w:spacing w:line="360" w:lineRule="auto"/>
              <w:jc w:val="left"/>
              <w:rPr>
                <w:rFonts w:ascii="宋体" w:hAnsi="宋体" w:cs="楷体"/>
                <w:kern w:val="0"/>
                <w:sz w:val="24"/>
                <w:szCs w:val="24"/>
                <w:lang w:bidi="ar"/>
              </w:rPr>
            </w:pPr>
            <w:r w:rsidRPr="00D940D5">
              <w:rPr>
                <w:rFonts w:ascii="宋体" w:hAnsi="宋体" w:cs="楷体" w:hint="eastAsia"/>
                <w:iCs/>
                <w:kern w:val="0"/>
                <w:sz w:val="24"/>
                <w:szCs w:val="24"/>
                <w:lang w:bidi="ar"/>
              </w:rPr>
              <w:t>最终验收：</w:t>
            </w:r>
            <w:r w:rsidRPr="00D940D5">
              <w:rPr>
                <w:rFonts w:ascii="宋体" w:hAnsi="宋体" w:cs="宋体" w:hint="eastAsia"/>
                <w:sz w:val="24"/>
                <w:szCs w:val="24"/>
              </w:rPr>
              <w:t>原厂服务内容与需求保持一致。</w:t>
            </w:r>
          </w:p>
        </w:tc>
        <w:tc>
          <w:tcPr>
            <w:tcW w:w="2000" w:type="dxa"/>
            <w:tcBorders>
              <w:top w:val="single" w:sz="4" w:space="0" w:color="000000"/>
              <w:left w:val="single" w:sz="4" w:space="0" w:color="000000"/>
              <w:bottom w:val="single" w:sz="4" w:space="0" w:color="auto"/>
              <w:right w:val="single" w:sz="4" w:space="0" w:color="000000"/>
            </w:tcBorders>
            <w:vAlign w:val="center"/>
          </w:tcPr>
          <w:p w:rsidR="00D940D5" w:rsidRPr="00D940D5" w:rsidRDefault="00D940D5" w:rsidP="00611016">
            <w:pPr>
              <w:widowControl/>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否</w:t>
            </w:r>
          </w:p>
        </w:tc>
      </w:tr>
      <w:tr w:rsidR="00D940D5" w:rsidRPr="00D940D5" w:rsidTr="00611016">
        <w:trPr>
          <w:trHeight w:val="270"/>
          <w:jc w:val="center"/>
        </w:trPr>
        <w:tc>
          <w:tcPr>
            <w:tcW w:w="10494" w:type="dxa"/>
            <w:gridSpan w:val="5"/>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widowControl/>
              <w:spacing w:line="560" w:lineRule="exact"/>
              <w:textAlignment w:val="center"/>
              <w:rPr>
                <w:rFonts w:ascii="宋体" w:hAnsi="宋体" w:cs="宋体"/>
                <w:bCs/>
                <w:kern w:val="0"/>
                <w:sz w:val="24"/>
                <w:szCs w:val="24"/>
              </w:rPr>
            </w:pPr>
            <w:r w:rsidRPr="00D940D5">
              <w:rPr>
                <w:rFonts w:ascii="宋体" w:hAnsi="宋体" w:cs="宋体" w:hint="eastAsia"/>
                <w:b/>
                <w:kern w:val="0"/>
                <w:sz w:val="24"/>
                <w:szCs w:val="24"/>
              </w:rPr>
              <w:t>五、评分</w:t>
            </w:r>
            <w:r w:rsidRPr="00D940D5">
              <w:rPr>
                <w:rFonts w:ascii="宋体" w:hAnsi="宋体" w:cs="宋体"/>
                <w:b/>
                <w:kern w:val="0"/>
                <w:sz w:val="24"/>
                <w:szCs w:val="24"/>
              </w:rPr>
              <w:t>要求</w:t>
            </w:r>
          </w:p>
        </w:tc>
      </w:tr>
      <w:tr w:rsidR="00D940D5" w:rsidRPr="00D940D5" w:rsidTr="00804A61">
        <w:trPr>
          <w:trHeight w:val="23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1</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案例</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所投品牌的备份一体机产品在</w:t>
            </w:r>
            <w:r w:rsidRPr="00D940D5">
              <w:rPr>
                <w:rFonts w:ascii="宋体" w:hAnsi="宋体" w:cs="楷体"/>
                <w:iCs/>
                <w:kern w:val="0"/>
                <w:sz w:val="24"/>
                <w:szCs w:val="24"/>
                <w:lang w:bidi="ar"/>
              </w:rPr>
              <w:t>2021年1月1日至递交投标文件截止日期</w:t>
            </w:r>
            <w:r w:rsidRPr="00D940D5">
              <w:rPr>
                <w:rFonts w:ascii="宋体" w:hAnsi="宋体" w:cs="楷体" w:hint="eastAsia"/>
                <w:iCs/>
                <w:kern w:val="0"/>
                <w:sz w:val="24"/>
                <w:szCs w:val="24"/>
                <w:lang w:bidi="ar"/>
              </w:rPr>
              <w:t>期间</w:t>
            </w:r>
            <w:r w:rsidRPr="00D940D5">
              <w:rPr>
                <w:rFonts w:ascii="宋体" w:hAnsi="宋体" w:cs="楷体"/>
                <w:iCs/>
                <w:kern w:val="0"/>
                <w:sz w:val="24"/>
                <w:szCs w:val="24"/>
                <w:lang w:bidi="ar"/>
              </w:rPr>
              <w:t>具备销售案例</w:t>
            </w:r>
            <w:r w:rsidRPr="00D940D5">
              <w:rPr>
                <w:rFonts w:ascii="宋体" w:hAnsi="宋体" w:cs="楷体" w:hint="eastAsia"/>
                <w:iCs/>
                <w:kern w:val="0"/>
                <w:sz w:val="24"/>
                <w:szCs w:val="24"/>
                <w:lang w:bidi="ar"/>
              </w:rPr>
              <w:t>。</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w:t>
            </w:r>
            <w:r w:rsidRPr="00D940D5">
              <w:rPr>
                <w:rFonts w:ascii="宋体" w:hAnsi="宋体" w:cs="宋体"/>
                <w:bCs/>
                <w:kern w:val="0"/>
                <w:sz w:val="24"/>
                <w:szCs w:val="24"/>
              </w:rPr>
              <w:t>，提供案例合同。</w:t>
            </w:r>
          </w:p>
        </w:tc>
      </w:tr>
      <w:tr w:rsidR="00D940D5" w:rsidRPr="00D940D5" w:rsidTr="00804A61">
        <w:trPr>
          <w:trHeight w:val="28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2</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CPU</w:t>
            </w:r>
            <w:r w:rsidRPr="00D940D5">
              <w:rPr>
                <w:rFonts w:ascii="宋体" w:hAnsi="宋体" w:cs="宋体"/>
                <w:bCs/>
                <w:kern w:val="0"/>
                <w:sz w:val="24"/>
                <w:szCs w:val="24"/>
              </w:rPr>
              <w:t>芯片</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所投</w:t>
            </w:r>
            <w:r w:rsidRPr="00D940D5">
              <w:rPr>
                <w:rFonts w:ascii="宋体" w:hAnsi="宋体" w:cs="楷体"/>
                <w:iCs/>
                <w:kern w:val="0"/>
                <w:sz w:val="24"/>
                <w:szCs w:val="24"/>
                <w:lang w:bidi="ar"/>
              </w:rPr>
              <w:t>设备CPU芯片</w:t>
            </w:r>
            <w:r w:rsidRPr="00D940D5">
              <w:rPr>
                <w:rFonts w:ascii="宋体" w:hAnsi="宋体" w:cs="楷体" w:hint="eastAsia"/>
                <w:iCs/>
                <w:kern w:val="0"/>
                <w:sz w:val="24"/>
                <w:szCs w:val="24"/>
                <w:lang w:bidi="ar"/>
              </w:rPr>
              <w:t>为符合安全可靠测评要求的国产C</w:t>
            </w:r>
            <w:r w:rsidRPr="00D940D5">
              <w:rPr>
                <w:rFonts w:ascii="宋体" w:hAnsi="宋体" w:cs="楷体"/>
                <w:iCs/>
                <w:kern w:val="0"/>
                <w:sz w:val="24"/>
                <w:szCs w:val="24"/>
                <w:lang w:bidi="ar"/>
              </w:rPr>
              <w:t>86架构的</w:t>
            </w:r>
            <w:r w:rsidRPr="00D940D5">
              <w:rPr>
                <w:rFonts w:ascii="宋体" w:hAnsi="宋体" w:cs="楷体" w:hint="eastAsia"/>
                <w:iCs/>
                <w:kern w:val="0"/>
                <w:sz w:val="24"/>
                <w:szCs w:val="24"/>
                <w:lang w:bidi="ar"/>
              </w:rPr>
              <w:t>CPU</w:t>
            </w:r>
            <w:r w:rsidRPr="00D940D5">
              <w:rPr>
                <w:rFonts w:ascii="宋体" w:hAnsi="宋体" w:cs="楷体"/>
                <w:iCs/>
                <w:kern w:val="0"/>
                <w:sz w:val="24"/>
                <w:szCs w:val="24"/>
                <w:lang w:bidi="ar"/>
              </w:rPr>
              <w:t>芯片</w:t>
            </w:r>
            <w:r w:rsidRPr="00D940D5">
              <w:rPr>
                <w:rFonts w:ascii="宋体" w:hAnsi="宋体" w:cs="楷体" w:hint="eastAsia"/>
                <w:iCs/>
                <w:kern w:val="0"/>
                <w:sz w:val="24"/>
                <w:szCs w:val="24"/>
                <w:lang w:bidi="ar"/>
              </w:rPr>
              <w:t>。</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w:t>
            </w:r>
            <w:r w:rsidRPr="00D940D5">
              <w:rPr>
                <w:rFonts w:ascii="宋体" w:hAnsi="宋体" w:cs="宋体"/>
                <w:bCs/>
                <w:kern w:val="0"/>
                <w:sz w:val="24"/>
                <w:szCs w:val="24"/>
              </w:rPr>
              <w:t>，提供证明文件</w:t>
            </w:r>
            <w:r w:rsidRPr="00D940D5">
              <w:rPr>
                <w:rFonts w:ascii="宋体" w:hAnsi="宋体" w:cs="宋体" w:hint="eastAsia"/>
                <w:bCs/>
                <w:kern w:val="0"/>
                <w:sz w:val="24"/>
                <w:szCs w:val="24"/>
              </w:rPr>
              <w:t>。</w:t>
            </w:r>
          </w:p>
        </w:tc>
      </w:tr>
      <w:tr w:rsidR="00D940D5" w:rsidRPr="00D940D5" w:rsidTr="00804A61">
        <w:trPr>
          <w:trHeight w:val="20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3</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配置</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投标备份一体机提供的配置（</w:t>
            </w:r>
            <w:r w:rsidRPr="00D940D5">
              <w:rPr>
                <w:rFonts w:ascii="宋体" w:hAnsi="宋体" w:cs="楷体"/>
                <w:iCs/>
                <w:kern w:val="0"/>
                <w:sz w:val="24"/>
                <w:szCs w:val="24"/>
                <w:lang w:bidi="ar"/>
              </w:rPr>
              <w:t>CPU、内存、网络接口、硬盘规格、光纤接口等）在满足基本要求的前提下，还满足：CPU主频均比要求更高，内存频率均比要求更高，万兆网络接口（含模块）比要求更多，FC光纤接口速率均更高，SATA硬盘的整体配备容量比要求更高</w:t>
            </w:r>
            <w:r w:rsidRPr="00D940D5">
              <w:rPr>
                <w:rFonts w:ascii="宋体" w:hAnsi="宋体" w:cs="楷体" w:hint="eastAsia"/>
                <w:iCs/>
                <w:kern w:val="0"/>
                <w:sz w:val="24"/>
                <w:szCs w:val="24"/>
                <w:lang w:bidi="ar"/>
              </w:rPr>
              <w:t>。</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w:t>
            </w:r>
            <w:r w:rsidRPr="00D940D5">
              <w:rPr>
                <w:rFonts w:ascii="宋体" w:hAnsi="宋体" w:cs="宋体"/>
                <w:bCs/>
                <w:kern w:val="0"/>
                <w:sz w:val="24"/>
                <w:szCs w:val="24"/>
              </w:rPr>
              <w:t>，提供相关配置说明</w:t>
            </w:r>
          </w:p>
        </w:tc>
      </w:tr>
      <w:tr w:rsidR="00D940D5" w:rsidRPr="00D940D5" w:rsidTr="00804A61">
        <w:trPr>
          <w:trHeight w:val="34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lastRenderedPageBreak/>
              <w:t>4</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功能</w:t>
            </w:r>
            <w:r w:rsidRPr="00D940D5">
              <w:rPr>
                <w:rFonts w:ascii="宋体" w:hAnsi="宋体" w:cs="宋体"/>
                <w:bCs/>
                <w:kern w:val="0"/>
                <w:sz w:val="24"/>
                <w:szCs w:val="24"/>
              </w:rPr>
              <w:t>要求</w:t>
            </w:r>
            <w:r w:rsidRPr="00D940D5">
              <w:rPr>
                <w:rFonts w:ascii="宋体" w:hAnsi="宋体" w:cs="宋体" w:hint="eastAsia"/>
                <w:bCs/>
                <w:kern w:val="0"/>
                <w:sz w:val="24"/>
                <w:szCs w:val="24"/>
              </w:rPr>
              <w:t>1</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文件备份支持稀疏文件识别用于节省存储空间的占用。</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w:t>
            </w:r>
            <w:r w:rsidRPr="00D940D5">
              <w:rPr>
                <w:rFonts w:ascii="宋体" w:hAnsi="宋体" w:cs="宋体"/>
                <w:bCs/>
                <w:kern w:val="0"/>
                <w:sz w:val="24"/>
                <w:szCs w:val="24"/>
              </w:rPr>
              <w:t>，</w:t>
            </w:r>
            <w:r w:rsidRPr="00D940D5">
              <w:rPr>
                <w:rFonts w:ascii="宋体" w:hAnsi="宋体" w:cs="宋体" w:hint="eastAsia"/>
                <w:bCs/>
                <w:kern w:val="0"/>
                <w:sz w:val="24"/>
                <w:szCs w:val="24"/>
              </w:rPr>
              <w:t>提供功能验证界面截图或其他证明材料</w:t>
            </w:r>
          </w:p>
        </w:tc>
      </w:tr>
      <w:tr w:rsidR="00D940D5" w:rsidRPr="00D940D5" w:rsidTr="00804A61">
        <w:trPr>
          <w:trHeight w:val="20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5</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功能</w:t>
            </w:r>
            <w:r w:rsidRPr="00D940D5">
              <w:rPr>
                <w:rFonts w:ascii="宋体" w:hAnsi="宋体" w:cs="宋体"/>
                <w:bCs/>
                <w:kern w:val="0"/>
                <w:sz w:val="24"/>
                <w:szCs w:val="24"/>
              </w:rPr>
              <w:t>要求2</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无需安装备份客户端，实现挂载恢复文件数据。</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是，提供功能验证界面截图或其他证明材料</w:t>
            </w:r>
          </w:p>
        </w:tc>
      </w:tr>
      <w:tr w:rsidR="00D940D5" w:rsidRPr="00D940D5" w:rsidTr="00804A61">
        <w:trPr>
          <w:trHeight w:val="34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6</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功能</w:t>
            </w:r>
            <w:r w:rsidRPr="00D940D5">
              <w:rPr>
                <w:rFonts w:ascii="宋体" w:hAnsi="宋体" w:cs="宋体"/>
                <w:bCs/>
                <w:kern w:val="0"/>
                <w:sz w:val="24"/>
                <w:szCs w:val="24"/>
              </w:rPr>
              <w:t>要求3</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支持达梦数据库</w:t>
            </w:r>
            <w:r w:rsidRPr="00D940D5">
              <w:rPr>
                <w:rFonts w:ascii="宋体" w:hAnsi="宋体" w:cs="楷体"/>
                <w:iCs/>
                <w:kern w:val="0"/>
                <w:sz w:val="24"/>
                <w:szCs w:val="24"/>
                <w:lang w:bidi="ar"/>
              </w:rPr>
              <w:t>DMDB的在线物理备份，支持完全备份、增量备份，支持备份过程通过备份软件管理界面即可配置备份策略和作业的管理，无需在数据库服务器上运行单独的脚本</w:t>
            </w:r>
            <w:r w:rsidRPr="00D940D5">
              <w:rPr>
                <w:rFonts w:ascii="宋体" w:hAnsi="宋体" w:cs="楷体" w:hint="eastAsia"/>
                <w:iCs/>
                <w:kern w:val="0"/>
                <w:sz w:val="24"/>
                <w:szCs w:val="24"/>
                <w:lang w:bidi="ar"/>
              </w:rPr>
              <w:t>。</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是，提供功能验证界面截图或其他证明材料</w:t>
            </w:r>
          </w:p>
        </w:tc>
      </w:tr>
      <w:tr w:rsidR="00D940D5" w:rsidRPr="00D940D5" w:rsidTr="00804A61">
        <w:trPr>
          <w:trHeight w:val="33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7</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功能</w:t>
            </w:r>
            <w:r w:rsidRPr="00D940D5">
              <w:rPr>
                <w:rFonts w:ascii="宋体" w:hAnsi="宋体" w:cs="宋体"/>
                <w:bCs/>
                <w:kern w:val="0"/>
                <w:sz w:val="24"/>
                <w:szCs w:val="24"/>
              </w:rPr>
              <w:t>要求4</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支持达梦数据库</w:t>
            </w:r>
            <w:r w:rsidRPr="00D940D5">
              <w:rPr>
                <w:rFonts w:ascii="宋体" w:hAnsi="宋体" w:cs="楷体"/>
                <w:iCs/>
                <w:kern w:val="0"/>
                <w:sz w:val="24"/>
                <w:szCs w:val="24"/>
                <w:lang w:bidi="ar"/>
              </w:rPr>
              <w:t>DMDB的日志备份，支持恢复到任意时间点</w:t>
            </w:r>
            <w:r w:rsidRPr="00D940D5">
              <w:rPr>
                <w:rFonts w:ascii="宋体" w:hAnsi="宋体" w:cs="楷体" w:hint="eastAsia"/>
                <w:iCs/>
                <w:kern w:val="0"/>
                <w:sz w:val="24"/>
                <w:szCs w:val="24"/>
                <w:lang w:bidi="ar"/>
              </w:rPr>
              <w:t>。</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是，提供功能验证界面截图或其他证明材料</w:t>
            </w:r>
          </w:p>
        </w:tc>
      </w:tr>
      <w:tr w:rsidR="00D940D5" w:rsidRPr="00D940D5" w:rsidTr="00804A61">
        <w:trPr>
          <w:trHeight w:val="27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8</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功能</w:t>
            </w:r>
            <w:r w:rsidRPr="00D940D5">
              <w:rPr>
                <w:rFonts w:ascii="宋体" w:hAnsi="宋体" w:cs="宋体"/>
                <w:bCs/>
                <w:kern w:val="0"/>
                <w:sz w:val="24"/>
                <w:szCs w:val="24"/>
              </w:rPr>
              <w:t>要求5</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支持达梦数据库</w:t>
            </w:r>
            <w:r w:rsidRPr="00D940D5">
              <w:rPr>
                <w:rFonts w:ascii="宋体" w:hAnsi="宋体" w:cs="楷体"/>
                <w:iCs/>
                <w:kern w:val="0"/>
                <w:sz w:val="24"/>
                <w:szCs w:val="24"/>
                <w:lang w:bidi="ar"/>
              </w:rPr>
              <w:t>DMDB逻辑备份恢复，支持按照用户、表、模式、数据库的方式进行逻辑还原</w:t>
            </w:r>
            <w:r w:rsidRPr="00D940D5">
              <w:rPr>
                <w:rFonts w:ascii="宋体" w:hAnsi="宋体" w:cs="楷体" w:hint="eastAsia"/>
                <w:iCs/>
                <w:kern w:val="0"/>
                <w:sz w:val="24"/>
                <w:szCs w:val="24"/>
                <w:lang w:bidi="ar"/>
              </w:rPr>
              <w:t>。</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是，提供功能验证界面截图或其他证明材料</w:t>
            </w:r>
          </w:p>
        </w:tc>
      </w:tr>
      <w:tr w:rsidR="00D940D5" w:rsidRPr="00D940D5" w:rsidTr="00804A61">
        <w:trPr>
          <w:trHeight w:val="21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9</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功能</w:t>
            </w:r>
            <w:r w:rsidRPr="00D940D5">
              <w:rPr>
                <w:rFonts w:ascii="宋体" w:hAnsi="宋体" w:cs="宋体"/>
                <w:bCs/>
                <w:kern w:val="0"/>
                <w:sz w:val="24"/>
                <w:szCs w:val="24"/>
              </w:rPr>
              <w:t>要求6</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对浪潮云</w:t>
            </w:r>
            <w:r w:rsidRPr="00D940D5">
              <w:rPr>
                <w:rFonts w:ascii="宋体" w:hAnsi="宋体" w:cs="楷体"/>
                <w:iCs/>
                <w:kern w:val="0"/>
                <w:sz w:val="24"/>
                <w:szCs w:val="24"/>
                <w:lang w:bidi="ar"/>
              </w:rPr>
              <w:t>InCloud Sphere备份时支持重复数据删除功能</w:t>
            </w:r>
            <w:r w:rsidRPr="00D940D5">
              <w:rPr>
                <w:rFonts w:ascii="宋体" w:hAnsi="宋体" w:cs="楷体" w:hint="eastAsia"/>
                <w:iCs/>
                <w:kern w:val="0"/>
                <w:sz w:val="24"/>
                <w:szCs w:val="24"/>
                <w:lang w:bidi="ar"/>
              </w:rPr>
              <w:t>。</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是，提供功能验证界面截图或其他证明材料</w:t>
            </w:r>
          </w:p>
        </w:tc>
      </w:tr>
      <w:tr w:rsidR="00D940D5" w:rsidRPr="00D940D5" w:rsidTr="00804A61">
        <w:trPr>
          <w:trHeight w:val="17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10</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功能</w:t>
            </w:r>
            <w:r w:rsidRPr="00D940D5">
              <w:rPr>
                <w:rFonts w:ascii="宋体" w:hAnsi="宋体" w:cs="宋体"/>
                <w:bCs/>
                <w:kern w:val="0"/>
                <w:sz w:val="24"/>
                <w:szCs w:val="24"/>
              </w:rPr>
              <w:t>要求7</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支持浪潮云</w:t>
            </w:r>
            <w:r w:rsidRPr="00D940D5">
              <w:rPr>
                <w:rFonts w:ascii="宋体" w:hAnsi="宋体" w:cs="楷体"/>
                <w:iCs/>
                <w:kern w:val="0"/>
                <w:sz w:val="24"/>
                <w:szCs w:val="24"/>
                <w:lang w:bidi="ar"/>
              </w:rPr>
              <w:t>InCloud Sphere在线恢复，恢复颗粒度包括虚拟机、虚拟磁盘和客户机文件恢复</w:t>
            </w:r>
            <w:r w:rsidRPr="00D940D5">
              <w:rPr>
                <w:rFonts w:ascii="宋体" w:hAnsi="宋体" w:cs="楷体" w:hint="eastAsia"/>
                <w:iCs/>
                <w:kern w:val="0"/>
                <w:sz w:val="24"/>
                <w:szCs w:val="24"/>
                <w:lang w:bidi="ar"/>
              </w:rPr>
              <w:t>。</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是，提供功能验证界面截图或其他证</w:t>
            </w:r>
            <w:r w:rsidRPr="00D940D5">
              <w:rPr>
                <w:rFonts w:ascii="宋体" w:hAnsi="宋体" w:cs="宋体" w:hint="eastAsia"/>
                <w:bCs/>
                <w:kern w:val="0"/>
                <w:sz w:val="24"/>
                <w:szCs w:val="24"/>
              </w:rPr>
              <w:lastRenderedPageBreak/>
              <w:t>明材料</w:t>
            </w:r>
          </w:p>
        </w:tc>
      </w:tr>
      <w:tr w:rsidR="00D940D5" w:rsidRPr="00D940D5" w:rsidTr="00804A61">
        <w:trPr>
          <w:trHeight w:val="30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lastRenderedPageBreak/>
              <w:t>11</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功能</w:t>
            </w:r>
            <w:r w:rsidRPr="00D940D5">
              <w:rPr>
                <w:rFonts w:ascii="宋体" w:hAnsi="宋体" w:cs="宋体"/>
                <w:bCs/>
                <w:kern w:val="0"/>
                <w:sz w:val="24"/>
                <w:szCs w:val="24"/>
              </w:rPr>
              <w:t>要求8</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提供资源的保护设置。标记资源为受保护对象后，不能对资源进行恢复操作的。</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是，提供功能验证界面截图或其他证明材料</w:t>
            </w:r>
          </w:p>
        </w:tc>
      </w:tr>
      <w:tr w:rsidR="00D940D5" w:rsidRPr="00D940D5" w:rsidTr="00804A61">
        <w:trPr>
          <w:trHeight w:val="24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12</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国产</w:t>
            </w:r>
            <w:r w:rsidRPr="00D940D5">
              <w:rPr>
                <w:rFonts w:ascii="宋体" w:hAnsi="宋体" w:cs="宋体"/>
                <w:bCs/>
                <w:kern w:val="0"/>
                <w:sz w:val="24"/>
                <w:szCs w:val="24"/>
              </w:rPr>
              <w:t>数据库及操作系统</w:t>
            </w:r>
            <w:r w:rsidRPr="00D940D5">
              <w:rPr>
                <w:rFonts w:ascii="宋体" w:hAnsi="宋体" w:cs="宋体" w:hint="eastAsia"/>
                <w:bCs/>
                <w:kern w:val="0"/>
                <w:sz w:val="24"/>
                <w:szCs w:val="24"/>
              </w:rPr>
              <w:t>的</w:t>
            </w:r>
            <w:r w:rsidRPr="00D940D5">
              <w:rPr>
                <w:rFonts w:ascii="宋体" w:hAnsi="宋体" w:cs="宋体"/>
                <w:bCs/>
                <w:kern w:val="0"/>
                <w:sz w:val="24"/>
                <w:szCs w:val="24"/>
              </w:rPr>
              <w:t>支持力度</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投标人提供的备份一体机产品对国产数据库及国产操作系统备份支持力度较好。</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w:t>
            </w:r>
            <w:r w:rsidRPr="00D940D5">
              <w:rPr>
                <w:rFonts w:ascii="宋体" w:hAnsi="宋体" w:cs="宋体"/>
                <w:bCs/>
                <w:kern w:val="0"/>
                <w:sz w:val="24"/>
                <w:szCs w:val="24"/>
              </w:rPr>
              <w:t>，提供</w:t>
            </w:r>
            <w:r w:rsidRPr="00D940D5">
              <w:rPr>
                <w:rFonts w:ascii="宋体" w:hAnsi="宋体" w:cs="宋体" w:hint="eastAsia"/>
                <w:bCs/>
                <w:kern w:val="0"/>
                <w:sz w:val="24"/>
                <w:szCs w:val="24"/>
              </w:rPr>
              <w:t>国产数据库或操作系统厂商互认证书</w:t>
            </w:r>
          </w:p>
        </w:tc>
      </w:tr>
      <w:tr w:rsidR="00D940D5" w:rsidRPr="00D940D5" w:rsidTr="00804A61">
        <w:trPr>
          <w:trHeight w:val="17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13</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bCs/>
                <w:kern w:val="0"/>
                <w:sz w:val="24"/>
                <w:szCs w:val="24"/>
              </w:rPr>
              <w:t>安全证书</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备份一体机产品具有中国网络安全审查认证和市场监管大数据中心颁发的中国国家信息安全产品认证证书。</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是，有效期内证书原件复印件</w:t>
            </w:r>
          </w:p>
        </w:tc>
      </w:tr>
      <w:tr w:rsidR="00D940D5" w:rsidRPr="00D940D5" w:rsidTr="00804A61">
        <w:trPr>
          <w:trHeight w:val="28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14</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项目管理团队</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投标人承诺针对此次采购</w:t>
            </w:r>
            <w:r w:rsidRPr="00D940D5">
              <w:rPr>
                <w:rFonts w:ascii="宋体" w:hAnsi="宋体" w:cs="楷体"/>
                <w:iCs/>
                <w:kern w:val="0"/>
                <w:sz w:val="24"/>
                <w:szCs w:val="24"/>
                <w:lang w:bidi="ar"/>
              </w:rPr>
              <w:t>项目</w:t>
            </w:r>
            <w:r w:rsidRPr="00D940D5">
              <w:rPr>
                <w:rFonts w:ascii="宋体" w:hAnsi="宋体" w:cs="楷体" w:hint="eastAsia"/>
                <w:iCs/>
                <w:kern w:val="0"/>
                <w:sz w:val="24"/>
                <w:szCs w:val="24"/>
                <w:lang w:bidi="ar"/>
              </w:rPr>
              <w:t>投标设备原厂成立项目管理团队。至少一名原厂项目经理，</w:t>
            </w:r>
            <w:r w:rsidRPr="00D940D5">
              <w:rPr>
                <w:rFonts w:ascii="宋体" w:hAnsi="宋体" w:cs="楷体"/>
                <w:iCs/>
                <w:kern w:val="0"/>
                <w:sz w:val="24"/>
                <w:szCs w:val="24"/>
                <w:lang w:bidi="ar"/>
              </w:rPr>
              <w:t>2名及以上原厂工程师。</w:t>
            </w:r>
            <w:r w:rsidRPr="00D940D5">
              <w:rPr>
                <w:rFonts w:ascii="宋体" w:hAnsi="宋体" w:cs="楷体" w:hint="eastAsia"/>
                <w:iCs/>
                <w:kern w:val="0"/>
                <w:sz w:val="24"/>
                <w:szCs w:val="24"/>
                <w:lang w:bidi="ar"/>
              </w:rPr>
              <w:t>相关</w:t>
            </w:r>
            <w:r w:rsidRPr="00D940D5">
              <w:rPr>
                <w:rFonts w:ascii="宋体" w:hAnsi="宋体" w:cs="楷体"/>
                <w:iCs/>
                <w:kern w:val="0"/>
                <w:sz w:val="24"/>
                <w:szCs w:val="24"/>
                <w:lang w:bidi="ar"/>
              </w:rPr>
              <w:t>人员具备一定的工作经验</w:t>
            </w:r>
            <w:r w:rsidRPr="00D940D5">
              <w:rPr>
                <w:rFonts w:ascii="宋体" w:hAnsi="宋体" w:cs="楷体" w:hint="eastAsia"/>
                <w:iCs/>
                <w:kern w:val="0"/>
                <w:sz w:val="24"/>
                <w:szCs w:val="24"/>
                <w:lang w:bidi="ar"/>
              </w:rPr>
              <w:t>。</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是，需提供原厂项目经理及工程师名单，原厂项目经理及工程师的社保证明及工作简历，</w:t>
            </w:r>
            <w:r w:rsidRPr="00D940D5">
              <w:rPr>
                <w:rFonts w:ascii="宋体" w:hAnsi="宋体" w:cs="宋体"/>
                <w:bCs/>
                <w:kern w:val="0"/>
                <w:sz w:val="24"/>
                <w:szCs w:val="24"/>
              </w:rPr>
              <w:t>并提交</w:t>
            </w:r>
            <w:r w:rsidRPr="00D940D5">
              <w:rPr>
                <w:rFonts w:ascii="宋体" w:hAnsi="宋体" w:cs="宋体" w:hint="eastAsia"/>
                <w:bCs/>
                <w:kern w:val="0"/>
                <w:sz w:val="24"/>
                <w:szCs w:val="24"/>
              </w:rPr>
              <w:t>人员流动承诺。</w:t>
            </w:r>
          </w:p>
        </w:tc>
      </w:tr>
      <w:tr w:rsidR="00D940D5" w:rsidRPr="00D940D5" w:rsidTr="00804A61">
        <w:trPr>
          <w:trHeight w:val="28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15</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现场</w:t>
            </w:r>
            <w:r w:rsidRPr="00D940D5">
              <w:rPr>
                <w:rFonts w:ascii="宋体" w:hAnsi="宋体" w:cs="宋体"/>
                <w:bCs/>
                <w:kern w:val="0"/>
                <w:sz w:val="24"/>
                <w:szCs w:val="24"/>
              </w:rPr>
              <w:t>备件</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承诺在采购人现场能提供备份一体机相应备件（如：硬盘、网卡、光纤卡、</w:t>
            </w:r>
            <w:r w:rsidRPr="00D940D5">
              <w:rPr>
                <w:rFonts w:ascii="宋体" w:hAnsi="宋体" w:cs="楷体"/>
                <w:iCs/>
                <w:kern w:val="0"/>
                <w:sz w:val="24"/>
                <w:szCs w:val="24"/>
                <w:lang w:bidi="ar"/>
              </w:rPr>
              <w:t>SFP模块、电源、内存等）</w:t>
            </w:r>
            <w:r w:rsidRPr="00D940D5">
              <w:rPr>
                <w:rFonts w:ascii="宋体" w:hAnsi="宋体" w:cs="楷体" w:hint="eastAsia"/>
                <w:iCs/>
                <w:kern w:val="0"/>
                <w:sz w:val="24"/>
                <w:szCs w:val="24"/>
                <w:lang w:bidi="ar"/>
              </w:rPr>
              <w:t>。</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w:t>
            </w:r>
            <w:r w:rsidRPr="00D940D5">
              <w:rPr>
                <w:rFonts w:ascii="宋体" w:hAnsi="宋体" w:cs="宋体"/>
                <w:bCs/>
                <w:kern w:val="0"/>
                <w:sz w:val="24"/>
                <w:szCs w:val="24"/>
              </w:rPr>
              <w:t>，提供</w:t>
            </w:r>
            <w:r w:rsidRPr="00D940D5">
              <w:rPr>
                <w:rFonts w:ascii="宋体" w:hAnsi="宋体" w:cs="宋体" w:hint="eastAsia"/>
                <w:bCs/>
                <w:kern w:val="0"/>
                <w:sz w:val="24"/>
                <w:szCs w:val="24"/>
              </w:rPr>
              <w:t>承诺函并加盖公章</w:t>
            </w:r>
          </w:p>
        </w:tc>
      </w:tr>
      <w:tr w:rsidR="00D940D5" w:rsidRPr="00D940D5" w:rsidTr="00804A61">
        <w:trPr>
          <w:trHeight w:val="27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16</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维保</w:t>
            </w:r>
            <w:r w:rsidRPr="00D940D5">
              <w:rPr>
                <w:rFonts w:ascii="宋体" w:hAnsi="宋体" w:cs="宋体"/>
                <w:bCs/>
                <w:kern w:val="0"/>
                <w:sz w:val="24"/>
                <w:szCs w:val="24"/>
              </w:rPr>
              <w:t>要求</w:t>
            </w:r>
            <w:r w:rsidRPr="00D940D5">
              <w:rPr>
                <w:rFonts w:ascii="宋体" w:hAnsi="宋体" w:cs="宋体" w:hint="eastAsia"/>
                <w:bCs/>
                <w:kern w:val="0"/>
                <w:sz w:val="24"/>
                <w:szCs w:val="24"/>
              </w:rPr>
              <w:t>1</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针对备份一体机产品，承诺维保期间</w:t>
            </w:r>
            <w:r w:rsidRPr="00D940D5">
              <w:rPr>
                <w:rFonts w:ascii="宋体" w:hAnsi="宋体" w:cs="楷体"/>
                <w:iCs/>
                <w:kern w:val="0"/>
                <w:sz w:val="24"/>
                <w:szCs w:val="24"/>
                <w:lang w:bidi="ar"/>
              </w:rPr>
              <w:t>备件</w:t>
            </w:r>
            <w:r w:rsidRPr="00D940D5">
              <w:rPr>
                <w:rFonts w:ascii="宋体" w:hAnsi="宋体" w:cs="楷体" w:hint="eastAsia"/>
                <w:iCs/>
                <w:kern w:val="0"/>
                <w:sz w:val="24"/>
                <w:szCs w:val="24"/>
                <w:lang w:bidi="ar"/>
              </w:rPr>
              <w:t>更短时间</w:t>
            </w:r>
            <w:r w:rsidRPr="00D940D5">
              <w:rPr>
                <w:rFonts w:ascii="宋体" w:hAnsi="宋体" w:cs="楷体"/>
                <w:iCs/>
                <w:kern w:val="0"/>
                <w:sz w:val="24"/>
                <w:szCs w:val="24"/>
                <w:lang w:bidi="ar"/>
              </w:rPr>
              <w:t>到</w:t>
            </w:r>
            <w:r w:rsidRPr="00D940D5">
              <w:rPr>
                <w:rFonts w:ascii="宋体" w:hAnsi="宋体" w:cs="楷体" w:hint="eastAsia"/>
                <w:iCs/>
                <w:kern w:val="0"/>
                <w:sz w:val="24"/>
                <w:szCs w:val="24"/>
                <w:lang w:bidi="ar"/>
              </w:rPr>
              <w:t>达</w:t>
            </w:r>
            <w:r w:rsidRPr="00D940D5">
              <w:rPr>
                <w:rFonts w:ascii="宋体" w:hAnsi="宋体" w:cs="楷体"/>
                <w:iCs/>
                <w:kern w:val="0"/>
                <w:sz w:val="24"/>
                <w:szCs w:val="24"/>
                <w:lang w:bidi="ar"/>
              </w:rPr>
              <w:t>交易所现场</w:t>
            </w:r>
            <w:r w:rsidRPr="00D940D5">
              <w:rPr>
                <w:rFonts w:ascii="宋体" w:hAnsi="宋体" w:cs="楷体" w:hint="eastAsia"/>
                <w:iCs/>
                <w:kern w:val="0"/>
                <w:sz w:val="24"/>
                <w:szCs w:val="24"/>
                <w:lang w:bidi="ar"/>
              </w:rPr>
              <w:t>。</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w:t>
            </w:r>
            <w:r w:rsidRPr="00D940D5">
              <w:rPr>
                <w:rFonts w:ascii="宋体" w:hAnsi="宋体" w:cs="宋体"/>
                <w:bCs/>
                <w:kern w:val="0"/>
                <w:sz w:val="24"/>
                <w:szCs w:val="24"/>
              </w:rPr>
              <w:t>提供</w:t>
            </w:r>
            <w:r w:rsidRPr="00D940D5">
              <w:rPr>
                <w:rFonts w:ascii="宋体" w:hAnsi="宋体" w:cs="宋体" w:hint="eastAsia"/>
                <w:bCs/>
                <w:kern w:val="0"/>
                <w:sz w:val="24"/>
                <w:szCs w:val="24"/>
              </w:rPr>
              <w:t>承诺函并加盖公章</w:t>
            </w:r>
          </w:p>
        </w:tc>
      </w:tr>
      <w:tr w:rsidR="00D940D5" w:rsidRPr="00D940D5" w:rsidTr="00804A61">
        <w:trPr>
          <w:trHeight w:val="33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lastRenderedPageBreak/>
              <w:t>17</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维保</w:t>
            </w:r>
            <w:r w:rsidRPr="00D940D5">
              <w:rPr>
                <w:rFonts w:ascii="宋体" w:hAnsi="宋体" w:cs="宋体"/>
                <w:bCs/>
                <w:kern w:val="0"/>
                <w:sz w:val="24"/>
                <w:szCs w:val="24"/>
              </w:rPr>
              <w:t>要求2</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承诺维保期间投标产品原厂工程师</w:t>
            </w:r>
            <w:r w:rsidRPr="00D940D5">
              <w:rPr>
                <w:rFonts w:ascii="宋体" w:hAnsi="宋体" w:cs="楷体"/>
                <w:iCs/>
                <w:kern w:val="0"/>
                <w:sz w:val="24"/>
                <w:szCs w:val="24"/>
                <w:lang w:bidi="ar"/>
              </w:rPr>
              <w:t>更短时间</w:t>
            </w:r>
            <w:r w:rsidRPr="00D940D5">
              <w:rPr>
                <w:rFonts w:ascii="宋体" w:hAnsi="宋体" w:cs="楷体" w:hint="eastAsia"/>
                <w:iCs/>
                <w:kern w:val="0"/>
                <w:sz w:val="24"/>
                <w:szCs w:val="24"/>
                <w:lang w:bidi="ar"/>
              </w:rPr>
              <w:t>到达</w:t>
            </w:r>
            <w:r w:rsidRPr="00D940D5">
              <w:rPr>
                <w:rFonts w:ascii="宋体" w:hAnsi="宋体" w:cs="楷体"/>
                <w:iCs/>
                <w:kern w:val="0"/>
                <w:sz w:val="24"/>
                <w:szCs w:val="24"/>
                <w:lang w:bidi="ar"/>
              </w:rPr>
              <w:t>现场服务</w:t>
            </w:r>
            <w:r w:rsidRPr="00D940D5">
              <w:rPr>
                <w:rFonts w:ascii="宋体" w:hAnsi="宋体" w:cs="楷体" w:hint="eastAsia"/>
                <w:iCs/>
                <w:kern w:val="0"/>
                <w:sz w:val="24"/>
                <w:szCs w:val="24"/>
                <w:lang w:bidi="ar"/>
              </w:rPr>
              <w:t>提供</w:t>
            </w:r>
            <w:r w:rsidRPr="00D940D5">
              <w:rPr>
                <w:rFonts w:ascii="宋体" w:hAnsi="宋体" w:cs="楷体"/>
                <w:iCs/>
                <w:kern w:val="0"/>
                <w:sz w:val="24"/>
                <w:szCs w:val="24"/>
                <w:lang w:bidi="ar"/>
              </w:rPr>
              <w:t>服务。</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w:t>
            </w:r>
            <w:r w:rsidRPr="00D940D5">
              <w:rPr>
                <w:rFonts w:ascii="宋体" w:hAnsi="宋体" w:cs="宋体"/>
                <w:bCs/>
                <w:kern w:val="0"/>
                <w:sz w:val="24"/>
                <w:szCs w:val="24"/>
              </w:rPr>
              <w:t>提供</w:t>
            </w:r>
            <w:r w:rsidRPr="00D940D5">
              <w:rPr>
                <w:rFonts w:ascii="宋体" w:hAnsi="宋体" w:cs="宋体" w:hint="eastAsia"/>
                <w:bCs/>
                <w:kern w:val="0"/>
                <w:sz w:val="24"/>
                <w:szCs w:val="24"/>
              </w:rPr>
              <w:t>承诺函并加盖公章</w:t>
            </w:r>
          </w:p>
        </w:tc>
      </w:tr>
      <w:tr w:rsidR="00D940D5" w:rsidRPr="00D940D5" w:rsidTr="00804A61">
        <w:trPr>
          <w:trHeight w:val="21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18</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售后分析处理要求</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投标文件中明确提供了投标产品原厂商国内售后分析处理中心地址，并承诺当投标产品发生故障时，所有故障的处理均需在中国大陆境内完成。</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是，提供说明材料及承诺函并加盖公章</w:t>
            </w:r>
          </w:p>
        </w:tc>
      </w:tr>
      <w:tr w:rsidR="00D940D5" w:rsidRPr="00D940D5" w:rsidTr="00804A61">
        <w:trPr>
          <w:trHeight w:val="21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19</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源代码安全审计证书</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投标产品具备公安部所属部门出具的《源代码安全审计证书》。</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w:t>
            </w:r>
            <w:r w:rsidRPr="00D940D5">
              <w:rPr>
                <w:rFonts w:ascii="宋体" w:hAnsi="宋体" w:cs="宋体"/>
                <w:bCs/>
                <w:kern w:val="0"/>
                <w:sz w:val="24"/>
                <w:szCs w:val="24"/>
              </w:rPr>
              <w:t>提供证书复印件</w:t>
            </w:r>
          </w:p>
        </w:tc>
      </w:tr>
      <w:tr w:rsidR="00D940D5" w:rsidRPr="00D940D5" w:rsidTr="00804A61">
        <w:trPr>
          <w:trHeight w:val="315"/>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20</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总体部署方案</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针对</w:t>
            </w:r>
            <w:r w:rsidRPr="00D940D5">
              <w:rPr>
                <w:rFonts w:ascii="宋体" w:hAnsi="宋体" w:cs="楷体"/>
                <w:iCs/>
                <w:kern w:val="0"/>
                <w:sz w:val="24"/>
                <w:szCs w:val="24"/>
                <w:lang w:bidi="ar"/>
              </w:rPr>
              <w:t>本项目，提供了</w:t>
            </w:r>
            <w:r w:rsidRPr="00D940D5">
              <w:rPr>
                <w:rFonts w:ascii="宋体" w:hAnsi="宋体" w:cs="楷体" w:hint="eastAsia"/>
                <w:iCs/>
                <w:kern w:val="0"/>
                <w:sz w:val="24"/>
                <w:szCs w:val="24"/>
                <w:lang w:bidi="ar"/>
              </w:rPr>
              <w:t>总体部署方案。</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w:t>
            </w:r>
            <w:r w:rsidRPr="00D940D5">
              <w:rPr>
                <w:rFonts w:ascii="宋体" w:hAnsi="宋体" w:cs="宋体"/>
                <w:bCs/>
                <w:kern w:val="0"/>
                <w:sz w:val="24"/>
                <w:szCs w:val="24"/>
              </w:rPr>
              <w:t>，提供</w:t>
            </w:r>
            <w:r w:rsidRPr="00D940D5">
              <w:rPr>
                <w:rFonts w:ascii="宋体" w:hAnsi="宋体" w:cs="宋体" w:hint="eastAsia"/>
                <w:bCs/>
                <w:kern w:val="0"/>
                <w:sz w:val="24"/>
                <w:szCs w:val="24"/>
              </w:rPr>
              <w:t>相关</w:t>
            </w:r>
            <w:r w:rsidRPr="00D940D5">
              <w:rPr>
                <w:rFonts w:ascii="宋体" w:hAnsi="宋体" w:cs="宋体"/>
                <w:bCs/>
                <w:kern w:val="0"/>
                <w:sz w:val="24"/>
                <w:szCs w:val="24"/>
              </w:rPr>
              <w:t>方案。</w:t>
            </w:r>
          </w:p>
        </w:tc>
      </w:tr>
      <w:tr w:rsidR="00D940D5" w:rsidRPr="00D940D5" w:rsidTr="00804A61">
        <w:trPr>
          <w:trHeight w:val="23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21</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安装实施方案</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针对本项目，提供了安装实施方案。</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w:t>
            </w:r>
            <w:r w:rsidRPr="00D940D5">
              <w:rPr>
                <w:rFonts w:ascii="宋体" w:hAnsi="宋体" w:cs="宋体"/>
                <w:bCs/>
                <w:kern w:val="0"/>
                <w:sz w:val="24"/>
                <w:szCs w:val="24"/>
              </w:rPr>
              <w:t>，提供</w:t>
            </w:r>
            <w:r w:rsidRPr="00D940D5">
              <w:rPr>
                <w:rFonts w:ascii="宋体" w:hAnsi="宋体" w:cs="宋体" w:hint="eastAsia"/>
                <w:bCs/>
                <w:kern w:val="0"/>
                <w:sz w:val="24"/>
                <w:szCs w:val="24"/>
              </w:rPr>
              <w:t>相关</w:t>
            </w:r>
            <w:r w:rsidRPr="00D940D5">
              <w:rPr>
                <w:rFonts w:ascii="宋体" w:hAnsi="宋体" w:cs="宋体"/>
                <w:bCs/>
                <w:kern w:val="0"/>
                <w:sz w:val="24"/>
                <w:szCs w:val="24"/>
              </w:rPr>
              <w:t>方案。</w:t>
            </w:r>
          </w:p>
        </w:tc>
      </w:tr>
      <w:tr w:rsidR="00D940D5" w:rsidRPr="00D940D5" w:rsidTr="00804A61">
        <w:trPr>
          <w:trHeight w:val="27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22</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集成时间计划</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针对本项目，提供了集成时间计划。</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w:t>
            </w:r>
            <w:r w:rsidRPr="00D940D5">
              <w:rPr>
                <w:rFonts w:ascii="宋体" w:hAnsi="宋体" w:cs="宋体"/>
                <w:bCs/>
                <w:kern w:val="0"/>
                <w:sz w:val="24"/>
                <w:szCs w:val="24"/>
              </w:rPr>
              <w:t>，提供</w:t>
            </w:r>
            <w:r w:rsidRPr="00D940D5">
              <w:rPr>
                <w:rFonts w:ascii="宋体" w:hAnsi="宋体" w:cs="宋体" w:hint="eastAsia"/>
                <w:bCs/>
                <w:kern w:val="0"/>
                <w:sz w:val="24"/>
                <w:szCs w:val="24"/>
              </w:rPr>
              <w:t>相关计划</w:t>
            </w:r>
            <w:r w:rsidRPr="00D940D5">
              <w:rPr>
                <w:rFonts w:ascii="宋体" w:hAnsi="宋体" w:cs="宋体"/>
                <w:bCs/>
                <w:kern w:val="0"/>
                <w:sz w:val="24"/>
                <w:szCs w:val="24"/>
              </w:rPr>
              <w:t>。</w:t>
            </w:r>
          </w:p>
        </w:tc>
      </w:tr>
      <w:tr w:rsidR="00D940D5" w:rsidRPr="00D940D5" w:rsidTr="00804A61">
        <w:trPr>
          <w:trHeight w:val="300"/>
          <w:jc w:val="center"/>
        </w:trPr>
        <w:tc>
          <w:tcPr>
            <w:tcW w:w="853"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23</w:t>
            </w:r>
          </w:p>
        </w:tc>
        <w:tc>
          <w:tcPr>
            <w:tcW w:w="141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i/>
                <w:iCs/>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质量管理</w:t>
            </w:r>
          </w:p>
        </w:tc>
        <w:tc>
          <w:tcPr>
            <w:tcW w:w="3821"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针对本项目，提供了质量管理</w:t>
            </w:r>
            <w:r w:rsidRPr="00D940D5">
              <w:rPr>
                <w:rFonts w:ascii="宋体" w:hAnsi="宋体" w:cs="楷体"/>
                <w:iCs/>
                <w:kern w:val="0"/>
                <w:sz w:val="24"/>
                <w:szCs w:val="24"/>
                <w:lang w:bidi="ar"/>
              </w:rPr>
              <w:t>方案</w:t>
            </w:r>
            <w:r w:rsidRPr="00D940D5">
              <w:rPr>
                <w:rFonts w:ascii="宋体" w:hAnsi="宋体" w:cs="楷体" w:hint="eastAsia"/>
                <w:iCs/>
                <w:kern w:val="0"/>
                <w:sz w:val="24"/>
                <w:szCs w:val="24"/>
                <w:lang w:bidi="ar"/>
              </w:rPr>
              <w:t>。</w:t>
            </w:r>
          </w:p>
        </w:tc>
        <w:tc>
          <w:tcPr>
            <w:tcW w:w="2000" w:type="dxa"/>
            <w:tcBorders>
              <w:top w:val="single" w:sz="4" w:space="0" w:color="auto"/>
              <w:left w:val="single" w:sz="4" w:space="0" w:color="000000"/>
              <w:bottom w:val="single" w:sz="4" w:space="0" w:color="auto"/>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是，提供相关方案。</w:t>
            </w:r>
          </w:p>
        </w:tc>
      </w:tr>
      <w:tr w:rsidR="00D940D5" w:rsidRPr="00D940D5" w:rsidTr="00804A61">
        <w:trPr>
          <w:trHeight w:val="285"/>
          <w:jc w:val="center"/>
        </w:trPr>
        <w:tc>
          <w:tcPr>
            <w:tcW w:w="853" w:type="dxa"/>
            <w:tcBorders>
              <w:top w:val="single" w:sz="4" w:space="0" w:color="auto"/>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rPr>
                <w:rFonts w:ascii="宋体" w:hAnsi="宋体" w:cs="宋体"/>
                <w:sz w:val="24"/>
                <w:szCs w:val="24"/>
              </w:rPr>
            </w:pPr>
            <w:r w:rsidRPr="00D940D5">
              <w:rPr>
                <w:rFonts w:ascii="宋体" w:hAnsi="宋体" w:cs="宋体" w:hint="eastAsia"/>
                <w:sz w:val="24"/>
                <w:szCs w:val="24"/>
              </w:rPr>
              <w:t>24</w:t>
            </w:r>
          </w:p>
        </w:tc>
        <w:tc>
          <w:tcPr>
            <w:tcW w:w="1411" w:type="dxa"/>
            <w:tcBorders>
              <w:top w:val="single" w:sz="4" w:space="0" w:color="auto"/>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textAlignment w:val="center"/>
              <w:rPr>
                <w:rFonts w:ascii="宋体" w:hAnsi="宋体" w:cs="楷体"/>
                <w:sz w:val="24"/>
                <w:szCs w:val="24"/>
              </w:rPr>
            </w:pPr>
            <w:r w:rsidRPr="00D940D5">
              <w:rPr>
                <w:rFonts w:ascii="宋体" w:hAnsi="宋体" w:cs="楷体" w:hint="eastAsia"/>
                <w:sz w:val="24"/>
                <w:szCs w:val="24"/>
              </w:rPr>
              <w:t>△</w:t>
            </w:r>
          </w:p>
        </w:tc>
        <w:tc>
          <w:tcPr>
            <w:tcW w:w="2409" w:type="dxa"/>
            <w:tcBorders>
              <w:top w:val="single" w:sz="4" w:space="0" w:color="auto"/>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售后维护方案</w:t>
            </w:r>
          </w:p>
        </w:tc>
        <w:tc>
          <w:tcPr>
            <w:tcW w:w="3821" w:type="dxa"/>
            <w:tcBorders>
              <w:top w:val="single" w:sz="4" w:space="0" w:color="auto"/>
              <w:left w:val="single" w:sz="4" w:space="0" w:color="000000"/>
              <w:bottom w:val="single" w:sz="4" w:space="0" w:color="000000"/>
              <w:right w:val="single" w:sz="4" w:space="0" w:color="000000"/>
            </w:tcBorders>
            <w:vAlign w:val="center"/>
          </w:tcPr>
          <w:p w:rsidR="00D940D5" w:rsidRPr="00D940D5" w:rsidRDefault="00D940D5" w:rsidP="00611016">
            <w:pPr>
              <w:tabs>
                <w:tab w:val="left" w:pos="312"/>
              </w:tabs>
              <w:snapToGrid w:val="0"/>
              <w:spacing w:line="360" w:lineRule="auto"/>
              <w:jc w:val="left"/>
              <w:rPr>
                <w:rFonts w:ascii="宋体" w:hAnsi="宋体" w:cs="楷体"/>
                <w:iCs/>
                <w:kern w:val="0"/>
                <w:sz w:val="24"/>
                <w:szCs w:val="24"/>
                <w:lang w:bidi="ar"/>
              </w:rPr>
            </w:pPr>
            <w:r w:rsidRPr="00D940D5">
              <w:rPr>
                <w:rFonts w:ascii="宋体" w:hAnsi="宋体" w:cs="楷体" w:hint="eastAsia"/>
                <w:iCs/>
                <w:kern w:val="0"/>
                <w:sz w:val="24"/>
                <w:szCs w:val="24"/>
                <w:lang w:bidi="ar"/>
              </w:rPr>
              <w:t>针对本项目，提供了项目售后维护方案。</w:t>
            </w:r>
          </w:p>
        </w:tc>
        <w:tc>
          <w:tcPr>
            <w:tcW w:w="2000" w:type="dxa"/>
            <w:tcBorders>
              <w:top w:val="single" w:sz="4" w:space="0" w:color="auto"/>
              <w:left w:val="single" w:sz="4" w:space="0" w:color="000000"/>
              <w:bottom w:val="single" w:sz="4" w:space="0" w:color="000000"/>
              <w:right w:val="single" w:sz="4" w:space="0" w:color="000000"/>
            </w:tcBorders>
            <w:vAlign w:val="center"/>
          </w:tcPr>
          <w:p w:rsidR="00D940D5" w:rsidRPr="00D940D5" w:rsidRDefault="00D940D5" w:rsidP="00611016">
            <w:pPr>
              <w:spacing w:line="560" w:lineRule="exact"/>
              <w:jc w:val="center"/>
              <w:textAlignment w:val="center"/>
              <w:rPr>
                <w:rFonts w:ascii="宋体" w:hAnsi="宋体" w:cs="宋体"/>
                <w:bCs/>
                <w:kern w:val="0"/>
                <w:sz w:val="24"/>
                <w:szCs w:val="24"/>
              </w:rPr>
            </w:pPr>
            <w:r w:rsidRPr="00D940D5">
              <w:rPr>
                <w:rFonts w:ascii="宋体" w:hAnsi="宋体" w:cs="宋体" w:hint="eastAsia"/>
                <w:bCs/>
                <w:kern w:val="0"/>
                <w:sz w:val="24"/>
                <w:szCs w:val="24"/>
              </w:rPr>
              <w:t>是，提供相关方案。</w:t>
            </w:r>
          </w:p>
        </w:tc>
      </w:tr>
    </w:tbl>
    <w:p w:rsidR="00D940D5" w:rsidRPr="00D940D5" w:rsidRDefault="00D940D5" w:rsidP="00D940D5">
      <w:pPr>
        <w:spacing w:line="360" w:lineRule="auto"/>
        <w:rPr>
          <w:rFonts w:ascii="宋体" w:hAnsi="宋体"/>
          <w:iCs/>
          <w:sz w:val="24"/>
          <w:szCs w:val="24"/>
        </w:rPr>
      </w:pPr>
    </w:p>
    <w:p w:rsidR="00D940D5" w:rsidRPr="00D940D5" w:rsidRDefault="00D940D5" w:rsidP="00D940D5">
      <w:pPr>
        <w:spacing w:line="360" w:lineRule="auto"/>
        <w:ind w:firstLineChars="200" w:firstLine="480"/>
        <w:rPr>
          <w:rFonts w:ascii="宋体" w:hAnsi="宋体"/>
          <w:iCs/>
          <w:sz w:val="24"/>
          <w:szCs w:val="24"/>
        </w:rPr>
      </w:pPr>
      <w:r w:rsidRPr="00D940D5">
        <w:rPr>
          <w:rFonts w:ascii="宋体" w:hAnsi="宋体"/>
          <w:iCs/>
          <w:sz w:val="24"/>
          <w:szCs w:val="24"/>
        </w:rPr>
        <w:t>B</w:t>
      </w:r>
      <w:r w:rsidRPr="00D940D5">
        <w:rPr>
          <w:rFonts w:ascii="宋体" w:hAnsi="宋体" w:hint="eastAsia"/>
          <w:iCs/>
          <w:sz w:val="24"/>
          <w:szCs w:val="24"/>
        </w:rPr>
        <w:t>、付款方式</w:t>
      </w:r>
    </w:p>
    <w:tbl>
      <w:tblPr>
        <w:tblpPr w:leftFromText="180" w:rightFromText="180" w:vertAnchor="text" w:tblpY="1"/>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559"/>
        <w:gridCol w:w="2410"/>
        <w:gridCol w:w="1701"/>
        <w:gridCol w:w="1276"/>
        <w:gridCol w:w="992"/>
      </w:tblGrid>
      <w:tr w:rsidR="00D940D5" w:rsidRPr="00D940D5" w:rsidTr="00611016">
        <w:trPr>
          <w:cantSplit/>
          <w:trHeight w:val="57"/>
        </w:trPr>
        <w:tc>
          <w:tcPr>
            <w:tcW w:w="846" w:type="dxa"/>
            <w:vAlign w:val="center"/>
          </w:tcPr>
          <w:p w:rsidR="00D940D5" w:rsidRPr="00D940D5" w:rsidRDefault="00D940D5" w:rsidP="00804A61">
            <w:pPr>
              <w:widowControl/>
              <w:spacing w:line="360" w:lineRule="auto"/>
              <w:jc w:val="center"/>
              <w:textAlignment w:val="center"/>
              <w:rPr>
                <w:rFonts w:ascii="宋体" w:hAnsi="宋体" w:cs="宋体"/>
                <w:b/>
                <w:kern w:val="0"/>
                <w:sz w:val="24"/>
                <w:szCs w:val="24"/>
              </w:rPr>
            </w:pPr>
            <w:r w:rsidRPr="00D940D5">
              <w:rPr>
                <w:rFonts w:ascii="宋体" w:hAnsi="宋体" w:cs="宋体" w:hint="eastAsia"/>
                <w:b/>
                <w:kern w:val="0"/>
                <w:sz w:val="24"/>
                <w:szCs w:val="24"/>
              </w:rPr>
              <w:t>序号</w:t>
            </w:r>
          </w:p>
        </w:tc>
        <w:tc>
          <w:tcPr>
            <w:tcW w:w="1559" w:type="dxa"/>
            <w:vAlign w:val="center"/>
          </w:tcPr>
          <w:p w:rsidR="00D940D5" w:rsidRPr="00D940D5" w:rsidRDefault="00D940D5" w:rsidP="00804A61">
            <w:pPr>
              <w:spacing w:line="360" w:lineRule="auto"/>
              <w:jc w:val="center"/>
              <w:rPr>
                <w:rFonts w:ascii="宋体" w:hAnsi="宋体"/>
                <w:b/>
                <w:sz w:val="24"/>
                <w:szCs w:val="24"/>
              </w:rPr>
            </w:pPr>
            <w:r w:rsidRPr="00D940D5">
              <w:rPr>
                <w:rFonts w:ascii="宋体" w:hAnsi="宋体" w:hint="eastAsia"/>
                <w:b/>
                <w:sz w:val="24"/>
                <w:szCs w:val="24"/>
              </w:rPr>
              <w:t>付款节点（进度</w:t>
            </w:r>
            <w:r w:rsidRPr="00D940D5">
              <w:rPr>
                <w:rFonts w:ascii="宋体" w:hAnsi="宋体"/>
                <w:b/>
                <w:sz w:val="24"/>
                <w:szCs w:val="24"/>
              </w:rPr>
              <w:t>）</w:t>
            </w:r>
          </w:p>
        </w:tc>
        <w:tc>
          <w:tcPr>
            <w:tcW w:w="2410" w:type="dxa"/>
            <w:vAlign w:val="center"/>
          </w:tcPr>
          <w:p w:rsidR="00D940D5" w:rsidRPr="00D940D5" w:rsidRDefault="00D940D5" w:rsidP="00804A61">
            <w:pPr>
              <w:spacing w:line="360" w:lineRule="auto"/>
              <w:jc w:val="center"/>
              <w:rPr>
                <w:rFonts w:ascii="宋体" w:hAnsi="宋体"/>
                <w:b/>
                <w:sz w:val="24"/>
                <w:szCs w:val="24"/>
              </w:rPr>
            </w:pPr>
            <w:r w:rsidRPr="00D940D5">
              <w:rPr>
                <w:rFonts w:ascii="宋体" w:hAnsi="宋体" w:hint="eastAsia"/>
                <w:b/>
                <w:sz w:val="24"/>
                <w:szCs w:val="24"/>
              </w:rPr>
              <w:t>付款条件</w:t>
            </w:r>
          </w:p>
        </w:tc>
        <w:tc>
          <w:tcPr>
            <w:tcW w:w="1701" w:type="dxa"/>
            <w:vAlign w:val="center"/>
          </w:tcPr>
          <w:p w:rsidR="00D940D5" w:rsidRPr="00D940D5" w:rsidRDefault="00D940D5" w:rsidP="00804A61">
            <w:pPr>
              <w:spacing w:line="360" w:lineRule="auto"/>
              <w:jc w:val="center"/>
              <w:rPr>
                <w:rFonts w:ascii="宋体" w:hAnsi="宋体"/>
                <w:b/>
                <w:sz w:val="24"/>
                <w:szCs w:val="24"/>
              </w:rPr>
            </w:pPr>
            <w:r w:rsidRPr="00D940D5">
              <w:rPr>
                <w:rFonts w:ascii="宋体" w:hAnsi="宋体" w:hint="eastAsia"/>
                <w:b/>
                <w:sz w:val="24"/>
                <w:szCs w:val="24"/>
              </w:rPr>
              <w:t>付款比例（或金额）</w:t>
            </w:r>
          </w:p>
        </w:tc>
        <w:tc>
          <w:tcPr>
            <w:tcW w:w="1276" w:type="dxa"/>
          </w:tcPr>
          <w:p w:rsidR="00D940D5" w:rsidRPr="00D940D5" w:rsidRDefault="00D940D5" w:rsidP="00804A61">
            <w:pPr>
              <w:spacing w:line="360" w:lineRule="auto"/>
              <w:jc w:val="center"/>
              <w:rPr>
                <w:rFonts w:ascii="宋体" w:hAnsi="宋体"/>
                <w:b/>
                <w:sz w:val="24"/>
                <w:szCs w:val="24"/>
              </w:rPr>
            </w:pPr>
            <w:r w:rsidRPr="00D940D5">
              <w:rPr>
                <w:rFonts w:ascii="宋体" w:hAnsi="宋体" w:hint="eastAsia"/>
                <w:b/>
                <w:sz w:val="24"/>
                <w:szCs w:val="24"/>
              </w:rPr>
              <w:t>资金支付</w:t>
            </w:r>
            <w:r w:rsidRPr="00D940D5">
              <w:rPr>
                <w:rFonts w:ascii="宋体" w:hAnsi="宋体"/>
                <w:b/>
                <w:sz w:val="24"/>
                <w:szCs w:val="24"/>
              </w:rPr>
              <w:t>方式</w:t>
            </w:r>
          </w:p>
        </w:tc>
        <w:tc>
          <w:tcPr>
            <w:tcW w:w="992" w:type="dxa"/>
            <w:vAlign w:val="center"/>
          </w:tcPr>
          <w:p w:rsidR="00D940D5" w:rsidRPr="00D940D5" w:rsidRDefault="00D940D5" w:rsidP="00804A61">
            <w:pPr>
              <w:spacing w:line="360" w:lineRule="auto"/>
              <w:jc w:val="center"/>
              <w:rPr>
                <w:rFonts w:ascii="宋体" w:hAnsi="宋体"/>
                <w:b/>
                <w:sz w:val="24"/>
                <w:szCs w:val="24"/>
              </w:rPr>
            </w:pPr>
            <w:r w:rsidRPr="00D940D5">
              <w:rPr>
                <w:rFonts w:ascii="宋体" w:hAnsi="宋体" w:hint="eastAsia"/>
                <w:b/>
                <w:sz w:val="24"/>
                <w:szCs w:val="24"/>
              </w:rPr>
              <w:t>备注</w:t>
            </w:r>
          </w:p>
        </w:tc>
      </w:tr>
      <w:tr w:rsidR="00D940D5" w:rsidRPr="00D940D5" w:rsidTr="00611016">
        <w:trPr>
          <w:cantSplit/>
          <w:trHeight w:val="56"/>
        </w:trPr>
        <w:tc>
          <w:tcPr>
            <w:tcW w:w="846" w:type="dxa"/>
            <w:vAlign w:val="center"/>
          </w:tcPr>
          <w:p w:rsidR="00D940D5" w:rsidRPr="00D940D5" w:rsidRDefault="00D940D5" w:rsidP="00611016">
            <w:pPr>
              <w:widowControl/>
              <w:textAlignment w:val="center"/>
              <w:rPr>
                <w:rFonts w:ascii="宋体" w:hAnsi="宋体" w:cs="宋体"/>
                <w:kern w:val="0"/>
                <w:sz w:val="24"/>
                <w:szCs w:val="24"/>
              </w:rPr>
            </w:pPr>
            <w:r w:rsidRPr="00D940D5">
              <w:rPr>
                <w:rFonts w:ascii="宋体" w:hAnsi="宋体" w:cs="宋体"/>
                <w:kern w:val="0"/>
                <w:sz w:val="24"/>
                <w:szCs w:val="24"/>
              </w:rPr>
              <w:t>1</w:t>
            </w:r>
          </w:p>
        </w:tc>
        <w:tc>
          <w:tcPr>
            <w:tcW w:w="1559" w:type="dxa"/>
            <w:vAlign w:val="center"/>
          </w:tcPr>
          <w:p w:rsidR="00D940D5" w:rsidRPr="00D940D5" w:rsidRDefault="00D940D5" w:rsidP="00804A61">
            <w:pPr>
              <w:spacing w:line="360" w:lineRule="auto"/>
              <w:rPr>
                <w:rFonts w:ascii="宋体" w:hAnsi="宋体"/>
                <w:sz w:val="24"/>
                <w:szCs w:val="24"/>
              </w:rPr>
            </w:pPr>
            <w:r w:rsidRPr="00D940D5">
              <w:rPr>
                <w:rFonts w:ascii="宋体" w:hAnsi="宋体" w:hint="eastAsia"/>
                <w:sz w:val="24"/>
                <w:szCs w:val="24"/>
              </w:rPr>
              <w:t>合同签订</w:t>
            </w:r>
          </w:p>
        </w:tc>
        <w:tc>
          <w:tcPr>
            <w:tcW w:w="2410" w:type="dxa"/>
          </w:tcPr>
          <w:p w:rsidR="00D940D5" w:rsidRPr="00D940D5" w:rsidRDefault="00D940D5" w:rsidP="00804A61">
            <w:pPr>
              <w:spacing w:line="360" w:lineRule="auto"/>
              <w:rPr>
                <w:rFonts w:ascii="宋体" w:hAnsi="宋体"/>
                <w:sz w:val="24"/>
                <w:szCs w:val="24"/>
              </w:rPr>
            </w:pPr>
            <w:r w:rsidRPr="00D940D5">
              <w:rPr>
                <w:rFonts w:ascii="宋体" w:hAnsi="宋体" w:hint="eastAsia"/>
                <w:sz w:val="24"/>
                <w:szCs w:val="24"/>
              </w:rPr>
              <w:t>合同签订</w:t>
            </w:r>
          </w:p>
        </w:tc>
        <w:tc>
          <w:tcPr>
            <w:tcW w:w="1701" w:type="dxa"/>
            <w:vAlign w:val="center"/>
          </w:tcPr>
          <w:p w:rsidR="00D940D5" w:rsidRPr="00D940D5" w:rsidRDefault="00D940D5" w:rsidP="00804A61">
            <w:pPr>
              <w:spacing w:line="360" w:lineRule="auto"/>
              <w:rPr>
                <w:rFonts w:ascii="宋体" w:hAnsi="宋体"/>
                <w:sz w:val="24"/>
                <w:szCs w:val="24"/>
              </w:rPr>
            </w:pPr>
            <w:r w:rsidRPr="00D940D5">
              <w:rPr>
                <w:rFonts w:ascii="宋体" w:hAnsi="宋体" w:hint="eastAsia"/>
                <w:sz w:val="24"/>
                <w:szCs w:val="24"/>
              </w:rPr>
              <w:t>30%</w:t>
            </w:r>
          </w:p>
        </w:tc>
        <w:tc>
          <w:tcPr>
            <w:tcW w:w="1276" w:type="dxa"/>
            <w:vAlign w:val="center"/>
          </w:tcPr>
          <w:p w:rsidR="00D940D5" w:rsidRPr="00D940D5" w:rsidRDefault="00D940D5" w:rsidP="00804A61">
            <w:pPr>
              <w:spacing w:line="360" w:lineRule="auto"/>
              <w:rPr>
                <w:rFonts w:ascii="宋体" w:hAnsi="宋体"/>
                <w:sz w:val="24"/>
                <w:szCs w:val="24"/>
              </w:rPr>
            </w:pPr>
            <w:r w:rsidRPr="00D940D5">
              <w:rPr>
                <w:rFonts w:ascii="宋体" w:hAnsi="宋体" w:hint="eastAsia"/>
                <w:sz w:val="24"/>
                <w:szCs w:val="24"/>
              </w:rPr>
              <w:t>转账</w:t>
            </w:r>
          </w:p>
        </w:tc>
        <w:tc>
          <w:tcPr>
            <w:tcW w:w="992" w:type="dxa"/>
          </w:tcPr>
          <w:p w:rsidR="00D940D5" w:rsidRPr="00D940D5" w:rsidRDefault="00D940D5" w:rsidP="00611016">
            <w:pPr>
              <w:rPr>
                <w:rFonts w:ascii="宋体" w:hAnsi="宋体"/>
                <w:sz w:val="24"/>
                <w:szCs w:val="24"/>
              </w:rPr>
            </w:pPr>
          </w:p>
        </w:tc>
      </w:tr>
      <w:tr w:rsidR="00D940D5" w:rsidRPr="00D940D5" w:rsidTr="00611016">
        <w:trPr>
          <w:cantSplit/>
          <w:trHeight w:val="56"/>
        </w:trPr>
        <w:tc>
          <w:tcPr>
            <w:tcW w:w="846" w:type="dxa"/>
            <w:vAlign w:val="center"/>
          </w:tcPr>
          <w:p w:rsidR="00D940D5" w:rsidRPr="00D940D5" w:rsidRDefault="00D940D5" w:rsidP="00611016">
            <w:pPr>
              <w:widowControl/>
              <w:textAlignment w:val="center"/>
              <w:rPr>
                <w:rFonts w:ascii="宋体" w:hAnsi="宋体" w:cs="宋体"/>
                <w:kern w:val="0"/>
                <w:sz w:val="24"/>
                <w:szCs w:val="24"/>
              </w:rPr>
            </w:pPr>
            <w:r w:rsidRPr="00D940D5">
              <w:rPr>
                <w:rFonts w:ascii="宋体" w:hAnsi="宋体" w:cs="宋体"/>
                <w:kern w:val="0"/>
                <w:sz w:val="24"/>
                <w:szCs w:val="24"/>
              </w:rPr>
              <w:lastRenderedPageBreak/>
              <w:t>2</w:t>
            </w:r>
          </w:p>
        </w:tc>
        <w:tc>
          <w:tcPr>
            <w:tcW w:w="1559" w:type="dxa"/>
            <w:vAlign w:val="center"/>
          </w:tcPr>
          <w:p w:rsidR="00D940D5" w:rsidRPr="00D940D5" w:rsidRDefault="00D940D5" w:rsidP="00804A61">
            <w:pPr>
              <w:spacing w:line="360" w:lineRule="auto"/>
              <w:rPr>
                <w:rFonts w:ascii="宋体" w:hAnsi="宋体"/>
                <w:sz w:val="24"/>
                <w:szCs w:val="24"/>
              </w:rPr>
            </w:pPr>
            <w:r w:rsidRPr="00D940D5">
              <w:rPr>
                <w:rFonts w:ascii="宋体" w:hAnsi="宋体" w:hint="eastAsia"/>
                <w:sz w:val="24"/>
                <w:szCs w:val="24"/>
              </w:rPr>
              <w:t>初步验收</w:t>
            </w:r>
          </w:p>
        </w:tc>
        <w:tc>
          <w:tcPr>
            <w:tcW w:w="2410" w:type="dxa"/>
          </w:tcPr>
          <w:p w:rsidR="00D940D5" w:rsidRPr="00D940D5" w:rsidRDefault="00D940D5" w:rsidP="00804A61">
            <w:pPr>
              <w:spacing w:line="360" w:lineRule="auto"/>
              <w:rPr>
                <w:rFonts w:ascii="宋体" w:hAnsi="宋体"/>
                <w:sz w:val="24"/>
                <w:szCs w:val="24"/>
              </w:rPr>
            </w:pPr>
            <w:r w:rsidRPr="00D940D5">
              <w:rPr>
                <w:rFonts w:ascii="宋体" w:hAnsi="宋体" w:hint="eastAsia"/>
                <w:sz w:val="24"/>
                <w:szCs w:val="24"/>
              </w:rPr>
              <w:t>设备到货，完成初步验收，签署货物验收单</w:t>
            </w:r>
          </w:p>
        </w:tc>
        <w:tc>
          <w:tcPr>
            <w:tcW w:w="1701" w:type="dxa"/>
            <w:vAlign w:val="center"/>
          </w:tcPr>
          <w:p w:rsidR="00D940D5" w:rsidRPr="00D940D5" w:rsidRDefault="00D940D5" w:rsidP="00804A61">
            <w:pPr>
              <w:spacing w:line="360" w:lineRule="auto"/>
              <w:rPr>
                <w:rFonts w:ascii="宋体" w:hAnsi="宋体"/>
                <w:sz w:val="24"/>
                <w:szCs w:val="24"/>
              </w:rPr>
            </w:pPr>
            <w:r w:rsidRPr="00D940D5">
              <w:rPr>
                <w:rFonts w:ascii="宋体" w:hAnsi="宋体" w:hint="eastAsia"/>
                <w:sz w:val="24"/>
                <w:szCs w:val="24"/>
              </w:rPr>
              <w:t>40%</w:t>
            </w:r>
          </w:p>
        </w:tc>
        <w:tc>
          <w:tcPr>
            <w:tcW w:w="1276" w:type="dxa"/>
            <w:vAlign w:val="center"/>
          </w:tcPr>
          <w:p w:rsidR="00D940D5" w:rsidRPr="00D940D5" w:rsidRDefault="00D940D5" w:rsidP="00804A61">
            <w:pPr>
              <w:spacing w:line="360" w:lineRule="auto"/>
              <w:rPr>
                <w:rFonts w:ascii="宋体" w:hAnsi="宋体"/>
                <w:sz w:val="24"/>
                <w:szCs w:val="24"/>
              </w:rPr>
            </w:pPr>
            <w:r w:rsidRPr="00D940D5">
              <w:rPr>
                <w:rFonts w:ascii="宋体" w:hAnsi="宋体" w:hint="eastAsia"/>
                <w:sz w:val="24"/>
                <w:szCs w:val="24"/>
              </w:rPr>
              <w:t>转账</w:t>
            </w:r>
          </w:p>
        </w:tc>
        <w:tc>
          <w:tcPr>
            <w:tcW w:w="992" w:type="dxa"/>
          </w:tcPr>
          <w:p w:rsidR="00D940D5" w:rsidRPr="00D940D5" w:rsidRDefault="00D940D5" w:rsidP="00611016">
            <w:pPr>
              <w:rPr>
                <w:rFonts w:ascii="宋体" w:hAnsi="宋体"/>
                <w:sz w:val="24"/>
                <w:szCs w:val="24"/>
              </w:rPr>
            </w:pPr>
          </w:p>
        </w:tc>
      </w:tr>
      <w:tr w:rsidR="00D940D5" w:rsidRPr="00D940D5" w:rsidTr="00611016">
        <w:trPr>
          <w:cantSplit/>
          <w:trHeight w:val="56"/>
        </w:trPr>
        <w:tc>
          <w:tcPr>
            <w:tcW w:w="846" w:type="dxa"/>
            <w:vAlign w:val="center"/>
          </w:tcPr>
          <w:p w:rsidR="00D940D5" w:rsidRPr="00D940D5" w:rsidRDefault="00D940D5" w:rsidP="00611016">
            <w:pPr>
              <w:widowControl/>
              <w:textAlignment w:val="center"/>
              <w:rPr>
                <w:rFonts w:ascii="宋体" w:hAnsi="宋体" w:cs="宋体"/>
                <w:kern w:val="0"/>
                <w:sz w:val="24"/>
                <w:szCs w:val="24"/>
              </w:rPr>
            </w:pPr>
            <w:r w:rsidRPr="00D940D5">
              <w:rPr>
                <w:rFonts w:ascii="宋体" w:hAnsi="宋体" w:cs="宋体"/>
                <w:kern w:val="0"/>
                <w:sz w:val="24"/>
                <w:szCs w:val="24"/>
              </w:rPr>
              <w:t>3</w:t>
            </w:r>
          </w:p>
        </w:tc>
        <w:tc>
          <w:tcPr>
            <w:tcW w:w="1559" w:type="dxa"/>
            <w:vAlign w:val="center"/>
          </w:tcPr>
          <w:p w:rsidR="00D940D5" w:rsidRPr="00D940D5" w:rsidRDefault="00D940D5" w:rsidP="00804A61">
            <w:pPr>
              <w:spacing w:line="360" w:lineRule="auto"/>
              <w:rPr>
                <w:rFonts w:ascii="宋体" w:hAnsi="宋体"/>
                <w:sz w:val="24"/>
                <w:szCs w:val="24"/>
              </w:rPr>
            </w:pPr>
            <w:r w:rsidRPr="00D940D5">
              <w:rPr>
                <w:rFonts w:ascii="宋体" w:hAnsi="宋体" w:cs="宋体" w:hint="eastAsia"/>
                <w:sz w:val="24"/>
                <w:szCs w:val="24"/>
              </w:rPr>
              <w:t>上线验收</w:t>
            </w:r>
          </w:p>
        </w:tc>
        <w:tc>
          <w:tcPr>
            <w:tcW w:w="2410" w:type="dxa"/>
          </w:tcPr>
          <w:p w:rsidR="00D940D5" w:rsidRPr="00D940D5" w:rsidRDefault="00D940D5" w:rsidP="00804A61">
            <w:pPr>
              <w:spacing w:line="360" w:lineRule="auto"/>
              <w:rPr>
                <w:rFonts w:ascii="宋体" w:hAnsi="宋体"/>
                <w:sz w:val="24"/>
                <w:szCs w:val="24"/>
              </w:rPr>
            </w:pPr>
            <w:r w:rsidRPr="00D940D5">
              <w:rPr>
                <w:rFonts w:ascii="宋体" w:hAnsi="宋体" w:hint="eastAsia"/>
                <w:sz w:val="24"/>
                <w:szCs w:val="24"/>
              </w:rPr>
              <w:t>设备安装集成完成，乙方提供原厂安装服务报告及原厂服务生效函后，经甲方验收通过后</w:t>
            </w:r>
          </w:p>
        </w:tc>
        <w:tc>
          <w:tcPr>
            <w:tcW w:w="1701" w:type="dxa"/>
            <w:vAlign w:val="center"/>
          </w:tcPr>
          <w:p w:rsidR="00D940D5" w:rsidRPr="00D940D5" w:rsidRDefault="00D940D5" w:rsidP="00804A61">
            <w:pPr>
              <w:spacing w:line="360" w:lineRule="auto"/>
              <w:rPr>
                <w:rFonts w:ascii="宋体" w:hAnsi="宋体"/>
                <w:sz w:val="24"/>
                <w:szCs w:val="24"/>
              </w:rPr>
            </w:pPr>
            <w:r w:rsidRPr="00D940D5">
              <w:rPr>
                <w:rFonts w:ascii="宋体" w:hAnsi="宋体" w:cs="宋体" w:hint="eastAsia"/>
                <w:sz w:val="24"/>
                <w:szCs w:val="24"/>
              </w:rPr>
              <w:t>27.5%</w:t>
            </w:r>
          </w:p>
        </w:tc>
        <w:tc>
          <w:tcPr>
            <w:tcW w:w="1276" w:type="dxa"/>
            <w:vAlign w:val="center"/>
          </w:tcPr>
          <w:p w:rsidR="00D940D5" w:rsidRPr="00D940D5" w:rsidRDefault="00D940D5" w:rsidP="00804A61">
            <w:pPr>
              <w:spacing w:line="360" w:lineRule="auto"/>
              <w:rPr>
                <w:rFonts w:ascii="宋体" w:hAnsi="宋体"/>
                <w:sz w:val="24"/>
                <w:szCs w:val="24"/>
              </w:rPr>
            </w:pPr>
            <w:r w:rsidRPr="00D940D5">
              <w:rPr>
                <w:rFonts w:ascii="宋体" w:hAnsi="宋体" w:hint="eastAsia"/>
                <w:sz w:val="24"/>
                <w:szCs w:val="24"/>
              </w:rPr>
              <w:t>转账</w:t>
            </w:r>
          </w:p>
        </w:tc>
        <w:tc>
          <w:tcPr>
            <w:tcW w:w="992" w:type="dxa"/>
          </w:tcPr>
          <w:p w:rsidR="00D940D5" w:rsidRPr="00D940D5" w:rsidRDefault="00D940D5" w:rsidP="00611016">
            <w:pPr>
              <w:rPr>
                <w:rFonts w:ascii="宋体" w:hAnsi="宋体"/>
                <w:sz w:val="24"/>
                <w:szCs w:val="24"/>
              </w:rPr>
            </w:pPr>
          </w:p>
        </w:tc>
      </w:tr>
      <w:tr w:rsidR="00D940D5" w:rsidRPr="00D940D5" w:rsidTr="00611016">
        <w:trPr>
          <w:cantSplit/>
          <w:trHeight w:val="56"/>
        </w:trPr>
        <w:tc>
          <w:tcPr>
            <w:tcW w:w="846" w:type="dxa"/>
            <w:vAlign w:val="center"/>
          </w:tcPr>
          <w:p w:rsidR="00D940D5" w:rsidRPr="00D940D5" w:rsidRDefault="00D940D5" w:rsidP="00611016">
            <w:pPr>
              <w:widowControl/>
              <w:textAlignment w:val="center"/>
              <w:rPr>
                <w:rFonts w:ascii="宋体" w:hAnsi="宋体" w:cs="宋体"/>
                <w:kern w:val="0"/>
                <w:sz w:val="24"/>
                <w:szCs w:val="24"/>
              </w:rPr>
            </w:pPr>
            <w:r w:rsidRPr="00D940D5">
              <w:rPr>
                <w:rFonts w:ascii="宋体" w:hAnsi="宋体" w:cs="宋体" w:hint="eastAsia"/>
                <w:kern w:val="0"/>
                <w:sz w:val="24"/>
                <w:szCs w:val="24"/>
              </w:rPr>
              <w:t>4</w:t>
            </w:r>
          </w:p>
        </w:tc>
        <w:tc>
          <w:tcPr>
            <w:tcW w:w="1559" w:type="dxa"/>
            <w:vAlign w:val="center"/>
          </w:tcPr>
          <w:p w:rsidR="00D940D5" w:rsidRPr="00D940D5" w:rsidRDefault="00D940D5" w:rsidP="00804A61">
            <w:pPr>
              <w:spacing w:line="360" w:lineRule="auto"/>
              <w:rPr>
                <w:rFonts w:ascii="宋体" w:hAnsi="宋体" w:cs="宋体"/>
                <w:sz w:val="24"/>
                <w:szCs w:val="24"/>
              </w:rPr>
            </w:pPr>
            <w:r w:rsidRPr="00D940D5">
              <w:rPr>
                <w:rFonts w:ascii="宋体" w:hAnsi="宋体" w:cs="宋体" w:hint="eastAsia"/>
                <w:sz w:val="24"/>
                <w:szCs w:val="24"/>
              </w:rPr>
              <w:t>最终验收</w:t>
            </w:r>
          </w:p>
        </w:tc>
        <w:tc>
          <w:tcPr>
            <w:tcW w:w="2410" w:type="dxa"/>
          </w:tcPr>
          <w:p w:rsidR="00D940D5" w:rsidRPr="00D940D5" w:rsidRDefault="00D940D5" w:rsidP="00804A61">
            <w:pPr>
              <w:spacing w:line="360" w:lineRule="auto"/>
              <w:rPr>
                <w:rFonts w:ascii="宋体" w:hAnsi="宋体" w:cs="宋体"/>
                <w:sz w:val="24"/>
                <w:szCs w:val="24"/>
              </w:rPr>
            </w:pPr>
            <w:r w:rsidRPr="00D940D5">
              <w:rPr>
                <w:rFonts w:ascii="宋体" w:hAnsi="宋体" w:cs="宋体" w:hint="eastAsia"/>
                <w:sz w:val="24"/>
                <w:szCs w:val="24"/>
              </w:rPr>
              <w:t>维保期限满，乙方提供原厂服务报告最终验收通过</w:t>
            </w:r>
          </w:p>
        </w:tc>
        <w:tc>
          <w:tcPr>
            <w:tcW w:w="1701" w:type="dxa"/>
            <w:vAlign w:val="center"/>
          </w:tcPr>
          <w:p w:rsidR="00D940D5" w:rsidRPr="00D940D5" w:rsidRDefault="00D940D5" w:rsidP="00804A61">
            <w:pPr>
              <w:spacing w:line="360" w:lineRule="auto"/>
              <w:rPr>
                <w:rFonts w:ascii="宋体" w:hAnsi="宋体" w:cs="宋体"/>
                <w:sz w:val="24"/>
                <w:szCs w:val="24"/>
              </w:rPr>
            </w:pPr>
            <w:r w:rsidRPr="00D940D5">
              <w:rPr>
                <w:rFonts w:ascii="宋体" w:hAnsi="宋体" w:cs="宋体" w:hint="eastAsia"/>
                <w:sz w:val="24"/>
                <w:szCs w:val="24"/>
              </w:rPr>
              <w:t>2.5%</w:t>
            </w:r>
          </w:p>
        </w:tc>
        <w:tc>
          <w:tcPr>
            <w:tcW w:w="1276" w:type="dxa"/>
            <w:vAlign w:val="center"/>
          </w:tcPr>
          <w:p w:rsidR="00D940D5" w:rsidRPr="00D940D5" w:rsidRDefault="00D940D5" w:rsidP="00804A61">
            <w:pPr>
              <w:spacing w:line="360" w:lineRule="auto"/>
              <w:rPr>
                <w:rFonts w:ascii="宋体" w:hAnsi="宋体"/>
                <w:sz w:val="24"/>
                <w:szCs w:val="24"/>
              </w:rPr>
            </w:pPr>
            <w:r w:rsidRPr="00D940D5">
              <w:rPr>
                <w:rFonts w:ascii="宋体" w:hAnsi="宋体" w:hint="eastAsia"/>
                <w:sz w:val="24"/>
                <w:szCs w:val="24"/>
              </w:rPr>
              <w:t>转账</w:t>
            </w:r>
          </w:p>
        </w:tc>
        <w:tc>
          <w:tcPr>
            <w:tcW w:w="992" w:type="dxa"/>
          </w:tcPr>
          <w:p w:rsidR="00D940D5" w:rsidRPr="00D940D5" w:rsidRDefault="00D940D5" w:rsidP="00611016">
            <w:pPr>
              <w:rPr>
                <w:rFonts w:ascii="宋体" w:hAnsi="宋体"/>
                <w:sz w:val="24"/>
                <w:szCs w:val="24"/>
              </w:rPr>
            </w:pPr>
          </w:p>
        </w:tc>
      </w:tr>
    </w:tbl>
    <w:p w:rsidR="00DF5ABC" w:rsidRDefault="00DF5ABC"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p>
    <w:p w:rsidR="00D940D5" w:rsidRDefault="00D940D5" w:rsidP="00DF5ABC">
      <w:pPr>
        <w:rPr>
          <w:rFonts w:ascii="宋体" w:hAnsi="宋体"/>
          <w:color w:val="000000"/>
          <w:sz w:val="24"/>
          <w:szCs w:val="24"/>
        </w:rPr>
      </w:pPr>
      <w:r>
        <w:rPr>
          <w:rFonts w:ascii="宋体" w:hAnsi="宋体"/>
          <w:color w:val="000000"/>
          <w:sz w:val="24"/>
          <w:szCs w:val="24"/>
        </w:rPr>
        <w:br w:type="page"/>
      </w:r>
    </w:p>
    <w:p w:rsidR="00DF5ABC" w:rsidRPr="008C4FAF" w:rsidRDefault="00DF5ABC" w:rsidP="00DF5ABC">
      <w:pPr>
        <w:rPr>
          <w:rFonts w:ascii="宋体" w:hAnsi="宋体"/>
          <w:color w:val="000000"/>
          <w:sz w:val="24"/>
          <w:szCs w:val="24"/>
        </w:rPr>
      </w:pPr>
      <w:r w:rsidRPr="008C4FAF">
        <w:rPr>
          <w:rFonts w:ascii="宋体" w:hAnsi="宋体" w:hint="eastAsia"/>
          <w:color w:val="000000"/>
          <w:sz w:val="24"/>
          <w:szCs w:val="24"/>
        </w:rPr>
        <w:lastRenderedPageBreak/>
        <w:t>附件三：评分标准</w:t>
      </w:r>
    </w:p>
    <w:p w:rsidR="00DF5ABC" w:rsidRPr="008C4FAF" w:rsidRDefault="00DF5ABC" w:rsidP="00DF5ABC">
      <w:pPr>
        <w:jc w:val="center"/>
        <w:rPr>
          <w:rFonts w:ascii="宋体" w:hAnsi="宋体"/>
          <w:b/>
          <w:sz w:val="28"/>
          <w:szCs w:val="28"/>
        </w:rPr>
      </w:pPr>
      <w:r w:rsidRPr="008C4FAF">
        <w:rPr>
          <w:rFonts w:ascii="宋体" w:hAnsi="宋体" w:hint="eastAsia"/>
          <w:b/>
          <w:sz w:val="28"/>
          <w:szCs w:val="28"/>
        </w:rPr>
        <w:t>项目评分标准</w:t>
      </w: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一、评标原则：</w:t>
      </w:r>
    </w:p>
    <w:p w:rsidR="00DF5ABC" w:rsidRPr="008C4FAF" w:rsidRDefault="00DF5ABC" w:rsidP="00DF5ABC">
      <w:pPr>
        <w:spacing w:line="300" w:lineRule="auto"/>
        <w:rPr>
          <w:rFonts w:ascii="宋体" w:hAnsi="宋体"/>
          <w:spacing w:val="10"/>
          <w:sz w:val="24"/>
          <w:szCs w:val="20"/>
        </w:rPr>
      </w:pPr>
      <w:r w:rsidRPr="008C4FAF">
        <w:rPr>
          <w:rFonts w:ascii="宋体" w:hAnsi="宋体"/>
          <w:spacing w:val="10"/>
          <w:sz w:val="24"/>
          <w:szCs w:val="20"/>
        </w:rPr>
        <w:t>1</w:t>
      </w:r>
      <w:r w:rsidRPr="008C4FAF">
        <w:rPr>
          <w:rFonts w:ascii="宋体" w:hAnsi="宋体" w:hint="eastAsia"/>
          <w:spacing w:val="10"/>
          <w:sz w:val="24"/>
          <w:szCs w:val="20"/>
        </w:rPr>
        <w:t>.</w:t>
      </w:r>
      <w:r w:rsidR="006C7ED1" w:rsidRPr="008C4FAF">
        <w:rPr>
          <w:rFonts w:ascii="宋体" w:hAnsi="宋体" w:hint="eastAsia"/>
          <w:spacing w:val="10"/>
          <w:sz w:val="24"/>
          <w:szCs w:val="20"/>
        </w:rPr>
        <w:t>本项目采用</w:t>
      </w:r>
      <w:r w:rsidRPr="008C4FAF">
        <w:rPr>
          <w:rFonts w:ascii="宋体" w:hAnsi="宋体" w:hint="eastAsia"/>
          <w:spacing w:val="10"/>
          <w:sz w:val="24"/>
          <w:szCs w:val="20"/>
        </w:rPr>
        <w:t>“</w:t>
      </w:r>
      <w:r w:rsidRPr="006878C9">
        <w:rPr>
          <w:rFonts w:ascii="宋体" w:hAnsi="宋体" w:hint="eastAsia"/>
          <w:spacing w:val="10"/>
          <w:sz w:val="24"/>
          <w:szCs w:val="20"/>
          <w:u w:val="single"/>
        </w:rPr>
        <w:t>综合评分法</w:t>
      </w:r>
      <w:r w:rsidRPr="008C4FAF">
        <w:rPr>
          <w:rFonts w:ascii="宋体" w:hAnsi="宋体" w:hint="eastAsia"/>
          <w:spacing w:val="10"/>
          <w:sz w:val="24"/>
          <w:szCs w:val="20"/>
        </w:rPr>
        <w:t>”，</w:t>
      </w:r>
      <w:r w:rsidR="006C7ED1" w:rsidRPr="008C4FAF">
        <w:rPr>
          <w:rFonts w:ascii="宋体" w:hAnsi="宋体" w:hint="eastAsia"/>
          <w:spacing w:val="10"/>
          <w:sz w:val="24"/>
          <w:szCs w:val="20"/>
        </w:rPr>
        <w:t>进行评标</w:t>
      </w:r>
      <w:r w:rsidRPr="008C4FAF">
        <w:rPr>
          <w:rFonts w:ascii="宋体" w:hAnsi="宋体" w:hint="eastAsia"/>
          <w:spacing w:val="10"/>
          <w:sz w:val="24"/>
          <w:szCs w:val="20"/>
        </w:rPr>
        <w:t>。</w:t>
      </w:r>
    </w:p>
    <w:p w:rsidR="00DF5ABC" w:rsidRPr="008C4FAF" w:rsidRDefault="00DF5ABC" w:rsidP="00DF5ABC">
      <w:pPr>
        <w:spacing w:line="300" w:lineRule="auto"/>
        <w:rPr>
          <w:rFonts w:ascii="宋体" w:hAnsi="宋体"/>
          <w:spacing w:val="10"/>
          <w:sz w:val="24"/>
          <w:szCs w:val="20"/>
        </w:rPr>
      </w:pPr>
      <w:r w:rsidRPr="008C4FAF">
        <w:rPr>
          <w:rFonts w:ascii="宋体" w:hAnsi="宋体" w:hint="eastAsia"/>
          <w:spacing w:val="10"/>
          <w:sz w:val="24"/>
          <w:szCs w:val="20"/>
        </w:rPr>
        <w:t>2.对所有投标人的投标评估，评委都采用相同的程序和标准。</w:t>
      </w:r>
    </w:p>
    <w:p w:rsidR="006C7ED1" w:rsidRPr="008C4FAF" w:rsidRDefault="006C7ED1" w:rsidP="00DF5ABC">
      <w:pPr>
        <w:spacing w:line="300" w:lineRule="auto"/>
        <w:rPr>
          <w:rFonts w:ascii="宋体" w:hAnsi="宋体"/>
          <w:spacing w:val="10"/>
          <w:sz w:val="24"/>
          <w:szCs w:val="20"/>
        </w:rPr>
      </w:pPr>
      <w:r w:rsidRPr="008C4FAF">
        <w:rPr>
          <w:rFonts w:ascii="宋体" w:hAnsi="宋体" w:hint="eastAsia"/>
          <w:spacing w:val="10"/>
          <w:sz w:val="24"/>
          <w:szCs w:val="20"/>
        </w:rPr>
        <w:t>3</w:t>
      </w:r>
      <w:r w:rsidRPr="008C4FAF">
        <w:rPr>
          <w:rFonts w:ascii="宋体" w:hAnsi="宋体"/>
          <w:spacing w:val="10"/>
          <w:sz w:val="24"/>
          <w:szCs w:val="20"/>
        </w:rPr>
        <w:t>.</w:t>
      </w:r>
      <w:r w:rsidRPr="008C4FAF">
        <w:rPr>
          <w:rFonts w:ascii="宋体" w:hAnsi="宋体" w:hint="eastAsia"/>
          <w:spacing w:val="10"/>
          <w:sz w:val="24"/>
          <w:szCs w:val="20"/>
        </w:rPr>
        <w:t>总分</w:t>
      </w:r>
      <w:r w:rsidRPr="008C4FAF">
        <w:rPr>
          <w:rFonts w:ascii="宋体" w:hAnsi="宋体"/>
          <w:spacing w:val="10"/>
          <w:sz w:val="24"/>
          <w:szCs w:val="20"/>
        </w:rPr>
        <w:t>最高</w:t>
      </w:r>
      <w:r w:rsidRPr="008C4FAF">
        <w:rPr>
          <w:rFonts w:ascii="宋体" w:hAnsi="宋体" w:hint="eastAsia"/>
          <w:spacing w:val="10"/>
          <w:sz w:val="24"/>
          <w:szCs w:val="20"/>
        </w:rPr>
        <w:t>的投标人为第一</w:t>
      </w:r>
      <w:r w:rsidRPr="008C4FAF">
        <w:rPr>
          <w:rFonts w:ascii="宋体" w:hAnsi="宋体"/>
          <w:spacing w:val="10"/>
          <w:sz w:val="24"/>
          <w:szCs w:val="20"/>
        </w:rPr>
        <w:t>中标候选人</w:t>
      </w:r>
      <w:r w:rsidRPr="008C4FAF">
        <w:rPr>
          <w:rFonts w:ascii="宋体" w:hAnsi="宋体" w:hint="eastAsia"/>
          <w:spacing w:val="10"/>
          <w:sz w:val="24"/>
          <w:szCs w:val="20"/>
        </w:rPr>
        <w:t>；出现得分并列时，以投标价格较低的投标人为中标人，价格相同的则由评委会随机抽取中标候选人推荐中标。</w:t>
      </w:r>
    </w:p>
    <w:p w:rsidR="00DF5ABC" w:rsidRPr="008C4FAF" w:rsidRDefault="006C7ED1" w:rsidP="00DF5ABC">
      <w:pPr>
        <w:spacing w:line="300" w:lineRule="auto"/>
        <w:rPr>
          <w:rFonts w:ascii="宋体" w:hAnsi="宋体"/>
          <w:spacing w:val="10"/>
          <w:sz w:val="24"/>
          <w:szCs w:val="20"/>
        </w:rPr>
      </w:pPr>
      <w:r w:rsidRPr="008C4FAF">
        <w:rPr>
          <w:rFonts w:ascii="宋体" w:hAnsi="宋体"/>
          <w:spacing w:val="10"/>
          <w:sz w:val="24"/>
          <w:szCs w:val="20"/>
        </w:rPr>
        <w:t>4</w:t>
      </w:r>
      <w:r w:rsidR="00DF5ABC" w:rsidRPr="008C4FAF">
        <w:rPr>
          <w:rFonts w:ascii="宋体" w:hAnsi="宋体" w:hint="eastAsia"/>
          <w:spacing w:val="10"/>
          <w:sz w:val="24"/>
          <w:szCs w:val="20"/>
        </w:rPr>
        <w:t>.合并投标人后，</w:t>
      </w:r>
      <w:r w:rsidR="00DF5ABC" w:rsidRPr="008C4FAF">
        <w:rPr>
          <w:rFonts w:ascii="宋体" w:hAnsi="宋体"/>
          <w:spacing w:val="10"/>
          <w:sz w:val="24"/>
          <w:szCs w:val="20"/>
        </w:rPr>
        <w:t>有效</w:t>
      </w:r>
      <w:r w:rsidR="00DF5ABC" w:rsidRPr="008C4FAF">
        <w:rPr>
          <w:rFonts w:ascii="宋体" w:hAnsi="宋体" w:hint="eastAsia"/>
          <w:spacing w:val="10"/>
          <w:sz w:val="24"/>
          <w:szCs w:val="20"/>
        </w:rPr>
        <w:t>投标</w:t>
      </w:r>
      <w:r w:rsidR="00DF5ABC" w:rsidRPr="008C4FAF">
        <w:rPr>
          <w:rFonts w:ascii="宋体" w:hAnsi="宋体"/>
          <w:spacing w:val="10"/>
          <w:sz w:val="24"/>
          <w:szCs w:val="20"/>
        </w:rPr>
        <w:t>不足3家，本次招标作</w:t>
      </w:r>
      <w:r w:rsidR="00DF5ABC" w:rsidRPr="008C4FAF">
        <w:rPr>
          <w:rFonts w:ascii="宋体" w:hAnsi="宋体" w:hint="eastAsia"/>
          <w:spacing w:val="10"/>
          <w:sz w:val="24"/>
          <w:szCs w:val="20"/>
        </w:rPr>
        <w:t>流标处理</w:t>
      </w:r>
      <w:r w:rsidR="00DF5ABC" w:rsidRPr="008C4FAF">
        <w:rPr>
          <w:rFonts w:ascii="宋体" w:hAnsi="宋体"/>
          <w:spacing w:val="10"/>
          <w:sz w:val="24"/>
          <w:szCs w:val="20"/>
        </w:rPr>
        <w:t>。</w:t>
      </w:r>
    </w:p>
    <w:p w:rsidR="00385DBA" w:rsidRPr="008C4FAF" w:rsidRDefault="00385DBA" w:rsidP="00DF5ABC">
      <w:pPr>
        <w:spacing w:line="300" w:lineRule="auto"/>
        <w:rPr>
          <w:rFonts w:ascii="宋体" w:hAnsi="宋体"/>
          <w:spacing w:val="10"/>
          <w:sz w:val="24"/>
          <w:szCs w:val="20"/>
        </w:rPr>
      </w:pPr>
      <w:r w:rsidRPr="008C4FAF">
        <w:rPr>
          <w:rFonts w:ascii="宋体" w:hAnsi="宋体" w:hint="eastAsia"/>
          <w:spacing w:val="10"/>
          <w:sz w:val="24"/>
          <w:szCs w:val="20"/>
        </w:rPr>
        <w:t>5</w:t>
      </w:r>
      <w:r w:rsidRPr="008C4FAF">
        <w:rPr>
          <w:rFonts w:ascii="宋体" w:hAnsi="宋体"/>
          <w:spacing w:val="10"/>
          <w:sz w:val="24"/>
          <w:szCs w:val="20"/>
        </w:rPr>
        <w:t>.</w:t>
      </w:r>
      <w:r w:rsidR="002233A1" w:rsidRPr="002233A1">
        <w:rPr>
          <w:rFonts w:ascii="宋体" w:hAnsi="宋体" w:hint="eastAsia"/>
          <w:spacing w:val="10"/>
          <w:sz w:val="24"/>
          <w:szCs w:val="20"/>
        </w:rPr>
        <w:t>评标完成后若在审核时发现第一中标候选人存在废标条件或其他因素导致第一中标候选人无法正常履约，在剩余有效投标人满足采购文件规定数量的前提下，可顺位选取第二中标候选人作为拟中标人</w:t>
      </w:r>
      <w:r w:rsidRPr="008C4FAF">
        <w:rPr>
          <w:rFonts w:ascii="宋体" w:hAnsi="宋体" w:hint="eastAsia"/>
          <w:spacing w:val="10"/>
          <w:sz w:val="24"/>
          <w:szCs w:val="20"/>
        </w:rPr>
        <w:t>。</w:t>
      </w:r>
    </w:p>
    <w:p w:rsidR="00DF5ABC" w:rsidRPr="008C4FAF" w:rsidRDefault="0015133A" w:rsidP="00DF5ABC">
      <w:pPr>
        <w:spacing w:line="300" w:lineRule="auto"/>
        <w:rPr>
          <w:rFonts w:ascii="宋体" w:hAnsi="宋体"/>
          <w:spacing w:val="10"/>
          <w:sz w:val="24"/>
          <w:szCs w:val="20"/>
        </w:rPr>
      </w:pPr>
      <w:r w:rsidRPr="008C4FAF">
        <w:rPr>
          <w:rFonts w:ascii="宋体" w:hAnsi="宋体"/>
          <w:spacing w:val="10"/>
          <w:sz w:val="24"/>
          <w:szCs w:val="20"/>
        </w:rPr>
        <w:t>6</w:t>
      </w:r>
      <w:r w:rsidR="00DF5ABC" w:rsidRPr="008C4FAF">
        <w:rPr>
          <w:rFonts w:ascii="宋体" w:hAnsi="宋体" w:hint="eastAsia"/>
          <w:spacing w:val="10"/>
          <w:sz w:val="24"/>
          <w:szCs w:val="20"/>
        </w:rPr>
        <w:t>.对采购</w:t>
      </w:r>
      <w:r w:rsidR="00C4032B" w:rsidRPr="008C4FAF">
        <w:rPr>
          <w:rFonts w:ascii="宋体" w:hAnsi="宋体" w:hint="eastAsia"/>
          <w:spacing w:val="10"/>
          <w:sz w:val="24"/>
          <w:szCs w:val="20"/>
        </w:rPr>
        <w:t>文件</w:t>
      </w:r>
      <w:r w:rsidR="00DF5ABC" w:rsidRPr="008C4FAF">
        <w:rPr>
          <w:rFonts w:ascii="宋体" w:hAnsi="宋体" w:hint="eastAsia"/>
          <w:spacing w:val="10"/>
          <w:sz w:val="24"/>
          <w:szCs w:val="20"/>
        </w:rPr>
        <w:t>及</w:t>
      </w:r>
      <w:r w:rsidR="00DF5ABC" w:rsidRPr="008C4FAF">
        <w:rPr>
          <w:rFonts w:ascii="宋体" w:hAnsi="宋体"/>
          <w:spacing w:val="10"/>
          <w:sz w:val="24"/>
          <w:szCs w:val="20"/>
        </w:rPr>
        <w:t>评分标准</w:t>
      </w:r>
      <w:r w:rsidR="00DF5ABC" w:rsidRPr="008C4FAF">
        <w:rPr>
          <w:rFonts w:ascii="宋体" w:hAnsi="宋体" w:hint="eastAsia"/>
          <w:spacing w:val="10"/>
          <w:sz w:val="24"/>
          <w:szCs w:val="20"/>
        </w:rPr>
        <w:t>的</w:t>
      </w:r>
      <w:r w:rsidR="00DF5ABC" w:rsidRPr="008C4FAF">
        <w:rPr>
          <w:rFonts w:ascii="宋体" w:hAnsi="宋体"/>
          <w:spacing w:val="10"/>
          <w:sz w:val="24"/>
          <w:szCs w:val="20"/>
        </w:rPr>
        <w:t>理解出现</w:t>
      </w:r>
      <w:r w:rsidR="00DF5ABC" w:rsidRPr="008C4FAF">
        <w:rPr>
          <w:rFonts w:ascii="宋体" w:hAnsi="宋体" w:hint="eastAsia"/>
          <w:spacing w:val="10"/>
          <w:sz w:val="24"/>
          <w:szCs w:val="20"/>
        </w:rPr>
        <w:t>争议</w:t>
      </w:r>
      <w:r w:rsidR="00DF5ABC" w:rsidRPr="008C4FAF">
        <w:rPr>
          <w:rFonts w:ascii="宋体" w:hAnsi="宋体"/>
          <w:spacing w:val="10"/>
          <w:sz w:val="24"/>
          <w:szCs w:val="20"/>
        </w:rPr>
        <w:t>时，</w:t>
      </w:r>
      <w:r w:rsidR="00DF5ABC" w:rsidRPr="008C4FAF">
        <w:rPr>
          <w:rFonts w:ascii="宋体" w:hAnsi="宋体" w:hint="eastAsia"/>
          <w:spacing w:val="10"/>
          <w:sz w:val="24"/>
          <w:szCs w:val="20"/>
        </w:rPr>
        <w:t>其最终</w:t>
      </w:r>
      <w:r w:rsidR="00DF5ABC" w:rsidRPr="008C4FAF">
        <w:rPr>
          <w:rFonts w:ascii="宋体" w:hAnsi="宋体"/>
          <w:spacing w:val="10"/>
          <w:sz w:val="24"/>
          <w:szCs w:val="20"/>
        </w:rPr>
        <w:t>解释权在</w:t>
      </w:r>
      <w:r w:rsidR="00B621D9">
        <w:rPr>
          <w:rFonts w:ascii="宋体" w:hAnsi="宋体" w:hint="eastAsia"/>
          <w:spacing w:val="10"/>
          <w:sz w:val="24"/>
          <w:szCs w:val="20"/>
        </w:rPr>
        <w:t>采购</w:t>
      </w:r>
      <w:r w:rsidR="00DF5ABC" w:rsidRPr="008C4FAF">
        <w:rPr>
          <w:rFonts w:ascii="宋体" w:hAnsi="宋体"/>
          <w:spacing w:val="10"/>
          <w:sz w:val="24"/>
          <w:szCs w:val="20"/>
        </w:rPr>
        <w:t>人。</w:t>
      </w:r>
    </w:p>
    <w:p w:rsidR="006C7ED1" w:rsidRPr="008C4FAF" w:rsidRDefault="006C7ED1" w:rsidP="00DF5ABC">
      <w:pPr>
        <w:spacing w:line="300" w:lineRule="auto"/>
        <w:rPr>
          <w:rFonts w:ascii="宋体" w:hAnsi="宋体"/>
          <w:spacing w:val="10"/>
          <w:sz w:val="24"/>
          <w:szCs w:val="20"/>
        </w:rPr>
      </w:pP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二、符合性检查：</w:t>
      </w:r>
    </w:p>
    <w:p w:rsidR="00342719" w:rsidRPr="008C4FAF" w:rsidRDefault="00342719" w:rsidP="00342719">
      <w:pPr>
        <w:spacing w:line="300" w:lineRule="auto"/>
        <w:rPr>
          <w:rFonts w:ascii="宋体" w:hAnsi="宋体"/>
          <w:sz w:val="24"/>
          <w:szCs w:val="24"/>
        </w:rPr>
      </w:pPr>
      <w:r w:rsidRPr="008C4FAF">
        <w:rPr>
          <w:rFonts w:ascii="宋体" w:hAnsi="宋体" w:hint="eastAsia"/>
          <w:sz w:val="24"/>
          <w:szCs w:val="24"/>
          <w:lang w:val="zh-CN"/>
        </w:rPr>
        <w:t>凡出现下列情况之一者，予以废标：</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rPr>
        <w:t>投标人未提交投标保证金或金额不足、投标保证金形式不符合招标要求的；</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rPr>
        <w:t>投标文件未按采购文件所提要求提供各类文件者；</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投标材料未</w:t>
      </w:r>
      <w:r w:rsidRPr="008C4FAF">
        <w:rPr>
          <w:rFonts w:ascii="宋体" w:hAnsi="宋体"/>
          <w:sz w:val="24"/>
          <w:szCs w:val="24"/>
        </w:rPr>
        <w:t>按照招标要求</w:t>
      </w:r>
      <w:r w:rsidRPr="008C4FAF">
        <w:rPr>
          <w:rFonts w:ascii="宋体" w:hAnsi="宋体" w:hint="eastAsia"/>
          <w:sz w:val="24"/>
          <w:szCs w:val="24"/>
        </w:rPr>
        <w:t>加盖公章，或法定代表人（法定代表授权的代理人</w:t>
      </w:r>
      <w:r w:rsidRPr="008C4FAF">
        <w:rPr>
          <w:rFonts w:ascii="宋体" w:hAnsi="宋体"/>
          <w:sz w:val="24"/>
          <w:szCs w:val="24"/>
        </w:rPr>
        <w:t>）</w:t>
      </w:r>
      <w:r w:rsidRPr="008C4FAF">
        <w:rPr>
          <w:rFonts w:ascii="宋体" w:hAnsi="宋体" w:hint="eastAsia"/>
          <w:sz w:val="24"/>
          <w:szCs w:val="24"/>
        </w:rPr>
        <w:t>签字；</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代理人无法定代表人出具的授权委托书；</w:t>
      </w:r>
      <w:r w:rsidRPr="008C4FAF">
        <w:rPr>
          <w:rFonts w:ascii="宋体" w:hAnsi="宋体"/>
          <w:sz w:val="24"/>
        </w:rPr>
        <w:t>或没有出具</w:t>
      </w:r>
      <w:r w:rsidRPr="008C4FAF">
        <w:rPr>
          <w:rFonts w:ascii="宋体" w:hAnsi="宋体" w:hint="eastAsia"/>
          <w:sz w:val="24"/>
        </w:rPr>
        <w:t>清晰</w:t>
      </w:r>
      <w:r w:rsidRPr="008C4FAF">
        <w:rPr>
          <w:rFonts w:ascii="宋体" w:hAnsi="宋体"/>
          <w:sz w:val="24"/>
        </w:rPr>
        <w:t>可辨</w:t>
      </w:r>
      <w:r w:rsidRPr="008C4FAF">
        <w:rPr>
          <w:rFonts w:ascii="宋体" w:hAnsi="宋体" w:hint="eastAsia"/>
          <w:sz w:val="24"/>
        </w:rPr>
        <w:t>的</w:t>
      </w:r>
      <w:r w:rsidRPr="008C4FAF">
        <w:rPr>
          <w:rFonts w:ascii="宋体" w:hAnsi="宋体"/>
          <w:sz w:val="24"/>
        </w:rPr>
        <w:t>法定代表人和代理人身份证复印件者</w:t>
      </w:r>
      <w:r w:rsidRPr="008C4FAF">
        <w:rPr>
          <w:rFonts w:ascii="宋体" w:hAnsi="宋体" w:hint="eastAsia"/>
          <w:sz w:val="24"/>
        </w:rPr>
        <w:t>；</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投标有效期不满足采购文件要求的</w:t>
      </w:r>
      <w:r w:rsidRPr="008C4FAF">
        <w:rPr>
          <w:rFonts w:ascii="宋体" w:hAnsi="宋体"/>
          <w:sz w:val="24"/>
          <w:szCs w:val="24"/>
        </w:rPr>
        <w:t>；</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rPr>
        <w:t>投标文件未能满足本采购文件“</w:t>
      </w:r>
      <w:r w:rsidR="00761A50" w:rsidRPr="008C4FAF">
        <w:rPr>
          <w:rFonts w:ascii="宋体" w:hAnsi="宋体" w:hint="eastAsia"/>
          <w:b/>
          <w:bCs/>
          <w:sz w:val="24"/>
        </w:rPr>
        <w:t>投标人资格条件</w:t>
      </w:r>
      <w:r w:rsidRPr="008C4FAF">
        <w:rPr>
          <w:rFonts w:ascii="宋体" w:hAnsi="宋体" w:hint="eastAsia"/>
          <w:b/>
          <w:sz w:val="24"/>
        </w:rPr>
        <w:t>”</w:t>
      </w:r>
      <w:r w:rsidRPr="008C4FAF">
        <w:rPr>
          <w:rFonts w:ascii="宋体" w:hAnsi="宋体" w:hint="eastAsia"/>
          <w:sz w:val="24"/>
        </w:rPr>
        <w:t>及附件</w:t>
      </w:r>
      <w:r w:rsidR="002573B0" w:rsidRPr="008C4FAF">
        <w:rPr>
          <w:rFonts w:ascii="宋体" w:hAnsi="宋体" w:hint="eastAsia"/>
          <w:sz w:val="24"/>
        </w:rPr>
        <w:t>二</w:t>
      </w:r>
      <w:r w:rsidRPr="008C4FAF">
        <w:rPr>
          <w:rFonts w:ascii="宋体" w:hAnsi="宋体"/>
          <w:sz w:val="24"/>
        </w:rPr>
        <w:t xml:space="preserve"> </w:t>
      </w:r>
      <w:r w:rsidRPr="008C4FAF">
        <w:rPr>
          <w:rFonts w:ascii="宋体" w:hAnsi="宋体"/>
          <w:b/>
          <w:sz w:val="24"/>
        </w:rPr>
        <w:t>“</w:t>
      </w:r>
      <w:r w:rsidRPr="008C4FAF">
        <w:rPr>
          <w:rFonts w:ascii="宋体" w:hAnsi="宋体" w:hint="eastAsia"/>
          <w:b/>
          <w:sz w:val="24"/>
        </w:rPr>
        <w:t>采购需求”</w:t>
      </w:r>
      <w:r w:rsidRPr="008C4FAF">
        <w:rPr>
          <w:rFonts w:ascii="宋体" w:hAnsi="宋体" w:hint="eastAsia"/>
          <w:sz w:val="24"/>
        </w:rPr>
        <w:t>要求全部条款者；</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sz w:val="24"/>
          <w:szCs w:val="24"/>
        </w:rPr>
        <w:t>投标</w:t>
      </w:r>
      <w:r w:rsidRPr="008C4FAF">
        <w:rPr>
          <w:rFonts w:ascii="宋体" w:hAnsi="宋体" w:hint="eastAsia"/>
          <w:sz w:val="24"/>
          <w:szCs w:val="24"/>
        </w:rPr>
        <w:t>总</w:t>
      </w:r>
      <w:r w:rsidRPr="008C4FAF">
        <w:rPr>
          <w:rFonts w:ascii="宋体" w:hAnsi="宋体"/>
          <w:sz w:val="24"/>
          <w:szCs w:val="24"/>
        </w:rPr>
        <w:t>价格</w:t>
      </w:r>
      <w:r w:rsidRPr="008C4FAF">
        <w:rPr>
          <w:rFonts w:ascii="宋体" w:hAnsi="宋体" w:hint="eastAsia"/>
          <w:sz w:val="24"/>
          <w:szCs w:val="24"/>
        </w:rPr>
        <w:t>大于或等于</w:t>
      </w:r>
      <w:r w:rsidR="00804A61">
        <w:rPr>
          <w:rFonts w:ascii="宋体" w:hAnsi="宋体"/>
          <w:sz w:val="24"/>
          <w:szCs w:val="24"/>
        </w:rPr>
        <w:t>63</w:t>
      </w:r>
      <w:r w:rsidRPr="008C4FAF">
        <w:rPr>
          <w:rFonts w:ascii="宋体" w:hAnsi="宋体"/>
          <w:sz w:val="24"/>
          <w:szCs w:val="24"/>
        </w:rPr>
        <w:t>万</w:t>
      </w:r>
      <w:r w:rsidRPr="008C4FAF">
        <w:rPr>
          <w:rFonts w:ascii="宋体" w:hAnsi="宋体" w:hint="eastAsia"/>
          <w:sz w:val="24"/>
          <w:szCs w:val="24"/>
        </w:rPr>
        <w:t>元</w:t>
      </w:r>
      <w:r w:rsidRPr="008C4FAF">
        <w:rPr>
          <w:rFonts w:ascii="宋体" w:hAnsi="宋体"/>
          <w:sz w:val="24"/>
          <w:szCs w:val="24"/>
        </w:rPr>
        <w:t>的</w:t>
      </w:r>
      <w:r w:rsidRPr="008C4FAF">
        <w:rPr>
          <w:rFonts w:ascii="宋体" w:hAnsi="宋体" w:hint="eastAsia"/>
          <w:sz w:val="24"/>
          <w:szCs w:val="24"/>
        </w:rPr>
        <w:t>；</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递交两份或多份内容不同的投标文件，或在一份投标文件中对同一招标内容报有两个或多个报价，且未声明哪一个为最终报价的（按采购文件规定提交备选投标方案的除外）；</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附加条件的报价（除采购文件中有规定外）；</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投标人虚假投标，提供的投标文件与事实不符；或在澄清过程中虚假澄清，提供的澄清文件与事实不符；</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开标后，投标人提出降价或进行抬价或利用澄清机会实质性变更投标价的；</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不同投标人</w:t>
      </w:r>
      <w:r w:rsidRPr="008C4FAF">
        <w:rPr>
          <w:rFonts w:ascii="宋体" w:hAnsi="宋体"/>
          <w:sz w:val="24"/>
          <w:szCs w:val="24"/>
        </w:rPr>
        <w:t>投标文件有雷同现象的</w:t>
      </w:r>
      <w:r w:rsidRPr="008C4FAF">
        <w:rPr>
          <w:rFonts w:ascii="宋体" w:hAnsi="宋体"/>
          <w:sz w:val="24"/>
        </w:rPr>
        <w:t>或者不同</w:t>
      </w:r>
      <w:r w:rsidRPr="008C4FAF">
        <w:rPr>
          <w:rFonts w:ascii="宋体" w:hAnsi="宋体" w:hint="eastAsia"/>
          <w:sz w:val="24"/>
        </w:rPr>
        <w:t>投标人</w:t>
      </w:r>
      <w:r w:rsidRPr="008C4FAF">
        <w:rPr>
          <w:rFonts w:ascii="宋体" w:hAnsi="宋体"/>
          <w:sz w:val="24"/>
        </w:rPr>
        <w:t>的投标保证金来自同一机构的</w:t>
      </w:r>
      <w:r w:rsidRPr="008C4FAF">
        <w:rPr>
          <w:rFonts w:ascii="宋体" w:hAnsi="宋体" w:hint="eastAsia"/>
          <w:sz w:val="24"/>
        </w:rPr>
        <w:t>（以上</w:t>
      </w:r>
      <w:r w:rsidRPr="008C4FAF">
        <w:rPr>
          <w:rFonts w:ascii="宋体" w:hAnsi="宋体"/>
          <w:sz w:val="24"/>
        </w:rPr>
        <w:t>情况</w:t>
      </w:r>
      <w:r w:rsidRPr="008C4FAF">
        <w:rPr>
          <w:rFonts w:ascii="宋体" w:hAnsi="宋体" w:hint="eastAsia"/>
          <w:sz w:val="24"/>
        </w:rPr>
        <w:t>相关</w:t>
      </w:r>
      <w:r w:rsidRPr="008C4FAF">
        <w:rPr>
          <w:rFonts w:ascii="宋体" w:hAnsi="宋体"/>
          <w:sz w:val="24"/>
        </w:rPr>
        <w:t>投标</w:t>
      </w:r>
      <w:r w:rsidRPr="008C4FAF">
        <w:rPr>
          <w:rFonts w:ascii="宋体" w:hAnsi="宋体" w:hint="eastAsia"/>
          <w:sz w:val="24"/>
        </w:rPr>
        <w:t>均为</w:t>
      </w:r>
      <w:r w:rsidRPr="008C4FAF">
        <w:rPr>
          <w:rFonts w:ascii="宋体" w:hAnsi="宋体"/>
          <w:sz w:val="24"/>
        </w:rPr>
        <w:t>废标）</w:t>
      </w:r>
      <w:r w:rsidRPr="008C4FAF">
        <w:rPr>
          <w:rFonts w:ascii="宋体" w:hAnsi="宋体" w:hint="eastAsia"/>
          <w:sz w:val="24"/>
        </w:rPr>
        <w:t>；</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招标过程中投标人存在作假或舞弊行为的；</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有其他违法违规情形的或符合</w:t>
      </w:r>
      <w:r w:rsidRPr="008C4FAF">
        <w:rPr>
          <w:rFonts w:ascii="宋体" w:hAnsi="宋体"/>
          <w:sz w:val="24"/>
          <w:szCs w:val="24"/>
        </w:rPr>
        <w:t>采购</w:t>
      </w:r>
      <w:r w:rsidRPr="008C4FAF">
        <w:rPr>
          <w:rFonts w:ascii="宋体" w:hAnsi="宋体" w:hint="eastAsia"/>
          <w:sz w:val="24"/>
          <w:szCs w:val="24"/>
        </w:rPr>
        <w:t>文件规定</w:t>
      </w:r>
      <w:r w:rsidRPr="008C4FAF">
        <w:rPr>
          <w:rFonts w:ascii="宋体" w:hAnsi="宋体"/>
          <w:sz w:val="24"/>
          <w:szCs w:val="24"/>
        </w:rPr>
        <w:t>的其他废标条件的</w:t>
      </w:r>
      <w:r w:rsidRPr="008C4FAF">
        <w:rPr>
          <w:rFonts w:ascii="宋体" w:hAnsi="宋体" w:hint="eastAsia"/>
          <w:sz w:val="24"/>
          <w:szCs w:val="24"/>
        </w:rPr>
        <w:t>。</w:t>
      </w:r>
    </w:p>
    <w:p w:rsidR="00DF5ABC" w:rsidRPr="008C4FAF" w:rsidRDefault="00DF5ABC" w:rsidP="00DF5ABC">
      <w:pPr>
        <w:tabs>
          <w:tab w:val="left" w:pos="360"/>
          <w:tab w:val="left" w:pos="3660"/>
        </w:tabs>
        <w:spacing w:line="300" w:lineRule="auto"/>
        <w:ind w:left="360"/>
        <w:rPr>
          <w:rFonts w:ascii="宋体" w:hAnsi="宋体"/>
          <w:sz w:val="24"/>
          <w:szCs w:val="24"/>
        </w:rPr>
      </w:pP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lastRenderedPageBreak/>
        <w:t>三、评标标准</w:t>
      </w:r>
    </w:p>
    <w:p w:rsidR="00DF5ABC" w:rsidRPr="008C4FAF" w:rsidRDefault="00DF5ABC" w:rsidP="00DF5ABC">
      <w:pPr>
        <w:spacing w:line="360" w:lineRule="auto"/>
        <w:ind w:firstLineChars="236" w:firstLine="566"/>
        <w:rPr>
          <w:rFonts w:ascii="宋体" w:hAnsi="宋体"/>
          <w:sz w:val="24"/>
          <w:szCs w:val="24"/>
        </w:rPr>
      </w:pPr>
      <w:r w:rsidRPr="008C4FAF">
        <w:rPr>
          <w:rFonts w:ascii="宋体" w:hAnsi="宋体" w:hint="eastAsia"/>
          <w:sz w:val="24"/>
          <w:szCs w:val="24"/>
        </w:rPr>
        <w:t>本招标评标采用综合评分法，满分为100分：其中价格分为</w:t>
      </w:r>
      <w:r w:rsidR="00906C41">
        <w:rPr>
          <w:rFonts w:ascii="宋体" w:hAnsi="宋体"/>
          <w:sz w:val="24"/>
          <w:szCs w:val="24"/>
          <w:u w:val="single"/>
        </w:rPr>
        <w:t>30</w:t>
      </w:r>
      <w:r w:rsidRPr="008C4FAF">
        <w:rPr>
          <w:rFonts w:ascii="宋体" w:hAnsi="宋体" w:hint="eastAsia"/>
          <w:sz w:val="24"/>
          <w:szCs w:val="24"/>
        </w:rPr>
        <w:t>分，商务技术分为</w:t>
      </w:r>
      <w:r w:rsidR="00906C41">
        <w:rPr>
          <w:rFonts w:ascii="宋体" w:hAnsi="宋体"/>
          <w:sz w:val="24"/>
          <w:szCs w:val="24"/>
          <w:u w:val="single"/>
        </w:rPr>
        <w:t>70</w:t>
      </w:r>
      <w:r w:rsidRPr="008C4FAF">
        <w:rPr>
          <w:rFonts w:ascii="宋体" w:hAnsi="宋体" w:hint="eastAsia"/>
          <w:sz w:val="24"/>
          <w:szCs w:val="24"/>
        </w:rPr>
        <w:t>分。</w:t>
      </w:r>
    </w:p>
    <w:p w:rsidR="001E1A23" w:rsidRPr="001E1A23" w:rsidRDefault="00C7097C" w:rsidP="001E1A23">
      <w:pPr>
        <w:spacing w:line="300" w:lineRule="auto"/>
        <w:ind w:firstLineChars="236" w:firstLine="614"/>
        <w:rPr>
          <w:rFonts w:ascii="宋体" w:hAnsi="宋体"/>
          <w:color w:val="000000"/>
          <w:spacing w:val="10"/>
          <w:sz w:val="24"/>
        </w:rPr>
      </w:pPr>
      <w:r w:rsidRPr="00C7097C">
        <w:rPr>
          <w:rFonts w:ascii="宋体" w:hAnsi="宋体" w:hint="eastAsia"/>
          <w:color w:val="000000"/>
          <w:spacing w:val="10"/>
          <w:sz w:val="24"/>
        </w:rPr>
        <w:t xml:space="preserve">如某投标人投标总价低于全部通过符合性审查投标人报价均价的比例超过 </w:t>
      </w:r>
      <w:r w:rsidRPr="001A0E0D">
        <w:rPr>
          <w:rFonts w:ascii="宋体" w:hAnsi="宋体" w:hint="eastAsia"/>
          <w:color w:val="000000"/>
          <w:spacing w:val="10"/>
          <w:sz w:val="24"/>
          <w:u w:val="single"/>
        </w:rPr>
        <w:t>2</w:t>
      </w:r>
      <w:r w:rsidR="00906C41">
        <w:rPr>
          <w:rFonts w:ascii="宋体" w:hAnsi="宋体"/>
          <w:color w:val="000000"/>
          <w:spacing w:val="10"/>
          <w:sz w:val="24"/>
          <w:u w:val="single"/>
        </w:rPr>
        <w:t>7</w:t>
      </w:r>
      <w:r w:rsidRPr="001A0E0D">
        <w:rPr>
          <w:rFonts w:ascii="宋体" w:hAnsi="宋体" w:hint="eastAsia"/>
          <w:color w:val="000000"/>
          <w:spacing w:val="10"/>
          <w:sz w:val="24"/>
          <w:u w:val="single"/>
        </w:rPr>
        <w:t>.</w:t>
      </w:r>
      <w:r w:rsidR="00906C41">
        <w:rPr>
          <w:rFonts w:ascii="宋体" w:hAnsi="宋体"/>
          <w:color w:val="000000"/>
          <w:spacing w:val="10"/>
          <w:sz w:val="24"/>
          <w:u w:val="single"/>
        </w:rPr>
        <w:t>06</w:t>
      </w:r>
      <w:r w:rsidRPr="001A0E0D">
        <w:rPr>
          <w:rFonts w:ascii="宋体" w:hAnsi="宋体" w:hint="eastAsia"/>
          <w:color w:val="000000"/>
          <w:spacing w:val="10"/>
          <w:sz w:val="24"/>
          <w:u w:val="single"/>
        </w:rPr>
        <w:t xml:space="preserve"> %</w:t>
      </w:r>
      <w:r w:rsidRPr="00C7097C">
        <w:rPr>
          <w:rFonts w:ascii="宋体" w:hAnsi="宋体" w:hint="eastAsia"/>
          <w:color w:val="000000"/>
          <w:spacing w:val="10"/>
          <w:sz w:val="24"/>
        </w:rPr>
        <w:t>（含），有可能影响产品/服务质量或者不能诚信履约的，投标人应在合理时间内提供书面说明，提交相关证明材料，并提供履约担保，担保金额为合同金额的</w:t>
      </w:r>
      <w:r w:rsidRPr="001A0E0D">
        <w:rPr>
          <w:rFonts w:ascii="宋体" w:hAnsi="宋体" w:hint="eastAsia"/>
          <w:color w:val="000000"/>
          <w:spacing w:val="10"/>
          <w:sz w:val="24"/>
          <w:u w:val="single"/>
        </w:rPr>
        <w:t>10 %</w:t>
      </w:r>
      <w:r w:rsidRPr="00C7097C">
        <w:rPr>
          <w:rFonts w:ascii="宋体" w:hAnsi="宋体" w:hint="eastAsia"/>
          <w:color w:val="000000"/>
          <w:spacing w:val="10"/>
          <w:sz w:val="24"/>
        </w:rPr>
        <w:t>；投标人不能证明其报价合理性的或不能提供履约担保的，评审小组应当将其作为无效投标处理。</w:t>
      </w:r>
    </w:p>
    <w:p w:rsidR="00C4032B" w:rsidRPr="008C4FAF" w:rsidRDefault="00C4032B" w:rsidP="00C4032B">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若所有的有效投标经评分后商务技术得分大于等于</w:t>
      </w:r>
      <w:r w:rsidRPr="008C4FAF">
        <w:rPr>
          <w:rFonts w:ascii="宋体" w:hAnsi="宋体" w:hint="eastAsia"/>
          <w:color w:val="000000"/>
          <w:spacing w:val="10"/>
          <w:sz w:val="24"/>
          <w:szCs w:val="20"/>
          <w:u w:val="single"/>
        </w:rPr>
        <w:t xml:space="preserve"> </w:t>
      </w:r>
      <w:r w:rsidR="00906C41">
        <w:rPr>
          <w:rFonts w:ascii="宋体" w:hAnsi="宋体"/>
          <w:color w:val="000000"/>
          <w:spacing w:val="10"/>
          <w:sz w:val="24"/>
          <w:szCs w:val="20"/>
          <w:u w:val="single"/>
        </w:rPr>
        <w:t>42</w:t>
      </w:r>
      <w:r w:rsidRPr="008C4FAF">
        <w:rPr>
          <w:rFonts w:ascii="宋体" w:hAnsi="宋体"/>
          <w:color w:val="000000"/>
          <w:spacing w:val="10"/>
          <w:sz w:val="24"/>
          <w:szCs w:val="20"/>
          <w:u w:val="single"/>
        </w:rPr>
        <w:t xml:space="preserve"> </w:t>
      </w:r>
      <w:r w:rsidRPr="008C4FAF">
        <w:rPr>
          <w:rFonts w:ascii="宋体" w:hAnsi="宋体" w:hint="eastAsia"/>
          <w:color w:val="000000"/>
          <w:spacing w:val="10"/>
          <w:sz w:val="24"/>
          <w:szCs w:val="20"/>
        </w:rPr>
        <w:t>分的投标少于</w:t>
      </w:r>
      <w:r w:rsidRPr="008C4FAF">
        <w:rPr>
          <w:rFonts w:ascii="宋体" w:hAnsi="宋体"/>
          <w:color w:val="000000"/>
          <w:spacing w:val="10"/>
          <w:sz w:val="24"/>
          <w:szCs w:val="20"/>
        </w:rPr>
        <w:t>1</w:t>
      </w:r>
      <w:r w:rsidRPr="008C4FAF">
        <w:rPr>
          <w:rFonts w:ascii="宋体" w:hAnsi="宋体" w:hint="eastAsia"/>
          <w:color w:val="000000"/>
          <w:spacing w:val="10"/>
          <w:sz w:val="24"/>
          <w:szCs w:val="20"/>
        </w:rPr>
        <w:t>家，本次采购作流标处理。</w:t>
      </w:r>
    </w:p>
    <w:p w:rsidR="001D12D6" w:rsidRPr="008C4FAF" w:rsidRDefault="00EC6732" w:rsidP="00C4032B">
      <w:pPr>
        <w:spacing w:line="300" w:lineRule="auto"/>
        <w:ind w:firstLineChars="236" w:firstLine="614"/>
        <w:rPr>
          <w:rFonts w:ascii="宋体" w:hAnsi="宋体"/>
          <w:color w:val="000000"/>
          <w:spacing w:val="10"/>
          <w:sz w:val="24"/>
          <w:szCs w:val="20"/>
        </w:rPr>
      </w:pPr>
      <w:r w:rsidRPr="00EC6732">
        <w:rPr>
          <w:rFonts w:ascii="宋体" w:hAnsi="宋体" w:hint="eastAsia"/>
          <w:color w:val="000000"/>
          <w:spacing w:val="10"/>
          <w:sz w:val="24"/>
          <w:szCs w:val="20"/>
        </w:rPr>
        <w:t>提供相同品牌产品且通过资格审查、符合性审查的不同投标人参加同一合同项下投标的，先对该品牌投标人进行评分，得分最高的同品牌投标人继续参加评审，其他同品牌投标按无效处理；同品牌产品评审得分相同的，采取随机抽取方式确定，其他同品牌投标做无效处理。</w:t>
      </w:r>
    </w:p>
    <w:p w:rsidR="00C4032B" w:rsidRPr="008C4FAF" w:rsidRDefault="00C4032B" w:rsidP="00DF5ABC">
      <w:pPr>
        <w:spacing w:line="300" w:lineRule="auto"/>
        <w:ind w:firstLineChars="236" w:firstLine="614"/>
        <w:rPr>
          <w:rFonts w:ascii="宋体" w:hAnsi="宋体"/>
          <w:color w:val="000000"/>
          <w:spacing w:val="10"/>
          <w:sz w:val="24"/>
          <w:szCs w:val="20"/>
        </w:rPr>
      </w:pP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四</w:t>
      </w:r>
      <w:r w:rsidRPr="008C4FAF">
        <w:rPr>
          <w:rFonts w:ascii="宋体" w:hAnsi="宋体"/>
          <w:b/>
          <w:sz w:val="24"/>
          <w:szCs w:val="24"/>
        </w:rPr>
        <w:t>、</w:t>
      </w:r>
      <w:r w:rsidRPr="008C4FAF">
        <w:rPr>
          <w:rFonts w:ascii="宋体" w:hAnsi="宋体" w:hint="eastAsia"/>
          <w:b/>
          <w:sz w:val="24"/>
          <w:szCs w:val="24"/>
        </w:rPr>
        <w:t>价格评分</w:t>
      </w:r>
    </w:p>
    <w:p w:rsidR="00DF5ABC" w:rsidRPr="008C4FAF" w:rsidRDefault="00DF5ABC" w:rsidP="00DF5ABC">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符合招标文件要求的为有效投标。所有有效投标人中最低投标价格作为评标基准价，其得分为满分（</w:t>
      </w:r>
      <w:r w:rsidR="00B25580">
        <w:rPr>
          <w:rFonts w:ascii="宋体" w:hAnsi="宋体"/>
          <w:color w:val="000000"/>
          <w:spacing w:val="10"/>
          <w:sz w:val="24"/>
          <w:szCs w:val="20"/>
        </w:rPr>
        <w:t>30</w:t>
      </w:r>
      <w:r w:rsidRPr="008C4FAF">
        <w:rPr>
          <w:rFonts w:ascii="宋体" w:hAnsi="宋体" w:hint="eastAsia"/>
          <w:color w:val="000000"/>
          <w:spacing w:val="10"/>
          <w:sz w:val="24"/>
          <w:szCs w:val="20"/>
        </w:rPr>
        <w:t>分），其他有效投标报价得分计算公式如下：</w:t>
      </w:r>
    </w:p>
    <w:p w:rsidR="00DF5ABC" w:rsidRPr="008C4FAF" w:rsidRDefault="00DF5ABC" w:rsidP="00DF5ABC">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投标价格得分=（评标基准价/投标报价）*</w:t>
      </w:r>
      <w:r w:rsidR="00B25580">
        <w:rPr>
          <w:rFonts w:ascii="宋体" w:hAnsi="宋体"/>
          <w:color w:val="000000"/>
          <w:spacing w:val="10"/>
          <w:sz w:val="24"/>
          <w:szCs w:val="20"/>
        </w:rPr>
        <w:t>30</w:t>
      </w: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五</w:t>
      </w:r>
      <w:r w:rsidRPr="008C4FAF">
        <w:rPr>
          <w:rFonts w:ascii="宋体" w:hAnsi="宋体"/>
          <w:b/>
          <w:sz w:val="24"/>
          <w:szCs w:val="24"/>
        </w:rPr>
        <w:t>、</w:t>
      </w:r>
      <w:r w:rsidRPr="008C4FAF">
        <w:rPr>
          <w:rFonts w:ascii="宋体" w:hAnsi="宋体" w:hint="eastAsia"/>
          <w:b/>
          <w:sz w:val="24"/>
          <w:szCs w:val="24"/>
        </w:rPr>
        <w:t>商务</w:t>
      </w:r>
      <w:r w:rsidRPr="008C4FAF">
        <w:rPr>
          <w:rFonts w:ascii="宋体" w:hAnsi="宋体"/>
          <w:b/>
          <w:sz w:val="24"/>
          <w:szCs w:val="24"/>
        </w:rPr>
        <w:t>技术评分</w:t>
      </w:r>
    </w:p>
    <w:p w:rsidR="00DF5ABC" w:rsidRDefault="00DF5ABC" w:rsidP="00DF5ABC">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为使评分时能体现量化，评委按以下内容进行评定后打分，各项得分合计后计算算术平均值后为各投标单位的最终得分。</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126"/>
        <w:gridCol w:w="6001"/>
        <w:gridCol w:w="597"/>
      </w:tblGrid>
      <w:tr w:rsidR="00621706" w:rsidRPr="00621706" w:rsidTr="005E331B">
        <w:tc>
          <w:tcPr>
            <w:tcW w:w="993" w:type="dxa"/>
            <w:vAlign w:val="center"/>
          </w:tcPr>
          <w:p w:rsidR="00621706" w:rsidRPr="00621706" w:rsidRDefault="00621706" w:rsidP="005E331B">
            <w:pPr>
              <w:widowControl/>
              <w:jc w:val="center"/>
              <w:rPr>
                <w:rFonts w:ascii="宋体" w:hAnsi="宋体"/>
                <w:b/>
                <w:sz w:val="24"/>
                <w:szCs w:val="24"/>
              </w:rPr>
            </w:pPr>
            <w:r w:rsidRPr="00621706">
              <w:rPr>
                <w:rFonts w:ascii="宋体" w:hAnsi="宋体" w:hint="eastAsia"/>
                <w:b/>
                <w:sz w:val="24"/>
                <w:szCs w:val="24"/>
              </w:rPr>
              <w:t>序号</w:t>
            </w:r>
          </w:p>
        </w:tc>
        <w:tc>
          <w:tcPr>
            <w:tcW w:w="2126" w:type="dxa"/>
            <w:vAlign w:val="center"/>
          </w:tcPr>
          <w:p w:rsidR="00621706" w:rsidRPr="00621706" w:rsidRDefault="00621706" w:rsidP="005E331B">
            <w:pPr>
              <w:widowControl/>
              <w:jc w:val="center"/>
              <w:rPr>
                <w:rFonts w:ascii="宋体" w:hAnsi="宋体"/>
                <w:b/>
                <w:sz w:val="24"/>
                <w:szCs w:val="24"/>
              </w:rPr>
            </w:pPr>
            <w:r w:rsidRPr="00621706">
              <w:rPr>
                <w:rFonts w:ascii="宋体" w:hAnsi="宋体" w:hint="eastAsia"/>
                <w:b/>
                <w:sz w:val="24"/>
                <w:szCs w:val="24"/>
              </w:rPr>
              <w:t>评审要素</w:t>
            </w:r>
          </w:p>
        </w:tc>
        <w:tc>
          <w:tcPr>
            <w:tcW w:w="6001" w:type="dxa"/>
            <w:vAlign w:val="center"/>
          </w:tcPr>
          <w:p w:rsidR="00621706" w:rsidRPr="00621706" w:rsidRDefault="00621706" w:rsidP="005E331B">
            <w:pPr>
              <w:widowControl/>
              <w:jc w:val="center"/>
              <w:rPr>
                <w:rFonts w:ascii="宋体" w:hAnsi="宋体"/>
                <w:b/>
                <w:sz w:val="24"/>
                <w:szCs w:val="24"/>
              </w:rPr>
            </w:pPr>
            <w:r w:rsidRPr="00621706">
              <w:rPr>
                <w:rFonts w:ascii="宋体" w:hAnsi="宋体" w:hint="eastAsia"/>
                <w:b/>
                <w:sz w:val="24"/>
                <w:szCs w:val="24"/>
              </w:rPr>
              <w:t>评分项</w:t>
            </w:r>
          </w:p>
        </w:tc>
        <w:tc>
          <w:tcPr>
            <w:tcW w:w="597" w:type="dxa"/>
            <w:vAlign w:val="center"/>
          </w:tcPr>
          <w:p w:rsidR="00621706" w:rsidRPr="00621706" w:rsidRDefault="00621706" w:rsidP="005E331B">
            <w:pPr>
              <w:jc w:val="center"/>
              <w:rPr>
                <w:rFonts w:ascii="宋体" w:hAnsi="宋体"/>
                <w:b/>
                <w:sz w:val="24"/>
                <w:szCs w:val="24"/>
              </w:rPr>
            </w:pPr>
            <w:r w:rsidRPr="00621706">
              <w:rPr>
                <w:rFonts w:ascii="宋体" w:hAnsi="宋体" w:hint="eastAsia"/>
                <w:b/>
                <w:sz w:val="24"/>
                <w:szCs w:val="24"/>
              </w:rPr>
              <w:t>分值</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1</w:t>
            </w:r>
          </w:p>
        </w:tc>
        <w:tc>
          <w:tcPr>
            <w:tcW w:w="2126"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案例</w:t>
            </w:r>
          </w:p>
        </w:tc>
        <w:tc>
          <w:tcPr>
            <w:tcW w:w="6001" w:type="dxa"/>
            <w:vAlign w:val="center"/>
          </w:tcPr>
          <w:p w:rsidR="00621706" w:rsidRPr="00621706" w:rsidRDefault="00621706" w:rsidP="005E331B">
            <w:pPr>
              <w:widowControl/>
              <w:rPr>
                <w:rFonts w:ascii="宋体" w:hAnsi="宋体"/>
                <w:sz w:val="24"/>
                <w:szCs w:val="24"/>
              </w:rPr>
            </w:pPr>
            <w:r w:rsidRPr="00621706">
              <w:rPr>
                <w:rFonts w:ascii="宋体" w:hAnsi="宋体" w:hint="eastAsia"/>
                <w:sz w:val="24"/>
                <w:szCs w:val="24"/>
              </w:rPr>
              <w:t>投标人提供所投品牌</w:t>
            </w:r>
            <w:r w:rsidRPr="00621706">
              <w:rPr>
                <w:rFonts w:ascii="宋体" w:hAnsi="宋体"/>
                <w:sz w:val="24"/>
                <w:szCs w:val="24"/>
              </w:rPr>
              <w:t>的</w:t>
            </w:r>
            <w:r w:rsidRPr="00621706">
              <w:rPr>
                <w:rFonts w:ascii="宋体" w:hAnsi="宋体" w:hint="eastAsia"/>
                <w:sz w:val="24"/>
                <w:szCs w:val="24"/>
              </w:rPr>
              <w:t>备份一体机产品在20</w:t>
            </w:r>
            <w:r w:rsidRPr="00621706">
              <w:rPr>
                <w:rFonts w:ascii="宋体" w:hAnsi="宋体"/>
                <w:sz w:val="24"/>
                <w:szCs w:val="24"/>
              </w:rPr>
              <w:t>21</w:t>
            </w:r>
            <w:r w:rsidRPr="00621706">
              <w:rPr>
                <w:rFonts w:ascii="宋体" w:hAnsi="宋体" w:hint="eastAsia"/>
                <w:sz w:val="24"/>
                <w:szCs w:val="24"/>
              </w:rPr>
              <w:t>年1</w:t>
            </w:r>
            <w:r w:rsidRPr="00621706">
              <w:rPr>
                <w:rFonts w:ascii="宋体" w:hAnsi="宋体"/>
                <w:sz w:val="24"/>
                <w:szCs w:val="24"/>
              </w:rPr>
              <w:t>月1日</w:t>
            </w:r>
            <w:r w:rsidRPr="00621706">
              <w:rPr>
                <w:rFonts w:ascii="宋体" w:hAnsi="宋体" w:hint="eastAsia"/>
                <w:sz w:val="24"/>
                <w:szCs w:val="24"/>
              </w:rPr>
              <w:t>至递交投标</w:t>
            </w:r>
            <w:r w:rsidRPr="00621706">
              <w:rPr>
                <w:rFonts w:ascii="宋体" w:hAnsi="宋体"/>
                <w:sz w:val="24"/>
                <w:szCs w:val="24"/>
              </w:rPr>
              <w:t>文件截止日期</w:t>
            </w:r>
            <w:r w:rsidRPr="00621706">
              <w:rPr>
                <w:rFonts w:ascii="宋体" w:hAnsi="宋体" w:hint="eastAsia"/>
                <w:sz w:val="24"/>
                <w:szCs w:val="24"/>
              </w:rPr>
              <w:t>的销售案例</w:t>
            </w:r>
            <w:r w:rsidRPr="00621706">
              <w:rPr>
                <w:rFonts w:ascii="宋体" w:hAnsi="宋体"/>
                <w:sz w:val="24"/>
                <w:szCs w:val="24"/>
              </w:rPr>
              <w:t>，</w:t>
            </w:r>
            <w:r w:rsidRPr="00621706">
              <w:rPr>
                <w:rFonts w:ascii="宋体" w:hAnsi="宋体" w:hint="eastAsia"/>
                <w:sz w:val="24"/>
                <w:szCs w:val="24"/>
              </w:rPr>
              <w:t>每提供一个案例合同得1分。如提供的合同超过5份，仅就前</w:t>
            </w:r>
            <w:r w:rsidRPr="00621706">
              <w:rPr>
                <w:rFonts w:ascii="宋体" w:hAnsi="宋体"/>
                <w:sz w:val="24"/>
                <w:szCs w:val="24"/>
              </w:rPr>
              <w:t>5份合同进行评分</w:t>
            </w:r>
            <w:r w:rsidRPr="00621706">
              <w:rPr>
                <w:rFonts w:ascii="宋体" w:hAnsi="宋体" w:hint="eastAsia"/>
                <w:sz w:val="24"/>
                <w:szCs w:val="24"/>
              </w:rPr>
              <w:t>，本项满分5分。</w:t>
            </w:r>
          </w:p>
          <w:p w:rsidR="00621706" w:rsidRPr="00621706" w:rsidRDefault="00621706" w:rsidP="005E331B">
            <w:pPr>
              <w:widowControl/>
              <w:rPr>
                <w:rFonts w:ascii="宋体" w:hAnsi="宋体"/>
                <w:b/>
                <w:bCs/>
                <w:sz w:val="24"/>
                <w:szCs w:val="24"/>
              </w:rPr>
            </w:pPr>
            <w:r w:rsidRPr="00621706">
              <w:rPr>
                <w:rFonts w:ascii="宋体" w:hAnsi="宋体" w:hint="eastAsia"/>
                <w:b/>
                <w:bCs/>
                <w:sz w:val="24"/>
                <w:szCs w:val="24"/>
              </w:rPr>
              <w:t>（合同涉及产品仅需为原厂商同类产品，须</w:t>
            </w:r>
            <w:r w:rsidRPr="00621706">
              <w:rPr>
                <w:rFonts w:ascii="宋体" w:hAnsi="宋体"/>
                <w:b/>
                <w:bCs/>
                <w:sz w:val="24"/>
                <w:szCs w:val="24"/>
              </w:rPr>
              <w:t>提供合同复印件。</w:t>
            </w:r>
            <w:r w:rsidRPr="00621706">
              <w:rPr>
                <w:rFonts w:ascii="宋体" w:hAnsi="宋体" w:cs="宋体" w:hint="eastAsia"/>
                <w:b/>
                <w:color w:val="000000"/>
                <w:sz w:val="24"/>
                <w:szCs w:val="24"/>
              </w:rPr>
              <w:t>相关案例合同可为投标人案例也可为其他代理、经销商或原厂等销售案例。</w:t>
            </w:r>
            <w:r w:rsidRPr="00621706">
              <w:rPr>
                <w:rFonts w:ascii="宋体" w:hAnsi="宋体" w:hint="eastAsia"/>
                <w:b/>
                <w:bCs/>
                <w:sz w:val="24"/>
                <w:szCs w:val="24"/>
              </w:rPr>
              <w:t>）</w:t>
            </w:r>
          </w:p>
          <w:p w:rsidR="00621706" w:rsidRPr="00621706" w:rsidRDefault="00621706" w:rsidP="005E331B">
            <w:pPr>
              <w:widowControl/>
              <w:rPr>
                <w:rFonts w:ascii="宋体" w:hAnsi="宋体" w:cs="宋体"/>
                <w:color w:val="000000"/>
                <w:kern w:val="0"/>
                <w:sz w:val="24"/>
                <w:szCs w:val="24"/>
              </w:rPr>
            </w:pPr>
            <w:r w:rsidRPr="00621706">
              <w:rPr>
                <w:rFonts w:ascii="宋体" w:hAnsi="宋体" w:cs="宋体" w:hint="eastAsia"/>
                <w:color w:val="000000"/>
                <w:kern w:val="0"/>
                <w:sz w:val="24"/>
                <w:szCs w:val="24"/>
              </w:rPr>
              <w:t>1、合同无签署日期不得分或</w:t>
            </w:r>
            <w:r w:rsidRPr="00621706">
              <w:rPr>
                <w:rFonts w:ascii="宋体" w:hAnsi="宋体" w:cs="宋体"/>
                <w:color w:val="000000"/>
                <w:kern w:val="0"/>
                <w:sz w:val="24"/>
                <w:szCs w:val="24"/>
              </w:rPr>
              <w:t>双方未盖章的不得分</w:t>
            </w:r>
            <w:r w:rsidRPr="00621706">
              <w:rPr>
                <w:rFonts w:ascii="宋体" w:hAnsi="宋体" w:cs="宋体" w:hint="eastAsia"/>
                <w:color w:val="000000"/>
                <w:kern w:val="0"/>
                <w:sz w:val="24"/>
                <w:szCs w:val="24"/>
              </w:rPr>
              <w:t>。</w:t>
            </w:r>
          </w:p>
          <w:p w:rsidR="00621706" w:rsidRPr="00621706" w:rsidRDefault="00621706" w:rsidP="005E331B">
            <w:pPr>
              <w:widowControl/>
              <w:rPr>
                <w:rFonts w:ascii="宋体" w:hAnsi="宋体" w:cs="宋体"/>
                <w:color w:val="000000"/>
                <w:kern w:val="0"/>
                <w:sz w:val="24"/>
                <w:szCs w:val="24"/>
              </w:rPr>
            </w:pPr>
            <w:r w:rsidRPr="00621706">
              <w:rPr>
                <w:rFonts w:ascii="宋体" w:hAnsi="宋体" w:cs="宋体" w:hint="eastAsia"/>
                <w:color w:val="000000"/>
                <w:kern w:val="0"/>
                <w:sz w:val="24"/>
                <w:szCs w:val="24"/>
              </w:rPr>
              <w:t>2、需提供合同复印件，</w:t>
            </w:r>
            <w:r w:rsidRPr="00621706">
              <w:rPr>
                <w:rFonts w:ascii="宋体" w:hAnsi="宋体" w:cs="宋体"/>
                <w:color w:val="000000"/>
                <w:kern w:val="0"/>
                <w:sz w:val="24"/>
                <w:szCs w:val="24"/>
              </w:rPr>
              <w:t>要求</w:t>
            </w:r>
            <w:r w:rsidRPr="00621706">
              <w:rPr>
                <w:rFonts w:ascii="宋体" w:hAnsi="宋体" w:cs="宋体" w:hint="eastAsia"/>
                <w:color w:val="000000"/>
                <w:kern w:val="0"/>
                <w:sz w:val="24"/>
                <w:szCs w:val="24"/>
              </w:rPr>
              <w:t>显示销售</w:t>
            </w:r>
            <w:r w:rsidRPr="00621706">
              <w:rPr>
                <w:rFonts w:ascii="宋体" w:hAnsi="宋体" w:cs="宋体"/>
                <w:color w:val="000000"/>
                <w:kern w:val="0"/>
                <w:sz w:val="24"/>
                <w:szCs w:val="24"/>
              </w:rPr>
              <w:t>产品</w:t>
            </w:r>
            <w:r w:rsidRPr="00621706">
              <w:rPr>
                <w:rFonts w:ascii="宋体" w:hAnsi="宋体" w:cs="宋体" w:hint="eastAsia"/>
                <w:color w:val="000000"/>
                <w:kern w:val="0"/>
                <w:sz w:val="24"/>
                <w:szCs w:val="24"/>
              </w:rPr>
              <w:t>内容、合同盖章页等主要项目要素，</w:t>
            </w:r>
            <w:r w:rsidRPr="00621706">
              <w:rPr>
                <w:rFonts w:ascii="宋体" w:hAnsi="宋体" w:cs="宋体"/>
                <w:color w:val="000000"/>
                <w:kern w:val="0"/>
                <w:sz w:val="24"/>
                <w:szCs w:val="24"/>
              </w:rPr>
              <w:t>否则不得分。</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5</w:t>
            </w:r>
          </w:p>
        </w:tc>
      </w:tr>
      <w:tr w:rsidR="00621706" w:rsidRPr="00621706" w:rsidTr="005E331B">
        <w:tc>
          <w:tcPr>
            <w:tcW w:w="993" w:type="dxa"/>
            <w:vAlign w:val="center"/>
          </w:tcPr>
          <w:p w:rsidR="00621706" w:rsidRPr="00621706" w:rsidRDefault="00621706" w:rsidP="005E331B">
            <w:pPr>
              <w:spacing w:line="315" w:lineRule="atLeast"/>
              <w:jc w:val="center"/>
              <w:rPr>
                <w:rFonts w:ascii="宋体" w:hAnsi="宋体"/>
                <w:color w:val="000000"/>
                <w:sz w:val="24"/>
                <w:szCs w:val="24"/>
              </w:rPr>
            </w:pPr>
            <w:r w:rsidRPr="00621706">
              <w:rPr>
                <w:rFonts w:ascii="宋体" w:hAnsi="宋体" w:hint="eastAsia"/>
                <w:color w:val="000000"/>
                <w:sz w:val="24"/>
                <w:szCs w:val="24"/>
              </w:rPr>
              <w:t>2</w:t>
            </w:r>
          </w:p>
        </w:tc>
        <w:tc>
          <w:tcPr>
            <w:tcW w:w="2126" w:type="dxa"/>
            <w:vAlign w:val="center"/>
          </w:tcPr>
          <w:p w:rsidR="00621706" w:rsidRPr="00621706" w:rsidRDefault="00621706" w:rsidP="005E331B">
            <w:pPr>
              <w:spacing w:line="315" w:lineRule="atLeast"/>
              <w:jc w:val="center"/>
              <w:rPr>
                <w:rFonts w:ascii="宋体" w:hAnsi="宋体"/>
                <w:color w:val="000000"/>
                <w:sz w:val="24"/>
                <w:szCs w:val="24"/>
              </w:rPr>
            </w:pPr>
            <w:r w:rsidRPr="00621706">
              <w:rPr>
                <w:rFonts w:ascii="宋体" w:hAnsi="宋体" w:hint="eastAsia"/>
                <w:color w:val="000000"/>
                <w:sz w:val="24"/>
                <w:szCs w:val="24"/>
              </w:rPr>
              <w:t>CPU</w:t>
            </w:r>
            <w:r w:rsidRPr="00621706">
              <w:rPr>
                <w:rFonts w:ascii="宋体" w:hAnsi="宋体"/>
                <w:color w:val="000000"/>
                <w:sz w:val="24"/>
                <w:szCs w:val="24"/>
              </w:rPr>
              <w:t>芯片</w:t>
            </w:r>
          </w:p>
        </w:tc>
        <w:tc>
          <w:tcPr>
            <w:tcW w:w="6001" w:type="dxa"/>
            <w:vAlign w:val="center"/>
          </w:tcPr>
          <w:p w:rsidR="00621706" w:rsidRPr="00621706" w:rsidRDefault="00621706" w:rsidP="005E331B">
            <w:pPr>
              <w:spacing w:line="315" w:lineRule="atLeast"/>
              <w:jc w:val="left"/>
              <w:rPr>
                <w:rFonts w:ascii="宋体" w:hAnsi="宋体"/>
                <w:color w:val="000000"/>
                <w:sz w:val="24"/>
                <w:szCs w:val="24"/>
              </w:rPr>
            </w:pPr>
            <w:r w:rsidRPr="00621706">
              <w:rPr>
                <w:rFonts w:ascii="宋体" w:hAnsi="宋体" w:hint="eastAsia"/>
                <w:color w:val="000000"/>
                <w:sz w:val="24"/>
                <w:szCs w:val="24"/>
              </w:rPr>
              <w:t>符合安全可靠测评要求的国产C</w:t>
            </w:r>
            <w:r w:rsidRPr="00621706">
              <w:rPr>
                <w:rFonts w:ascii="宋体" w:hAnsi="宋体"/>
                <w:color w:val="000000"/>
                <w:sz w:val="24"/>
                <w:szCs w:val="24"/>
              </w:rPr>
              <w:t>86架构的</w:t>
            </w:r>
            <w:r w:rsidRPr="00621706">
              <w:rPr>
                <w:rFonts w:ascii="宋体" w:hAnsi="宋体" w:hint="eastAsia"/>
                <w:color w:val="000000"/>
                <w:sz w:val="24"/>
                <w:szCs w:val="24"/>
              </w:rPr>
              <w:t>CPU</w:t>
            </w:r>
            <w:r w:rsidRPr="00621706">
              <w:rPr>
                <w:rFonts w:ascii="宋体" w:hAnsi="宋体"/>
                <w:color w:val="000000"/>
                <w:sz w:val="24"/>
                <w:szCs w:val="24"/>
              </w:rPr>
              <w:t>芯片，得</w:t>
            </w:r>
            <w:r w:rsidRPr="00621706">
              <w:rPr>
                <w:rFonts w:ascii="宋体" w:hAnsi="宋体" w:hint="eastAsia"/>
                <w:color w:val="000000"/>
                <w:sz w:val="24"/>
                <w:szCs w:val="24"/>
              </w:rPr>
              <w:t>2分。（须提供证明文件）</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sz w:val="24"/>
                <w:szCs w:val="24"/>
              </w:rPr>
              <w:t>2</w:t>
            </w:r>
          </w:p>
        </w:tc>
      </w:tr>
      <w:tr w:rsidR="00621706" w:rsidRPr="00621706" w:rsidTr="005E331B">
        <w:tc>
          <w:tcPr>
            <w:tcW w:w="993" w:type="dxa"/>
            <w:vAlign w:val="center"/>
          </w:tcPr>
          <w:p w:rsidR="00621706" w:rsidRPr="00621706" w:rsidRDefault="00621706" w:rsidP="005E331B">
            <w:pPr>
              <w:spacing w:line="315" w:lineRule="atLeast"/>
              <w:jc w:val="center"/>
              <w:rPr>
                <w:rFonts w:ascii="宋体" w:hAnsi="宋体"/>
                <w:sz w:val="24"/>
                <w:szCs w:val="24"/>
              </w:rPr>
            </w:pPr>
            <w:r w:rsidRPr="00621706">
              <w:rPr>
                <w:rFonts w:ascii="宋体" w:hAnsi="宋体" w:hint="eastAsia"/>
                <w:sz w:val="24"/>
                <w:szCs w:val="24"/>
              </w:rPr>
              <w:t>3</w:t>
            </w:r>
          </w:p>
        </w:tc>
        <w:tc>
          <w:tcPr>
            <w:tcW w:w="2126" w:type="dxa"/>
            <w:vAlign w:val="center"/>
          </w:tcPr>
          <w:p w:rsidR="00621706" w:rsidRPr="00621706" w:rsidRDefault="00621706" w:rsidP="005E331B">
            <w:pPr>
              <w:spacing w:line="315" w:lineRule="atLeast"/>
              <w:jc w:val="center"/>
              <w:rPr>
                <w:rFonts w:ascii="宋体" w:hAnsi="宋体"/>
                <w:sz w:val="24"/>
                <w:szCs w:val="24"/>
              </w:rPr>
            </w:pPr>
            <w:r w:rsidRPr="00621706">
              <w:rPr>
                <w:rFonts w:ascii="宋体" w:hAnsi="宋体" w:hint="eastAsia"/>
                <w:sz w:val="24"/>
                <w:szCs w:val="24"/>
              </w:rPr>
              <w:t>配置</w:t>
            </w:r>
          </w:p>
        </w:tc>
        <w:tc>
          <w:tcPr>
            <w:tcW w:w="6001" w:type="dxa"/>
            <w:vAlign w:val="center"/>
          </w:tcPr>
          <w:p w:rsidR="00621706" w:rsidRPr="00621706" w:rsidRDefault="00621706" w:rsidP="005E331B">
            <w:pPr>
              <w:spacing w:line="315" w:lineRule="atLeast"/>
              <w:jc w:val="left"/>
              <w:rPr>
                <w:rFonts w:ascii="宋体" w:hAnsi="宋体"/>
                <w:color w:val="000000"/>
                <w:sz w:val="24"/>
                <w:szCs w:val="24"/>
              </w:rPr>
            </w:pPr>
            <w:r w:rsidRPr="00621706">
              <w:rPr>
                <w:rFonts w:ascii="宋体" w:hAnsi="宋体" w:hint="eastAsia"/>
                <w:sz w:val="24"/>
                <w:szCs w:val="24"/>
              </w:rPr>
              <w:t>投标备份一体机提供的配置（CPU、内存、网络接口、硬盘规格、光纤接口等）在满足基本要求的前提下，还满足</w:t>
            </w:r>
            <w:r w:rsidRPr="00621706">
              <w:rPr>
                <w:rFonts w:ascii="宋体" w:hAnsi="宋体"/>
                <w:sz w:val="24"/>
                <w:szCs w:val="24"/>
              </w:rPr>
              <w:t>：</w:t>
            </w:r>
            <w:r w:rsidRPr="00621706">
              <w:rPr>
                <w:rFonts w:ascii="宋体" w:hAnsi="宋体" w:hint="eastAsia"/>
                <w:sz w:val="24"/>
                <w:szCs w:val="24"/>
              </w:rPr>
              <w:t>C</w:t>
            </w:r>
            <w:r w:rsidRPr="00621706">
              <w:rPr>
                <w:rFonts w:ascii="宋体" w:hAnsi="宋体"/>
                <w:sz w:val="24"/>
                <w:szCs w:val="24"/>
              </w:rPr>
              <w:t>PU</w:t>
            </w:r>
            <w:r w:rsidRPr="00621706">
              <w:rPr>
                <w:rFonts w:ascii="宋体" w:hAnsi="宋体" w:hint="eastAsia"/>
                <w:sz w:val="24"/>
                <w:szCs w:val="24"/>
              </w:rPr>
              <w:t>主频均比要求更高，内存频率均比要求更</w:t>
            </w:r>
            <w:r w:rsidRPr="00621706">
              <w:rPr>
                <w:rFonts w:ascii="宋体" w:hAnsi="宋体" w:hint="eastAsia"/>
                <w:sz w:val="24"/>
                <w:szCs w:val="24"/>
              </w:rPr>
              <w:lastRenderedPageBreak/>
              <w:t>高，万兆网络接口（含模块）比要求更多，FC光纤接口速率均更高，SATA硬盘的整体配备容量比要求更高，每一项参数高于要求得1分，最多3分</w:t>
            </w:r>
            <w:r w:rsidRPr="00621706">
              <w:rPr>
                <w:rFonts w:ascii="宋体" w:hAnsi="宋体"/>
                <w:b/>
                <w:color w:val="000000"/>
                <w:sz w:val="24"/>
                <w:szCs w:val="24"/>
              </w:rPr>
              <w:t>。</w:t>
            </w:r>
            <w:r w:rsidRPr="00621706">
              <w:rPr>
                <w:rFonts w:ascii="宋体" w:hAnsi="宋体" w:hint="eastAsia"/>
                <w:color w:val="000000"/>
                <w:sz w:val="24"/>
                <w:szCs w:val="24"/>
              </w:rPr>
              <w:t>（需提供</w:t>
            </w:r>
            <w:r w:rsidRPr="00621706">
              <w:rPr>
                <w:rFonts w:ascii="宋体" w:hAnsi="宋体"/>
                <w:color w:val="000000"/>
                <w:sz w:val="24"/>
                <w:szCs w:val="24"/>
              </w:rPr>
              <w:t>配置</w:t>
            </w:r>
            <w:r w:rsidRPr="00621706">
              <w:rPr>
                <w:rFonts w:ascii="宋体" w:hAnsi="宋体" w:hint="eastAsia"/>
                <w:color w:val="000000"/>
                <w:sz w:val="24"/>
                <w:szCs w:val="24"/>
              </w:rPr>
              <w:t>相关</w:t>
            </w:r>
            <w:r w:rsidRPr="00621706">
              <w:rPr>
                <w:rFonts w:ascii="宋体" w:hAnsi="宋体"/>
                <w:color w:val="000000"/>
                <w:sz w:val="24"/>
                <w:szCs w:val="24"/>
              </w:rPr>
              <w:t>说明</w:t>
            </w:r>
            <w:r w:rsidRPr="00621706">
              <w:rPr>
                <w:rFonts w:ascii="宋体" w:hAnsi="宋体" w:hint="eastAsia"/>
                <w:color w:val="000000"/>
                <w:sz w:val="24"/>
                <w:szCs w:val="24"/>
              </w:rPr>
              <w:t>）</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lastRenderedPageBreak/>
              <w:t>3</w:t>
            </w:r>
          </w:p>
        </w:tc>
      </w:tr>
      <w:tr w:rsidR="00621706" w:rsidRPr="00621706" w:rsidTr="005E331B">
        <w:tc>
          <w:tcPr>
            <w:tcW w:w="993" w:type="dxa"/>
            <w:vAlign w:val="center"/>
          </w:tcPr>
          <w:p w:rsidR="00621706" w:rsidRPr="00621706" w:rsidRDefault="00621706" w:rsidP="005E331B">
            <w:pPr>
              <w:spacing w:line="315" w:lineRule="atLeast"/>
              <w:jc w:val="center"/>
              <w:rPr>
                <w:rFonts w:ascii="宋体" w:hAnsi="宋体" w:cs="宋体"/>
                <w:color w:val="000000"/>
                <w:sz w:val="24"/>
                <w:szCs w:val="24"/>
              </w:rPr>
            </w:pPr>
            <w:r w:rsidRPr="00621706">
              <w:rPr>
                <w:rFonts w:ascii="宋体" w:hAnsi="宋体" w:cs="宋体" w:hint="eastAsia"/>
                <w:color w:val="000000"/>
                <w:sz w:val="24"/>
                <w:szCs w:val="24"/>
              </w:rPr>
              <w:t>4</w:t>
            </w:r>
          </w:p>
        </w:tc>
        <w:tc>
          <w:tcPr>
            <w:tcW w:w="2126" w:type="dxa"/>
            <w:vMerge w:val="restart"/>
            <w:vAlign w:val="center"/>
          </w:tcPr>
          <w:p w:rsidR="00621706" w:rsidRPr="00621706" w:rsidRDefault="00621706" w:rsidP="005E331B">
            <w:pPr>
              <w:spacing w:line="315" w:lineRule="atLeast"/>
              <w:jc w:val="center"/>
              <w:rPr>
                <w:rFonts w:ascii="宋体" w:hAnsi="宋体" w:cs="宋体"/>
                <w:color w:val="000000"/>
                <w:sz w:val="24"/>
                <w:szCs w:val="24"/>
              </w:rPr>
            </w:pPr>
            <w:r w:rsidRPr="00621706">
              <w:rPr>
                <w:rFonts w:ascii="宋体" w:hAnsi="宋体" w:cs="宋体" w:hint="eastAsia"/>
                <w:color w:val="000000"/>
                <w:sz w:val="24"/>
                <w:szCs w:val="24"/>
              </w:rPr>
              <w:t>功能</w:t>
            </w:r>
            <w:r w:rsidRPr="00621706">
              <w:rPr>
                <w:rFonts w:ascii="宋体" w:hAnsi="宋体" w:cs="宋体"/>
                <w:color w:val="000000"/>
                <w:sz w:val="24"/>
                <w:szCs w:val="24"/>
              </w:rPr>
              <w:t>要求</w:t>
            </w:r>
          </w:p>
        </w:tc>
        <w:tc>
          <w:tcPr>
            <w:tcW w:w="6001" w:type="dxa"/>
            <w:vAlign w:val="center"/>
          </w:tcPr>
          <w:p w:rsidR="00621706" w:rsidRPr="00621706" w:rsidRDefault="00621706" w:rsidP="005E331B">
            <w:pPr>
              <w:spacing w:line="315" w:lineRule="atLeast"/>
              <w:jc w:val="left"/>
              <w:rPr>
                <w:rFonts w:ascii="宋体" w:hAnsi="宋体" w:cs="宋体"/>
                <w:color w:val="000000"/>
                <w:sz w:val="24"/>
                <w:szCs w:val="24"/>
              </w:rPr>
            </w:pPr>
            <w:r w:rsidRPr="00621706">
              <w:rPr>
                <w:rFonts w:ascii="宋体" w:hAnsi="宋体" w:cs="宋体" w:hint="eastAsia"/>
                <w:color w:val="000000"/>
                <w:sz w:val="24"/>
                <w:szCs w:val="24"/>
              </w:rPr>
              <w:t>文件备份支持稀疏文件识别用于节省存储空间的占用，得2分。</w:t>
            </w:r>
            <w:r w:rsidRPr="00621706">
              <w:rPr>
                <w:rFonts w:ascii="宋体" w:hAnsi="宋体" w:hint="eastAsia"/>
                <w:b/>
                <w:bCs/>
                <w:sz w:val="24"/>
                <w:szCs w:val="24"/>
              </w:rPr>
              <w:t>（须提供功能验证界面截图或</w:t>
            </w:r>
            <w:r w:rsidRPr="00621706">
              <w:rPr>
                <w:rFonts w:ascii="宋体" w:hAnsi="宋体"/>
                <w:b/>
                <w:bCs/>
                <w:sz w:val="24"/>
                <w:szCs w:val="24"/>
              </w:rPr>
              <w:t>其他证明材料</w:t>
            </w:r>
            <w:r w:rsidRPr="00621706">
              <w:rPr>
                <w:rFonts w:ascii="宋体" w:hAnsi="宋体" w:hint="eastAsia"/>
                <w:b/>
                <w:bCs/>
                <w:sz w:val="24"/>
                <w:szCs w:val="24"/>
              </w:rPr>
              <w:t>）</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2</w:t>
            </w:r>
          </w:p>
        </w:tc>
      </w:tr>
      <w:tr w:rsidR="00621706" w:rsidRPr="00621706" w:rsidTr="005E331B">
        <w:tc>
          <w:tcPr>
            <w:tcW w:w="993" w:type="dxa"/>
            <w:vAlign w:val="center"/>
          </w:tcPr>
          <w:p w:rsidR="00621706" w:rsidRPr="00621706" w:rsidRDefault="00621706" w:rsidP="005E331B">
            <w:pPr>
              <w:spacing w:line="315" w:lineRule="atLeast"/>
              <w:jc w:val="center"/>
              <w:rPr>
                <w:rFonts w:ascii="宋体" w:hAnsi="宋体"/>
                <w:color w:val="000000"/>
                <w:sz w:val="24"/>
                <w:szCs w:val="24"/>
              </w:rPr>
            </w:pPr>
            <w:r w:rsidRPr="00621706">
              <w:rPr>
                <w:rFonts w:ascii="宋体" w:hAnsi="宋体" w:hint="eastAsia"/>
                <w:color w:val="000000"/>
                <w:sz w:val="24"/>
                <w:szCs w:val="24"/>
              </w:rPr>
              <w:t>5</w:t>
            </w:r>
          </w:p>
        </w:tc>
        <w:tc>
          <w:tcPr>
            <w:tcW w:w="2126" w:type="dxa"/>
            <w:vMerge/>
            <w:vAlign w:val="center"/>
          </w:tcPr>
          <w:p w:rsidR="00621706" w:rsidRPr="00621706" w:rsidRDefault="00621706" w:rsidP="005E331B">
            <w:pPr>
              <w:spacing w:line="315" w:lineRule="atLeast"/>
              <w:jc w:val="center"/>
              <w:rPr>
                <w:rFonts w:ascii="宋体" w:hAnsi="宋体"/>
                <w:color w:val="000000"/>
                <w:sz w:val="24"/>
                <w:szCs w:val="24"/>
              </w:rPr>
            </w:pPr>
          </w:p>
        </w:tc>
        <w:tc>
          <w:tcPr>
            <w:tcW w:w="6001" w:type="dxa"/>
            <w:vAlign w:val="center"/>
          </w:tcPr>
          <w:p w:rsidR="00621706" w:rsidRPr="00621706" w:rsidRDefault="00621706" w:rsidP="005E331B">
            <w:pPr>
              <w:spacing w:line="315" w:lineRule="atLeast"/>
              <w:jc w:val="left"/>
              <w:rPr>
                <w:rFonts w:ascii="宋体" w:hAnsi="宋体"/>
                <w:b/>
                <w:bCs/>
                <w:sz w:val="24"/>
                <w:szCs w:val="24"/>
              </w:rPr>
            </w:pPr>
            <w:r w:rsidRPr="00621706">
              <w:rPr>
                <w:rFonts w:ascii="宋体" w:hAnsi="宋体" w:hint="eastAsia"/>
                <w:color w:val="000000"/>
                <w:sz w:val="24"/>
                <w:szCs w:val="24"/>
              </w:rPr>
              <w:t>无需安装备份客户端，实现挂载恢复文件数据，得2分。</w:t>
            </w:r>
            <w:r w:rsidRPr="00621706">
              <w:rPr>
                <w:rFonts w:ascii="宋体" w:hAnsi="宋体" w:hint="eastAsia"/>
                <w:b/>
                <w:bCs/>
                <w:sz w:val="24"/>
                <w:szCs w:val="24"/>
              </w:rPr>
              <w:t>（须提供功能验证界面截图或</w:t>
            </w:r>
            <w:r w:rsidRPr="00621706">
              <w:rPr>
                <w:rFonts w:ascii="宋体" w:hAnsi="宋体"/>
                <w:b/>
                <w:bCs/>
                <w:sz w:val="24"/>
                <w:szCs w:val="24"/>
              </w:rPr>
              <w:t>其他证明材料</w:t>
            </w:r>
            <w:r w:rsidRPr="00621706">
              <w:rPr>
                <w:rFonts w:ascii="宋体" w:hAnsi="宋体" w:hint="eastAsia"/>
                <w:b/>
                <w:bCs/>
                <w:sz w:val="24"/>
                <w:szCs w:val="24"/>
              </w:rPr>
              <w:t>）</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2</w:t>
            </w:r>
          </w:p>
        </w:tc>
      </w:tr>
      <w:tr w:rsidR="00621706" w:rsidRPr="00621706" w:rsidTr="005E331B">
        <w:tc>
          <w:tcPr>
            <w:tcW w:w="993" w:type="dxa"/>
            <w:vAlign w:val="center"/>
          </w:tcPr>
          <w:p w:rsidR="00621706" w:rsidRPr="00621706" w:rsidRDefault="00621706" w:rsidP="005E331B">
            <w:pPr>
              <w:spacing w:line="315" w:lineRule="atLeast"/>
              <w:jc w:val="center"/>
              <w:rPr>
                <w:rFonts w:ascii="宋体" w:hAnsi="宋体"/>
                <w:color w:val="000000"/>
                <w:sz w:val="24"/>
                <w:szCs w:val="24"/>
              </w:rPr>
            </w:pPr>
            <w:r w:rsidRPr="00621706">
              <w:rPr>
                <w:rFonts w:ascii="宋体" w:hAnsi="宋体" w:hint="eastAsia"/>
                <w:color w:val="000000"/>
                <w:sz w:val="24"/>
                <w:szCs w:val="24"/>
              </w:rPr>
              <w:t>6</w:t>
            </w:r>
          </w:p>
        </w:tc>
        <w:tc>
          <w:tcPr>
            <w:tcW w:w="2126" w:type="dxa"/>
            <w:vMerge/>
            <w:vAlign w:val="center"/>
          </w:tcPr>
          <w:p w:rsidR="00621706" w:rsidRPr="00621706" w:rsidRDefault="00621706" w:rsidP="005E331B">
            <w:pPr>
              <w:spacing w:line="315" w:lineRule="atLeast"/>
              <w:jc w:val="center"/>
              <w:rPr>
                <w:rFonts w:ascii="宋体" w:hAnsi="宋体"/>
                <w:color w:val="000000"/>
                <w:sz w:val="24"/>
                <w:szCs w:val="24"/>
              </w:rPr>
            </w:pPr>
          </w:p>
        </w:tc>
        <w:tc>
          <w:tcPr>
            <w:tcW w:w="6001" w:type="dxa"/>
            <w:vAlign w:val="center"/>
          </w:tcPr>
          <w:p w:rsidR="00621706" w:rsidRPr="00621706" w:rsidRDefault="00621706" w:rsidP="005E331B">
            <w:pPr>
              <w:spacing w:line="315" w:lineRule="atLeast"/>
              <w:jc w:val="left"/>
              <w:rPr>
                <w:rFonts w:ascii="宋体" w:hAnsi="宋体"/>
                <w:color w:val="000000"/>
                <w:sz w:val="24"/>
                <w:szCs w:val="24"/>
              </w:rPr>
            </w:pPr>
            <w:r w:rsidRPr="00621706">
              <w:rPr>
                <w:rFonts w:ascii="宋体" w:hAnsi="宋体" w:hint="eastAsia"/>
                <w:color w:val="000000"/>
                <w:sz w:val="24"/>
                <w:szCs w:val="24"/>
              </w:rPr>
              <w:t>支持达梦数据库DMDB的在线物理备份，支持完全备份、增量备份，支持备份过程通过备份软件管理界面即可配置备份策略和作业的管理，无需在数据库服务器上运行单独的脚本的得2分，不支持得0分。</w:t>
            </w:r>
          </w:p>
          <w:p w:rsidR="00621706" w:rsidRPr="00621706" w:rsidRDefault="00621706" w:rsidP="005E331B">
            <w:pPr>
              <w:spacing w:line="315" w:lineRule="atLeast"/>
              <w:jc w:val="left"/>
              <w:rPr>
                <w:rFonts w:ascii="宋体" w:hAnsi="宋体"/>
                <w:b/>
                <w:bCs/>
                <w:strike/>
                <w:color w:val="FF0000"/>
                <w:sz w:val="24"/>
                <w:szCs w:val="24"/>
              </w:rPr>
            </w:pPr>
            <w:r w:rsidRPr="00621706">
              <w:rPr>
                <w:rFonts w:ascii="宋体" w:hAnsi="宋体" w:hint="eastAsia"/>
                <w:b/>
                <w:bCs/>
                <w:color w:val="000000"/>
                <w:sz w:val="24"/>
                <w:szCs w:val="24"/>
              </w:rPr>
              <w:t>（须提供功能验证界面截图或其他证明材料）</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2</w:t>
            </w:r>
          </w:p>
        </w:tc>
      </w:tr>
      <w:tr w:rsidR="00621706" w:rsidRPr="00621706" w:rsidTr="005E331B">
        <w:tc>
          <w:tcPr>
            <w:tcW w:w="993" w:type="dxa"/>
            <w:vAlign w:val="center"/>
          </w:tcPr>
          <w:p w:rsidR="00621706" w:rsidRPr="00621706" w:rsidRDefault="00621706" w:rsidP="005E331B">
            <w:pPr>
              <w:spacing w:line="315" w:lineRule="atLeast"/>
              <w:jc w:val="center"/>
              <w:rPr>
                <w:rFonts w:ascii="宋体" w:hAnsi="宋体"/>
                <w:color w:val="000000"/>
                <w:sz w:val="24"/>
                <w:szCs w:val="24"/>
              </w:rPr>
            </w:pPr>
            <w:r w:rsidRPr="00621706">
              <w:rPr>
                <w:rFonts w:ascii="宋体" w:hAnsi="宋体" w:hint="eastAsia"/>
                <w:color w:val="000000"/>
                <w:sz w:val="24"/>
                <w:szCs w:val="24"/>
              </w:rPr>
              <w:t>7</w:t>
            </w:r>
          </w:p>
        </w:tc>
        <w:tc>
          <w:tcPr>
            <w:tcW w:w="2126" w:type="dxa"/>
            <w:vMerge/>
            <w:vAlign w:val="center"/>
          </w:tcPr>
          <w:p w:rsidR="00621706" w:rsidRPr="00621706" w:rsidRDefault="00621706" w:rsidP="005E331B">
            <w:pPr>
              <w:spacing w:line="315" w:lineRule="atLeast"/>
              <w:jc w:val="center"/>
              <w:rPr>
                <w:rFonts w:ascii="宋体" w:hAnsi="宋体"/>
                <w:color w:val="000000"/>
                <w:sz w:val="24"/>
                <w:szCs w:val="24"/>
              </w:rPr>
            </w:pPr>
          </w:p>
        </w:tc>
        <w:tc>
          <w:tcPr>
            <w:tcW w:w="6001" w:type="dxa"/>
            <w:vAlign w:val="center"/>
          </w:tcPr>
          <w:p w:rsidR="00621706" w:rsidRPr="00621706" w:rsidRDefault="00621706" w:rsidP="005E331B">
            <w:pPr>
              <w:spacing w:line="315" w:lineRule="atLeast"/>
              <w:jc w:val="left"/>
              <w:rPr>
                <w:rFonts w:ascii="宋体" w:hAnsi="宋体"/>
                <w:color w:val="000000"/>
                <w:sz w:val="24"/>
                <w:szCs w:val="24"/>
              </w:rPr>
            </w:pPr>
            <w:r w:rsidRPr="00621706">
              <w:rPr>
                <w:rFonts w:ascii="宋体" w:hAnsi="宋体" w:hint="eastAsia"/>
                <w:color w:val="000000"/>
                <w:sz w:val="24"/>
                <w:szCs w:val="24"/>
              </w:rPr>
              <w:t>支持达梦数据库DMDB的日志备份，支持恢复到任意时间点，得2分。</w:t>
            </w:r>
          </w:p>
          <w:p w:rsidR="00621706" w:rsidRPr="00621706" w:rsidRDefault="00621706" w:rsidP="005E331B">
            <w:pPr>
              <w:spacing w:line="315" w:lineRule="atLeast"/>
              <w:jc w:val="left"/>
              <w:rPr>
                <w:rFonts w:ascii="宋体" w:hAnsi="宋体"/>
                <w:color w:val="000000"/>
                <w:sz w:val="24"/>
                <w:szCs w:val="24"/>
              </w:rPr>
            </w:pPr>
            <w:r w:rsidRPr="00621706">
              <w:rPr>
                <w:rFonts w:ascii="宋体" w:hAnsi="宋体" w:hint="eastAsia"/>
                <w:b/>
                <w:bCs/>
                <w:color w:val="000000"/>
                <w:sz w:val="24"/>
                <w:szCs w:val="24"/>
              </w:rPr>
              <w:t>（须提供功能验证界面截图或其他证明材料）</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2</w:t>
            </w:r>
          </w:p>
        </w:tc>
      </w:tr>
      <w:tr w:rsidR="00621706" w:rsidRPr="00621706" w:rsidTr="005E331B">
        <w:tc>
          <w:tcPr>
            <w:tcW w:w="993" w:type="dxa"/>
            <w:vAlign w:val="center"/>
          </w:tcPr>
          <w:p w:rsidR="00621706" w:rsidRPr="00621706" w:rsidRDefault="00621706" w:rsidP="005E331B">
            <w:pPr>
              <w:spacing w:line="315" w:lineRule="atLeast"/>
              <w:jc w:val="center"/>
              <w:rPr>
                <w:rFonts w:ascii="宋体" w:hAnsi="宋体"/>
                <w:color w:val="000000"/>
                <w:sz w:val="24"/>
                <w:szCs w:val="24"/>
              </w:rPr>
            </w:pPr>
            <w:r w:rsidRPr="00621706">
              <w:rPr>
                <w:rFonts w:ascii="宋体" w:hAnsi="宋体" w:hint="eastAsia"/>
                <w:color w:val="000000"/>
                <w:sz w:val="24"/>
                <w:szCs w:val="24"/>
              </w:rPr>
              <w:t>8</w:t>
            </w:r>
          </w:p>
        </w:tc>
        <w:tc>
          <w:tcPr>
            <w:tcW w:w="2126" w:type="dxa"/>
            <w:vMerge/>
            <w:vAlign w:val="center"/>
          </w:tcPr>
          <w:p w:rsidR="00621706" w:rsidRPr="00621706" w:rsidRDefault="00621706" w:rsidP="005E331B">
            <w:pPr>
              <w:spacing w:line="315" w:lineRule="atLeast"/>
              <w:jc w:val="center"/>
              <w:rPr>
                <w:rFonts w:ascii="宋体" w:hAnsi="宋体"/>
                <w:color w:val="000000"/>
                <w:sz w:val="24"/>
                <w:szCs w:val="24"/>
              </w:rPr>
            </w:pPr>
          </w:p>
        </w:tc>
        <w:tc>
          <w:tcPr>
            <w:tcW w:w="6001" w:type="dxa"/>
            <w:vAlign w:val="center"/>
          </w:tcPr>
          <w:p w:rsidR="00621706" w:rsidRPr="00621706" w:rsidRDefault="00621706" w:rsidP="005E331B">
            <w:pPr>
              <w:spacing w:line="315" w:lineRule="atLeast"/>
              <w:jc w:val="left"/>
              <w:rPr>
                <w:rFonts w:ascii="宋体" w:hAnsi="宋体"/>
                <w:color w:val="000000"/>
                <w:sz w:val="24"/>
                <w:szCs w:val="24"/>
              </w:rPr>
            </w:pPr>
            <w:r w:rsidRPr="00621706">
              <w:rPr>
                <w:rFonts w:ascii="宋体" w:hAnsi="宋体" w:hint="eastAsia"/>
                <w:color w:val="000000"/>
                <w:sz w:val="24"/>
                <w:szCs w:val="24"/>
              </w:rPr>
              <w:t>支持达梦数据库DMDB逻辑备份恢复，支持按照用户、表、模式、数据库的方式进行逻辑还原，得2分。</w:t>
            </w:r>
          </w:p>
          <w:p w:rsidR="00621706" w:rsidRPr="00621706" w:rsidRDefault="00621706" w:rsidP="005E331B">
            <w:pPr>
              <w:spacing w:line="315" w:lineRule="atLeast"/>
              <w:jc w:val="left"/>
              <w:rPr>
                <w:rFonts w:ascii="宋体" w:hAnsi="宋体"/>
                <w:color w:val="000000"/>
                <w:sz w:val="24"/>
                <w:szCs w:val="24"/>
              </w:rPr>
            </w:pPr>
            <w:r w:rsidRPr="00621706">
              <w:rPr>
                <w:rFonts w:ascii="宋体" w:hAnsi="宋体" w:hint="eastAsia"/>
                <w:b/>
                <w:bCs/>
                <w:color w:val="000000"/>
                <w:sz w:val="24"/>
                <w:szCs w:val="24"/>
              </w:rPr>
              <w:t>（须提供功能验证界面截图或其他证明材料）</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2</w:t>
            </w:r>
          </w:p>
        </w:tc>
      </w:tr>
      <w:tr w:rsidR="00621706" w:rsidRPr="00621706" w:rsidTr="005E331B">
        <w:tc>
          <w:tcPr>
            <w:tcW w:w="993" w:type="dxa"/>
            <w:vAlign w:val="center"/>
          </w:tcPr>
          <w:p w:rsidR="00621706" w:rsidRPr="00621706" w:rsidRDefault="00621706" w:rsidP="005E331B">
            <w:pPr>
              <w:spacing w:line="315" w:lineRule="atLeast"/>
              <w:jc w:val="center"/>
              <w:rPr>
                <w:rFonts w:ascii="宋体" w:hAnsi="宋体"/>
                <w:color w:val="000000"/>
                <w:sz w:val="24"/>
                <w:szCs w:val="24"/>
              </w:rPr>
            </w:pPr>
            <w:r w:rsidRPr="00621706">
              <w:rPr>
                <w:rFonts w:ascii="宋体" w:hAnsi="宋体" w:hint="eastAsia"/>
                <w:color w:val="000000"/>
                <w:sz w:val="24"/>
                <w:szCs w:val="24"/>
              </w:rPr>
              <w:t>9</w:t>
            </w:r>
          </w:p>
        </w:tc>
        <w:tc>
          <w:tcPr>
            <w:tcW w:w="2126" w:type="dxa"/>
            <w:vMerge/>
            <w:vAlign w:val="center"/>
          </w:tcPr>
          <w:p w:rsidR="00621706" w:rsidRPr="00621706" w:rsidRDefault="00621706" w:rsidP="005E331B">
            <w:pPr>
              <w:spacing w:line="315" w:lineRule="atLeast"/>
              <w:jc w:val="center"/>
              <w:rPr>
                <w:rFonts w:ascii="宋体" w:hAnsi="宋体"/>
                <w:color w:val="000000"/>
                <w:sz w:val="24"/>
                <w:szCs w:val="24"/>
              </w:rPr>
            </w:pPr>
          </w:p>
        </w:tc>
        <w:tc>
          <w:tcPr>
            <w:tcW w:w="6001" w:type="dxa"/>
            <w:vAlign w:val="center"/>
          </w:tcPr>
          <w:p w:rsidR="00621706" w:rsidRPr="00621706" w:rsidRDefault="00621706" w:rsidP="005E331B">
            <w:pPr>
              <w:spacing w:line="315" w:lineRule="atLeast"/>
              <w:jc w:val="left"/>
              <w:rPr>
                <w:rFonts w:ascii="宋体" w:hAnsi="宋体"/>
                <w:color w:val="000000"/>
                <w:sz w:val="24"/>
                <w:szCs w:val="24"/>
              </w:rPr>
            </w:pPr>
            <w:r w:rsidRPr="00621706">
              <w:rPr>
                <w:rFonts w:ascii="宋体" w:hAnsi="宋体" w:hint="eastAsia"/>
                <w:color w:val="000000"/>
                <w:sz w:val="24"/>
                <w:szCs w:val="24"/>
              </w:rPr>
              <w:t>投标产品对浪潮云InCloud Sphere备份时支持重复数据删除功能得2分，不支持得0分。</w:t>
            </w:r>
          </w:p>
          <w:p w:rsidR="00621706" w:rsidRPr="00621706" w:rsidRDefault="00621706" w:rsidP="005E331B">
            <w:pPr>
              <w:spacing w:line="315" w:lineRule="atLeast"/>
              <w:jc w:val="left"/>
              <w:rPr>
                <w:rFonts w:ascii="宋体" w:hAnsi="宋体"/>
                <w:color w:val="000000"/>
                <w:sz w:val="24"/>
                <w:szCs w:val="24"/>
              </w:rPr>
            </w:pPr>
            <w:r w:rsidRPr="00621706">
              <w:rPr>
                <w:rFonts w:ascii="宋体" w:hAnsi="宋体" w:hint="eastAsia"/>
                <w:b/>
                <w:bCs/>
                <w:color w:val="000000"/>
                <w:sz w:val="24"/>
                <w:szCs w:val="24"/>
              </w:rPr>
              <w:t>（须提供功能验证界面截图或其他证明材料）。</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2</w:t>
            </w:r>
          </w:p>
        </w:tc>
      </w:tr>
      <w:tr w:rsidR="00621706" w:rsidRPr="00621706" w:rsidTr="005E331B">
        <w:tc>
          <w:tcPr>
            <w:tcW w:w="993" w:type="dxa"/>
            <w:vAlign w:val="center"/>
          </w:tcPr>
          <w:p w:rsidR="00621706" w:rsidRPr="00621706" w:rsidRDefault="00621706" w:rsidP="005E331B">
            <w:pPr>
              <w:spacing w:line="315" w:lineRule="atLeast"/>
              <w:jc w:val="center"/>
              <w:rPr>
                <w:rFonts w:ascii="宋体" w:hAnsi="宋体"/>
                <w:color w:val="000000"/>
                <w:sz w:val="24"/>
                <w:szCs w:val="24"/>
              </w:rPr>
            </w:pPr>
            <w:r w:rsidRPr="00621706">
              <w:rPr>
                <w:rFonts w:ascii="宋体" w:hAnsi="宋体" w:hint="eastAsia"/>
                <w:color w:val="000000"/>
                <w:sz w:val="24"/>
                <w:szCs w:val="24"/>
              </w:rPr>
              <w:t>10</w:t>
            </w:r>
          </w:p>
        </w:tc>
        <w:tc>
          <w:tcPr>
            <w:tcW w:w="2126" w:type="dxa"/>
            <w:vMerge/>
            <w:vAlign w:val="center"/>
          </w:tcPr>
          <w:p w:rsidR="00621706" w:rsidRPr="00621706" w:rsidRDefault="00621706" w:rsidP="005E331B">
            <w:pPr>
              <w:spacing w:line="315" w:lineRule="atLeast"/>
              <w:jc w:val="center"/>
              <w:rPr>
                <w:rFonts w:ascii="宋体" w:hAnsi="宋体"/>
                <w:color w:val="000000"/>
                <w:sz w:val="24"/>
                <w:szCs w:val="24"/>
              </w:rPr>
            </w:pPr>
          </w:p>
        </w:tc>
        <w:tc>
          <w:tcPr>
            <w:tcW w:w="6001" w:type="dxa"/>
            <w:vAlign w:val="center"/>
          </w:tcPr>
          <w:p w:rsidR="00621706" w:rsidRPr="00621706" w:rsidRDefault="00621706" w:rsidP="005E331B">
            <w:pPr>
              <w:spacing w:line="315" w:lineRule="atLeast"/>
              <w:jc w:val="left"/>
              <w:rPr>
                <w:rFonts w:ascii="宋体" w:hAnsi="宋体"/>
                <w:color w:val="000000"/>
                <w:sz w:val="24"/>
                <w:szCs w:val="24"/>
              </w:rPr>
            </w:pPr>
            <w:r w:rsidRPr="00621706">
              <w:rPr>
                <w:rFonts w:ascii="宋体" w:hAnsi="宋体" w:hint="eastAsia"/>
                <w:sz w:val="24"/>
                <w:szCs w:val="24"/>
              </w:rPr>
              <w:t>支持浪潮云InCloud Sphere在线恢复，恢复颗粒度包括虚拟机、虚拟磁盘和客户机文件恢复。完全满足得2分，不支持得0分。</w:t>
            </w:r>
            <w:r w:rsidRPr="00621706">
              <w:rPr>
                <w:rFonts w:ascii="宋体" w:hAnsi="宋体" w:hint="eastAsia"/>
                <w:b/>
                <w:bCs/>
                <w:color w:val="000000"/>
                <w:sz w:val="24"/>
                <w:szCs w:val="24"/>
              </w:rPr>
              <w:t>（须提供功能验证界面截图或其他证明材料）</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2</w:t>
            </w:r>
          </w:p>
        </w:tc>
      </w:tr>
      <w:tr w:rsidR="00621706" w:rsidRPr="00621706" w:rsidTr="005E331B">
        <w:tc>
          <w:tcPr>
            <w:tcW w:w="993" w:type="dxa"/>
            <w:vAlign w:val="center"/>
          </w:tcPr>
          <w:p w:rsidR="00621706" w:rsidRPr="00621706" w:rsidRDefault="00621706" w:rsidP="005E331B">
            <w:pPr>
              <w:spacing w:line="315" w:lineRule="atLeast"/>
              <w:jc w:val="center"/>
              <w:rPr>
                <w:rFonts w:ascii="宋体" w:hAnsi="宋体"/>
                <w:color w:val="000000"/>
                <w:sz w:val="24"/>
                <w:szCs w:val="24"/>
              </w:rPr>
            </w:pPr>
            <w:r w:rsidRPr="00621706">
              <w:rPr>
                <w:rFonts w:ascii="宋体" w:hAnsi="宋体" w:hint="eastAsia"/>
                <w:color w:val="000000"/>
                <w:sz w:val="24"/>
                <w:szCs w:val="24"/>
              </w:rPr>
              <w:t>11</w:t>
            </w:r>
          </w:p>
        </w:tc>
        <w:tc>
          <w:tcPr>
            <w:tcW w:w="2126" w:type="dxa"/>
            <w:vMerge/>
            <w:vAlign w:val="center"/>
          </w:tcPr>
          <w:p w:rsidR="00621706" w:rsidRPr="00621706" w:rsidRDefault="00621706" w:rsidP="005E331B">
            <w:pPr>
              <w:spacing w:line="315" w:lineRule="atLeast"/>
              <w:jc w:val="center"/>
              <w:rPr>
                <w:rFonts w:ascii="宋体" w:hAnsi="宋体"/>
                <w:color w:val="000000"/>
                <w:sz w:val="24"/>
                <w:szCs w:val="24"/>
              </w:rPr>
            </w:pPr>
          </w:p>
        </w:tc>
        <w:tc>
          <w:tcPr>
            <w:tcW w:w="6001" w:type="dxa"/>
            <w:vAlign w:val="center"/>
          </w:tcPr>
          <w:p w:rsidR="00621706" w:rsidRPr="00621706" w:rsidRDefault="00621706" w:rsidP="005E331B">
            <w:pPr>
              <w:spacing w:line="315" w:lineRule="atLeast"/>
              <w:jc w:val="left"/>
              <w:rPr>
                <w:rFonts w:ascii="宋体" w:hAnsi="宋体"/>
                <w:color w:val="000000" w:themeColor="text1"/>
                <w:sz w:val="24"/>
                <w:szCs w:val="24"/>
              </w:rPr>
            </w:pPr>
            <w:r w:rsidRPr="00621706">
              <w:rPr>
                <w:rFonts w:ascii="宋体" w:hAnsi="宋体" w:hint="eastAsia"/>
                <w:color w:val="000000" w:themeColor="text1"/>
                <w:sz w:val="24"/>
                <w:szCs w:val="24"/>
              </w:rPr>
              <w:t>提供资源的保护设置。标记资源为受保护对象后，不能对资源进行恢复操作的得</w:t>
            </w:r>
            <w:r w:rsidRPr="00621706">
              <w:rPr>
                <w:rFonts w:ascii="宋体" w:hAnsi="宋体"/>
                <w:color w:val="000000" w:themeColor="text1"/>
                <w:sz w:val="24"/>
                <w:szCs w:val="24"/>
              </w:rPr>
              <w:t>2分，不支持得0分。</w:t>
            </w:r>
          </w:p>
          <w:p w:rsidR="00621706" w:rsidRPr="00621706" w:rsidRDefault="00621706" w:rsidP="005E331B">
            <w:pPr>
              <w:spacing w:line="315" w:lineRule="atLeast"/>
              <w:jc w:val="left"/>
              <w:rPr>
                <w:rFonts w:ascii="宋体" w:hAnsi="宋体"/>
                <w:b/>
                <w:bCs/>
                <w:color w:val="000000" w:themeColor="text1"/>
                <w:sz w:val="24"/>
                <w:szCs w:val="24"/>
              </w:rPr>
            </w:pPr>
            <w:r w:rsidRPr="00621706">
              <w:rPr>
                <w:rFonts w:ascii="宋体" w:hAnsi="宋体" w:hint="eastAsia"/>
                <w:b/>
                <w:bCs/>
                <w:color w:val="000000" w:themeColor="text1"/>
                <w:sz w:val="24"/>
                <w:szCs w:val="24"/>
              </w:rPr>
              <w:t>（须提供功能验证界面截图或其他证明材料）。</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2</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12</w:t>
            </w:r>
          </w:p>
        </w:tc>
        <w:tc>
          <w:tcPr>
            <w:tcW w:w="2126"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国产数据库及操作系统的支持力度</w:t>
            </w:r>
          </w:p>
        </w:tc>
        <w:tc>
          <w:tcPr>
            <w:tcW w:w="6001" w:type="dxa"/>
            <w:vAlign w:val="center"/>
          </w:tcPr>
          <w:p w:rsidR="00621706" w:rsidRPr="00621706" w:rsidRDefault="00621706" w:rsidP="005E331B">
            <w:pPr>
              <w:widowControl/>
              <w:rPr>
                <w:rFonts w:ascii="宋体" w:hAnsi="宋体"/>
                <w:b/>
                <w:sz w:val="24"/>
                <w:szCs w:val="24"/>
              </w:rPr>
            </w:pPr>
            <w:r w:rsidRPr="00621706">
              <w:rPr>
                <w:rFonts w:ascii="宋体" w:hAnsi="宋体" w:hint="eastAsia"/>
                <w:sz w:val="24"/>
                <w:szCs w:val="24"/>
              </w:rPr>
              <w:t>投标人提供的备份一体机产品对国产数据库及国产操作系统备份支持力度较好，除</w:t>
            </w:r>
            <w:r w:rsidRPr="00621706">
              <w:rPr>
                <w:rFonts w:ascii="宋体" w:hAnsi="宋体"/>
                <w:sz w:val="24"/>
                <w:szCs w:val="24"/>
              </w:rPr>
              <w:t>需求</w:t>
            </w:r>
            <w:r w:rsidRPr="00621706">
              <w:rPr>
                <w:rFonts w:ascii="宋体" w:hAnsi="宋体" w:hint="eastAsia"/>
                <w:sz w:val="24"/>
                <w:szCs w:val="24"/>
              </w:rPr>
              <w:t>中必须</w:t>
            </w:r>
            <w:r w:rsidRPr="00621706">
              <w:rPr>
                <w:rFonts w:ascii="宋体" w:hAnsi="宋体"/>
                <w:sz w:val="24"/>
                <w:szCs w:val="24"/>
              </w:rPr>
              <w:t>支持的银河麒麟操作系统</w:t>
            </w:r>
            <w:r w:rsidRPr="00621706">
              <w:rPr>
                <w:rFonts w:ascii="宋体" w:hAnsi="宋体" w:hint="eastAsia"/>
                <w:sz w:val="24"/>
                <w:szCs w:val="24"/>
              </w:rPr>
              <w:t>、达</w:t>
            </w:r>
            <w:r w:rsidRPr="00621706">
              <w:rPr>
                <w:rFonts w:ascii="宋体" w:hAnsi="宋体"/>
                <w:sz w:val="24"/>
                <w:szCs w:val="24"/>
              </w:rPr>
              <w:t>梦V8</w:t>
            </w:r>
            <w:r w:rsidRPr="00621706">
              <w:rPr>
                <w:rFonts w:ascii="宋体" w:hAnsi="宋体" w:hint="eastAsia"/>
                <w:sz w:val="24"/>
                <w:szCs w:val="24"/>
              </w:rPr>
              <w:t>数据库</w:t>
            </w:r>
            <w:r w:rsidRPr="00621706">
              <w:rPr>
                <w:rFonts w:ascii="宋体" w:hAnsi="宋体"/>
                <w:sz w:val="24"/>
                <w:szCs w:val="24"/>
              </w:rPr>
              <w:t>外，</w:t>
            </w:r>
            <w:r w:rsidRPr="00621706">
              <w:rPr>
                <w:rFonts w:ascii="宋体" w:hAnsi="宋体" w:hint="eastAsia"/>
                <w:sz w:val="24"/>
                <w:szCs w:val="24"/>
              </w:rPr>
              <w:t>每提供1个国产数据库或操作系统厂商互认证书得1分（如：云和恩墨数据库、人大金仓数据库、南大通用数据库、神州通用数据库、华为高斯数据库、统信操作系统等），满分3分。</w:t>
            </w:r>
            <w:r w:rsidRPr="00621706">
              <w:rPr>
                <w:rFonts w:ascii="宋体" w:hAnsi="宋体" w:hint="eastAsia"/>
                <w:b/>
                <w:bCs/>
                <w:sz w:val="24"/>
                <w:szCs w:val="24"/>
              </w:rPr>
              <w:t>（须</w:t>
            </w:r>
            <w:r w:rsidRPr="00621706">
              <w:rPr>
                <w:rFonts w:ascii="宋体" w:hAnsi="宋体"/>
                <w:b/>
                <w:bCs/>
                <w:sz w:val="24"/>
                <w:szCs w:val="24"/>
              </w:rPr>
              <w:t>提供</w:t>
            </w:r>
            <w:r w:rsidRPr="00621706">
              <w:rPr>
                <w:rFonts w:ascii="宋体" w:hAnsi="宋体" w:hint="eastAsia"/>
                <w:b/>
                <w:bCs/>
                <w:sz w:val="24"/>
                <w:szCs w:val="24"/>
              </w:rPr>
              <w:t>国产数据库或操作系统厂商互认证书）</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3</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13</w:t>
            </w:r>
          </w:p>
        </w:tc>
        <w:tc>
          <w:tcPr>
            <w:tcW w:w="2126" w:type="dxa"/>
            <w:vAlign w:val="center"/>
          </w:tcPr>
          <w:p w:rsidR="00621706" w:rsidRPr="00621706" w:rsidRDefault="00621706" w:rsidP="005E331B">
            <w:pPr>
              <w:widowControl/>
              <w:jc w:val="center"/>
              <w:rPr>
                <w:rFonts w:ascii="宋体" w:hAnsi="宋体"/>
                <w:sz w:val="24"/>
                <w:szCs w:val="24"/>
              </w:rPr>
            </w:pPr>
            <w:r w:rsidRPr="00621706">
              <w:rPr>
                <w:rFonts w:ascii="宋体" w:hAnsi="宋体"/>
                <w:sz w:val="24"/>
                <w:szCs w:val="24"/>
              </w:rPr>
              <w:t>安全证书</w:t>
            </w:r>
          </w:p>
        </w:tc>
        <w:tc>
          <w:tcPr>
            <w:tcW w:w="6001" w:type="dxa"/>
            <w:vAlign w:val="center"/>
          </w:tcPr>
          <w:p w:rsidR="00621706" w:rsidRPr="00621706" w:rsidRDefault="00621706" w:rsidP="005E331B">
            <w:pPr>
              <w:widowControl/>
              <w:rPr>
                <w:rFonts w:ascii="宋体" w:hAnsi="宋体"/>
                <w:color w:val="000000"/>
                <w:sz w:val="24"/>
                <w:szCs w:val="24"/>
              </w:rPr>
            </w:pPr>
            <w:r w:rsidRPr="00621706">
              <w:rPr>
                <w:rFonts w:ascii="宋体" w:hAnsi="宋体" w:hint="eastAsia"/>
                <w:sz w:val="24"/>
                <w:szCs w:val="24"/>
              </w:rPr>
              <w:t>投标人提供的备份一体机产品具有中国网络安全审查认证和市场监管大数据中心颁发的中国国家信息安全产品认证证书得1分，</w:t>
            </w:r>
            <w:r w:rsidRPr="00621706">
              <w:rPr>
                <w:rFonts w:ascii="宋体" w:hAnsi="宋体" w:hint="eastAsia"/>
                <w:color w:val="000000"/>
                <w:sz w:val="24"/>
                <w:szCs w:val="24"/>
              </w:rPr>
              <w:t>没有得0分</w:t>
            </w:r>
            <w:r w:rsidRPr="00621706">
              <w:rPr>
                <w:rFonts w:ascii="宋体" w:hAnsi="宋体" w:hint="eastAsia"/>
                <w:sz w:val="24"/>
                <w:szCs w:val="24"/>
              </w:rPr>
              <w:t>。</w:t>
            </w:r>
            <w:r w:rsidRPr="00621706">
              <w:rPr>
                <w:rFonts w:ascii="宋体" w:hAnsi="宋体" w:hint="eastAsia"/>
                <w:b/>
                <w:bCs/>
                <w:sz w:val="24"/>
                <w:szCs w:val="24"/>
              </w:rPr>
              <w:t>（须</w:t>
            </w:r>
            <w:r w:rsidRPr="00621706">
              <w:rPr>
                <w:rFonts w:ascii="宋体" w:hAnsi="宋体"/>
                <w:b/>
                <w:bCs/>
                <w:sz w:val="24"/>
                <w:szCs w:val="24"/>
              </w:rPr>
              <w:t>提供</w:t>
            </w:r>
            <w:r w:rsidRPr="00621706">
              <w:rPr>
                <w:rFonts w:ascii="宋体" w:hAnsi="宋体" w:hint="eastAsia"/>
                <w:b/>
                <w:bCs/>
                <w:sz w:val="24"/>
                <w:szCs w:val="24"/>
              </w:rPr>
              <w:t>有效期</w:t>
            </w:r>
            <w:r w:rsidRPr="00621706">
              <w:rPr>
                <w:rFonts w:ascii="宋体" w:hAnsi="宋体"/>
                <w:b/>
                <w:bCs/>
                <w:sz w:val="24"/>
                <w:szCs w:val="24"/>
              </w:rPr>
              <w:t>内</w:t>
            </w:r>
            <w:r w:rsidRPr="00621706">
              <w:rPr>
                <w:rFonts w:ascii="宋体" w:hAnsi="宋体" w:hint="eastAsia"/>
                <w:b/>
                <w:bCs/>
                <w:sz w:val="24"/>
                <w:szCs w:val="24"/>
              </w:rPr>
              <w:t>证书原件复印件）</w:t>
            </w:r>
            <w:r w:rsidRPr="00621706">
              <w:rPr>
                <w:rFonts w:ascii="宋体" w:hAnsi="宋体" w:hint="eastAsia"/>
                <w:sz w:val="24"/>
                <w:szCs w:val="24"/>
              </w:rPr>
              <w:t>。</w:t>
            </w:r>
          </w:p>
        </w:tc>
        <w:tc>
          <w:tcPr>
            <w:tcW w:w="597"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1</w:t>
            </w:r>
          </w:p>
        </w:tc>
      </w:tr>
      <w:tr w:rsidR="00621706" w:rsidRPr="00621706" w:rsidTr="005E331B">
        <w:tc>
          <w:tcPr>
            <w:tcW w:w="993" w:type="dxa"/>
            <w:vAlign w:val="center"/>
          </w:tcPr>
          <w:p w:rsidR="00621706" w:rsidRPr="00621706" w:rsidRDefault="00621706" w:rsidP="005E331B">
            <w:pPr>
              <w:spacing w:line="315" w:lineRule="atLeast"/>
              <w:jc w:val="center"/>
              <w:rPr>
                <w:rFonts w:ascii="宋体" w:hAnsi="宋体"/>
                <w:sz w:val="24"/>
                <w:szCs w:val="24"/>
              </w:rPr>
            </w:pPr>
            <w:r w:rsidRPr="00621706">
              <w:rPr>
                <w:rFonts w:ascii="宋体" w:hAnsi="宋体" w:hint="eastAsia"/>
                <w:sz w:val="24"/>
                <w:szCs w:val="24"/>
              </w:rPr>
              <w:t>14</w:t>
            </w:r>
          </w:p>
        </w:tc>
        <w:tc>
          <w:tcPr>
            <w:tcW w:w="2126" w:type="dxa"/>
            <w:vAlign w:val="center"/>
          </w:tcPr>
          <w:p w:rsidR="00621706" w:rsidRPr="00621706" w:rsidRDefault="00621706" w:rsidP="005E331B">
            <w:pPr>
              <w:spacing w:line="315" w:lineRule="atLeast"/>
              <w:jc w:val="center"/>
              <w:rPr>
                <w:rFonts w:ascii="宋体" w:hAnsi="宋体"/>
                <w:sz w:val="24"/>
                <w:szCs w:val="24"/>
              </w:rPr>
            </w:pPr>
            <w:r w:rsidRPr="00621706">
              <w:rPr>
                <w:rFonts w:ascii="宋体" w:hAnsi="宋体" w:hint="eastAsia"/>
                <w:sz w:val="24"/>
                <w:szCs w:val="24"/>
              </w:rPr>
              <w:t>项目管理团队</w:t>
            </w:r>
          </w:p>
        </w:tc>
        <w:tc>
          <w:tcPr>
            <w:tcW w:w="6001" w:type="dxa"/>
          </w:tcPr>
          <w:p w:rsidR="00621706" w:rsidRPr="00621706" w:rsidRDefault="00621706" w:rsidP="005E331B">
            <w:pPr>
              <w:spacing w:line="315" w:lineRule="atLeast"/>
              <w:jc w:val="left"/>
              <w:rPr>
                <w:rFonts w:ascii="宋体" w:hAnsi="宋体"/>
                <w:sz w:val="24"/>
                <w:szCs w:val="24"/>
              </w:rPr>
            </w:pPr>
            <w:r w:rsidRPr="00621706">
              <w:rPr>
                <w:rFonts w:ascii="宋体" w:hAnsi="宋体" w:hint="eastAsia"/>
                <w:sz w:val="24"/>
                <w:szCs w:val="24"/>
              </w:rPr>
              <w:t>投标人承诺针对此次采购项目投标设备原厂成立项目管理团队。至少一名原厂项目经理，2名及以上原厂工程师。</w:t>
            </w:r>
          </w:p>
          <w:p w:rsidR="00621706" w:rsidRPr="00621706" w:rsidRDefault="00621706" w:rsidP="005E331B">
            <w:pPr>
              <w:spacing w:line="315" w:lineRule="atLeast"/>
              <w:jc w:val="left"/>
              <w:rPr>
                <w:rFonts w:ascii="宋体" w:hAnsi="宋体"/>
                <w:sz w:val="24"/>
                <w:szCs w:val="24"/>
              </w:rPr>
            </w:pPr>
            <w:r w:rsidRPr="00621706">
              <w:rPr>
                <w:rFonts w:ascii="宋体" w:hAnsi="宋体" w:hint="eastAsia"/>
                <w:sz w:val="24"/>
                <w:szCs w:val="24"/>
              </w:rPr>
              <w:t>项目经理有3年及以上，5年以下工作经验得1分，5</w:t>
            </w:r>
            <w:r w:rsidRPr="00621706">
              <w:rPr>
                <w:rFonts w:ascii="宋体" w:hAnsi="宋体" w:hint="eastAsia"/>
                <w:sz w:val="24"/>
                <w:szCs w:val="24"/>
              </w:rPr>
              <w:lastRenderedPageBreak/>
              <w:t>年及以上得2分，3年以下的不得分。</w:t>
            </w:r>
          </w:p>
          <w:p w:rsidR="00621706" w:rsidRPr="00621706" w:rsidRDefault="00621706" w:rsidP="005E331B">
            <w:pPr>
              <w:spacing w:line="315" w:lineRule="atLeast"/>
              <w:jc w:val="left"/>
              <w:rPr>
                <w:rFonts w:ascii="宋体" w:hAnsi="宋体"/>
                <w:sz w:val="24"/>
                <w:szCs w:val="24"/>
              </w:rPr>
            </w:pPr>
            <w:r w:rsidRPr="00621706">
              <w:rPr>
                <w:rFonts w:ascii="宋体" w:hAnsi="宋体" w:hint="eastAsia"/>
                <w:sz w:val="24"/>
                <w:szCs w:val="24"/>
              </w:rPr>
              <w:t>除项目经理外，每位原厂工程师有3年及以上，5年以下工作经验得0.5分，5年及以上得1分，3年以下的不得分。（以工作</w:t>
            </w:r>
            <w:r w:rsidRPr="00621706">
              <w:rPr>
                <w:rFonts w:ascii="宋体" w:hAnsi="宋体"/>
                <w:sz w:val="24"/>
                <w:szCs w:val="24"/>
              </w:rPr>
              <w:t>经验</w:t>
            </w:r>
            <w:r w:rsidRPr="00621706">
              <w:rPr>
                <w:rFonts w:ascii="宋体" w:hAnsi="宋体" w:hint="eastAsia"/>
                <w:sz w:val="24"/>
                <w:szCs w:val="24"/>
              </w:rPr>
              <w:t>最低的2名工程师计算，每位工程师单独计分）</w:t>
            </w:r>
          </w:p>
          <w:p w:rsidR="00621706" w:rsidRPr="00621706" w:rsidRDefault="00621706" w:rsidP="005E331B">
            <w:pPr>
              <w:widowControl/>
              <w:rPr>
                <w:rFonts w:ascii="宋体" w:hAnsi="宋体"/>
                <w:sz w:val="24"/>
                <w:szCs w:val="24"/>
              </w:rPr>
            </w:pPr>
            <w:r w:rsidRPr="00621706">
              <w:rPr>
                <w:rFonts w:ascii="宋体" w:hAnsi="宋体" w:hint="eastAsia"/>
                <w:b/>
                <w:sz w:val="24"/>
                <w:szCs w:val="24"/>
              </w:rPr>
              <w:t>注</w:t>
            </w:r>
            <w:r w:rsidRPr="00621706">
              <w:rPr>
                <w:rFonts w:ascii="宋体" w:hAnsi="宋体"/>
                <w:b/>
                <w:sz w:val="24"/>
                <w:szCs w:val="24"/>
              </w:rPr>
              <w:t>：</w:t>
            </w:r>
            <w:r w:rsidRPr="00621706">
              <w:rPr>
                <w:rFonts w:ascii="宋体" w:hAnsi="宋体" w:hint="eastAsia"/>
                <w:b/>
                <w:sz w:val="24"/>
                <w:szCs w:val="24"/>
              </w:rPr>
              <w:t>需提供原厂项目经理及工程师名单，原厂项目经理及工程师的设备</w:t>
            </w:r>
            <w:r w:rsidRPr="00621706">
              <w:rPr>
                <w:rFonts w:ascii="宋体" w:hAnsi="宋体"/>
                <w:b/>
                <w:sz w:val="24"/>
                <w:szCs w:val="24"/>
              </w:rPr>
              <w:t>原厂为其缴纳</w:t>
            </w:r>
            <w:r w:rsidRPr="00621706">
              <w:rPr>
                <w:rFonts w:ascii="宋体" w:hAnsi="宋体" w:hint="eastAsia"/>
                <w:b/>
                <w:sz w:val="24"/>
                <w:szCs w:val="24"/>
              </w:rPr>
              <w:t>社保的证明及工作简历，</w:t>
            </w:r>
            <w:r w:rsidRPr="00621706">
              <w:rPr>
                <w:rFonts w:ascii="宋体" w:hAnsi="宋体"/>
                <w:b/>
                <w:sz w:val="24"/>
                <w:szCs w:val="24"/>
              </w:rPr>
              <w:t>不提供不得分。</w:t>
            </w:r>
          </w:p>
          <w:p w:rsidR="00621706" w:rsidRPr="00621706" w:rsidRDefault="00621706" w:rsidP="005E331B">
            <w:pPr>
              <w:widowControl/>
              <w:rPr>
                <w:rFonts w:ascii="宋体" w:hAnsi="宋体"/>
                <w:b/>
                <w:sz w:val="24"/>
                <w:szCs w:val="24"/>
              </w:rPr>
            </w:pPr>
            <w:r w:rsidRPr="00621706">
              <w:rPr>
                <w:rFonts w:ascii="宋体" w:hAnsi="宋体" w:hint="eastAsia"/>
                <w:b/>
                <w:sz w:val="24"/>
                <w:szCs w:val="24"/>
              </w:rPr>
              <w:t>注：投标人须提交人员流动承诺，承诺所提交本项目的原厂项目经理及原厂工程师在未得到采购人同意的前提下不做更换。无承诺不得分。（须提供承诺函并加盖公章）</w:t>
            </w:r>
          </w:p>
        </w:tc>
        <w:tc>
          <w:tcPr>
            <w:tcW w:w="597" w:type="dxa"/>
            <w:vAlign w:val="center"/>
          </w:tcPr>
          <w:p w:rsidR="00621706" w:rsidRPr="00621706" w:rsidRDefault="00621706" w:rsidP="005E331B">
            <w:pPr>
              <w:jc w:val="center"/>
              <w:rPr>
                <w:rFonts w:ascii="宋体" w:hAnsi="宋体"/>
                <w:sz w:val="24"/>
                <w:szCs w:val="24"/>
                <w:highlight w:val="yellow"/>
              </w:rPr>
            </w:pPr>
            <w:r w:rsidRPr="00621706">
              <w:rPr>
                <w:rFonts w:ascii="宋体" w:hAnsi="宋体" w:hint="eastAsia"/>
                <w:sz w:val="24"/>
                <w:szCs w:val="24"/>
              </w:rPr>
              <w:lastRenderedPageBreak/>
              <w:t>4</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15</w:t>
            </w:r>
          </w:p>
        </w:tc>
        <w:tc>
          <w:tcPr>
            <w:tcW w:w="2126"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现场备件</w:t>
            </w:r>
          </w:p>
        </w:tc>
        <w:tc>
          <w:tcPr>
            <w:tcW w:w="6001" w:type="dxa"/>
            <w:vAlign w:val="center"/>
          </w:tcPr>
          <w:p w:rsidR="00621706" w:rsidRPr="00621706" w:rsidRDefault="00621706" w:rsidP="005E331B">
            <w:pPr>
              <w:widowControl/>
              <w:rPr>
                <w:rFonts w:ascii="宋体" w:hAnsi="宋体"/>
                <w:sz w:val="24"/>
                <w:szCs w:val="24"/>
              </w:rPr>
            </w:pPr>
            <w:r w:rsidRPr="00621706">
              <w:rPr>
                <w:rFonts w:ascii="宋体" w:hAnsi="宋体" w:hint="eastAsia"/>
                <w:sz w:val="24"/>
                <w:szCs w:val="24"/>
              </w:rPr>
              <w:t>承诺在采购人现场能提供备份一体机相应备件（如：硬盘、网卡、光纤卡、S</w:t>
            </w:r>
            <w:r w:rsidRPr="00621706">
              <w:rPr>
                <w:rFonts w:ascii="宋体" w:hAnsi="宋体"/>
                <w:sz w:val="24"/>
                <w:szCs w:val="24"/>
              </w:rPr>
              <w:t>FP</w:t>
            </w:r>
            <w:r w:rsidRPr="00621706">
              <w:rPr>
                <w:rFonts w:ascii="宋体" w:hAnsi="宋体" w:hint="eastAsia"/>
                <w:sz w:val="24"/>
                <w:szCs w:val="24"/>
              </w:rPr>
              <w:t>模块、电源、内存等），每提供一件得0.5分，同类型备件不重复得分，本项最多可得3分。</w:t>
            </w:r>
          </w:p>
          <w:p w:rsidR="00621706" w:rsidRPr="00621706" w:rsidRDefault="00621706" w:rsidP="005E331B">
            <w:pPr>
              <w:widowControl/>
              <w:rPr>
                <w:rFonts w:ascii="宋体" w:hAnsi="宋体"/>
                <w:sz w:val="24"/>
                <w:szCs w:val="24"/>
              </w:rPr>
            </w:pPr>
            <w:r w:rsidRPr="00621706">
              <w:rPr>
                <w:rFonts w:ascii="宋体" w:hAnsi="宋体" w:hint="eastAsia"/>
                <w:b/>
                <w:bCs/>
                <w:sz w:val="24"/>
                <w:szCs w:val="24"/>
              </w:rPr>
              <w:t>（需提供承诺函并</w:t>
            </w:r>
            <w:r w:rsidRPr="00621706">
              <w:rPr>
                <w:rFonts w:ascii="宋体" w:hAnsi="宋体"/>
                <w:b/>
                <w:bCs/>
                <w:sz w:val="24"/>
                <w:szCs w:val="24"/>
              </w:rPr>
              <w:t>加盖公章</w:t>
            </w:r>
            <w:r w:rsidRPr="00621706">
              <w:rPr>
                <w:rFonts w:ascii="宋体" w:hAnsi="宋体" w:hint="eastAsia"/>
                <w:b/>
                <w:bCs/>
                <w:sz w:val="24"/>
                <w:szCs w:val="24"/>
              </w:rPr>
              <w:t>，无承诺函不得分）</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3</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16</w:t>
            </w:r>
          </w:p>
        </w:tc>
        <w:tc>
          <w:tcPr>
            <w:tcW w:w="2126" w:type="dxa"/>
            <w:vMerge w:val="restart"/>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维保</w:t>
            </w:r>
            <w:r w:rsidRPr="00621706">
              <w:rPr>
                <w:rFonts w:ascii="宋体" w:hAnsi="宋体"/>
                <w:sz w:val="24"/>
                <w:szCs w:val="24"/>
              </w:rPr>
              <w:t>要求</w:t>
            </w:r>
          </w:p>
        </w:tc>
        <w:tc>
          <w:tcPr>
            <w:tcW w:w="6001" w:type="dxa"/>
            <w:vAlign w:val="center"/>
          </w:tcPr>
          <w:p w:rsidR="00621706" w:rsidRPr="00621706" w:rsidRDefault="00621706" w:rsidP="005E331B">
            <w:pPr>
              <w:widowControl/>
              <w:rPr>
                <w:rFonts w:ascii="宋体" w:hAnsi="宋体"/>
                <w:sz w:val="24"/>
                <w:szCs w:val="24"/>
              </w:rPr>
            </w:pPr>
            <w:r w:rsidRPr="00621706">
              <w:rPr>
                <w:rFonts w:ascii="宋体" w:hAnsi="宋体" w:hint="eastAsia"/>
                <w:sz w:val="24"/>
                <w:szCs w:val="24"/>
              </w:rPr>
              <w:t>针对备份一体机产品</w:t>
            </w:r>
            <w:r w:rsidRPr="00621706">
              <w:rPr>
                <w:rFonts w:ascii="宋体" w:hAnsi="宋体"/>
                <w:sz w:val="24"/>
                <w:szCs w:val="24"/>
              </w:rPr>
              <w:t>，</w:t>
            </w:r>
            <w:r w:rsidRPr="00621706">
              <w:rPr>
                <w:rFonts w:ascii="宋体" w:hAnsi="宋体" w:hint="eastAsia"/>
                <w:sz w:val="24"/>
                <w:szCs w:val="24"/>
              </w:rPr>
              <w:t>承诺维保期间</w:t>
            </w:r>
            <w:r w:rsidRPr="00621706">
              <w:rPr>
                <w:rFonts w:ascii="宋体" w:hAnsi="宋体"/>
                <w:sz w:val="24"/>
                <w:szCs w:val="24"/>
              </w:rPr>
              <w:t>2</w:t>
            </w:r>
            <w:r w:rsidRPr="00621706">
              <w:rPr>
                <w:rFonts w:ascii="宋体" w:hAnsi="宋体" w:hint="eastAsia"/>
                <w:sz w:val="24"/>
                <w:szCs w:val="24"/>
              </w:rPr>
              <w:t>小时以内</w:t>
            </w:r>
            <w:r w:rsidRPr="00621706">
              <w:rPr>
                <w:rFonts w:ascii="宋体" w:hAnsi="宋体"/>
                <w:sz w:val="24"/>
                <w:szCs w:val="24"/>
              </w:rPr>
              <w:t>（</w:t>
            </w:r>
            <w:r w:rsidRPr="00621706">
              <w:rPr>
                <w:rFonts w:ascii="宋体" w:hAnsi="宋体" w:hint="eastAsia"/>
                <w:sz w:val="24"/>
                <w:szCs w:val="24"/>
              </w:rPr>
              <w:t>含2小时</w:t>
            </w:r>
            <w:r w:rsidRPr="00621706">
              <w:rPr>
                <w:rFonts w:ascii="宋体" w:hAnsi="宋体"/>
                <w:sz w:val="24"/>
                <w:szCs w:val="24"/>
              </w:rPr>
              <w:t>）</w:t>
            </w:r>
            <w:r w:rsidRPr="00621706">
              <w:rPr>
                <w:rFonts w:ascii="宋体" w:hAnsi="宋体" w:hint="eastAsia"/>
                <w:sz w:val="24"/>
                <w:szCs w:val="24"/>
              </w:rPr>
              <w:t>备件到场的得2分，2小时</w:t>
            </w:r>
            <w:r w:rsidRPr="00621706">
              <w:rPr>
                <w:rFonts w:ascii="宋体" w:hAnsi="宋体"/>
                <w:sz w:val="24"/>
                <w:szCs w:val="24"/>
              </w:rPr>
              <w:t>（</w:t>
            </w:r>
            <w:r w:rsidRPr="00621706">
              <w:rPr>
                <w:rFonts w:ascii="宋体" w:hAnsi="宋体" w:hint="eastAsia"/>
                <w:sz w:val="24"/>
                <w:szCs w:val="24"/>
              </w:rPr>
              <w:t>不含</w:t>
            </w:r>
            <w:r w:rsidRPr="00621706">
              <w:rPr>
                <w:rFonts w:ascii="宋体" w:hAnsi="宋体"/>
                <w:sz w:val="24"/>
                <w:szCs w:val="24"/>
              </w:rPr>
              <w:t>）</w:t>
            </w:r>
            <w:r w:rsidRPr="00621706">
              <w:rPr>
                <w:rFonts w:ascii="宋体" w:hAnsi="宋体" w:hint="eastAsia"/>
                <w:sz w:val="24"/>
                <w:szCs w:val="24"/>
              </w:rPr>
              <w:t>-3小时（含3小时）备件到现场得1分，超过3小时</w:t>
            </w:r>
            <w:r w:rsidRPr="00621706">
              <w:rPr>
                <w:rFonts w:ascii="宋体" w:hAnsi="宋体"/>
                <w:sz w:val="24"/>
                <w:szCs w:val="24"/>
              </w:rPr>
              <w:t>的</w:t>
            </w:r>
            <w:r w:rsidRPr="00621706">
              <w:rPr>
                <w:rFonts w:ascii="宋体" w:hAnsi="宋体" w:hint="eastAsia"/>
                <w:sz w:val="24"/>
                <w:szCs w:val="24"/>
              </w:rPr>
              <w:t>不得分。本项满分</w:t>
            </w:r>
            <w:r w:rsidRPr="00621706">
              <w:rPr>
                <w:rFonts w:ascii="宋体" w:hAnsi="宋体"/>
                <w:sz w:val="24"/>
                <w:szCs w:val="24"/>
              </w:rPr>
              <w:t>2</w:t>
            </w:r>
            <w:r w:rsidRPr="00621706">
              <w:rPr>
                <w:rFonts w:ascii="宋体" w:hAnsi="宋体" w:hint="eastAsia"/>
                <w:sz w:val="24"/>
                <w:szCs w:val="24"/>
              </w:rPr>
              <w:t>分</w:t>
            </w:r>
            <w:r w:rsidRPr="00621706">
              <w:rPr>
                <w:rFonts w:ascii="宋体" w:hAnsi="宋体"/>
                <w:sz w:val="24"/>
                <w:szCs w:val="24"/>
              </w:rPr>
              <w:t>。</w:t>
            </w:r>
          </w:p>
          <w:p w:rsidR="00621706" w:rsidRPr="00621706" w:rsidRDefault="00621706" w:rsidP="005E331B">
            <w:pPr>
              <w:widowControl/>
              <w:rPr>
                <w:rFonts w:ascii="宋体" w:hAnsi="宋体"/>
                <w:b/>
                <w:bCs/>
                <w:sz w:val="24"/>
                <w:szCs w:val="24"/>
              </w:rPr>
            </w:pPr>
            <w:r w:rsidRPr="00621706">
              <w:rPr>
                <w:rFonts w:ascii="宋体" w:hAnsi="宋体" w:hint="eastAsia"/>
                <w:b/>
                <w:bCs/>
                <w:sz w:val="24"/>
                <w:szCs w:val="24"/>
              </w:rPr>
              <w:t>（需提供承诺函并</w:t>
            </w:r>
            <w:r w:rsidRPr="00621706">
              <w:rPr>
                <w:rFonts w:ascii="宋体" w:hAnsi="宋体"/>
                <w:b/>
                <w:bCs/>
                <w:sz w:val="24"/>
                <w:szCs w:val="24"/>
              </w:rPr>
              <w:t>加盖公章</w:t>
            </w:r>
            <w:r w:rsidRPr="00621706">
              <w:rPr>
                <w:rFonts w:ascii="宋体" w:hAnsi="宋体" w:hint="eastAsia"/>
                <w:b/>
                <w:bCs/>
                <w:sz w:val="24"/>
                <w:szCs w:val="24"/>
              </w:rPr>
              <w:t>，无承诺函不得分）</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2</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17</w:t>
            </w:r>
          </w:p>
        </w:tc>
        <w:tc>
          <w:tcPr>
            <w:tcW w:w="2126" w:type="dxa"/>
            <w:vMerge/>
            <w:vAlign w:val="center"/>
          </w:tcPr>
          <w:p w:rsidR="00621706" w:rsidRPr="00621706" w:rsidRDefault="00621706" w:rsidP="005E331B">
            <w:pPr>
              <w:widowControl/>
              <w:jc w:val="center"/>
              <w:rPr>
                <w:rFonts w:ascii="宋体" w:hAnsi="宋体"/>
                <w:sz w:val="24"/>
                <w:szCs w:val="24"/>
              </w:rPr>
            </w:pPr>
          </w:p>
        </w:tc>
        <w:tc>
          <w:tcPr>
            <w:tcW w:w="6001" w:type="dxa"/>
            <w:vAlign w:val="center"/>
          </w:tcPr>
          <w:p w:rsidR="00621706" w:rsidRPr="00621706" w:rsidRDefault="00621706" w:rsidP="005E331B">
            <w:pPr>
              <w:widowControl/>
              <w:rPr>
                <w:rFonts w:ascii="宋体" w:hAnsi="宋体"/>
                <w:sz w:val="24"/>
                <w:szCs w:val="24"/>
              </w:rPr>
            </w:pPr>
            <w:r w:rsidRPr="00621706">
              <w:rPr>
                <w:rFonts w:ascii="宋体" w:hAnsi="宋体" w:hint="eastAsia"/>
                <w:sz w:val="24"/>
                <w:szCs w:val="24"/>
              </w:rPr>
              <w:t>承诺维保期间投标产品原厂提供原厂工程师1小时内（含1小时）到现场服务得</w:t>
            </w:r>
            <w:r w:rsidRPr="00621706">
              <w:rPr>
                <w:rFonts w:ascii="宋体" w:hAnsi="宋体"/>
                <w:sz w:val="24"/>
                <w:szCs w:val="24"/>
              </w:rPr>
              <w:t>3</w:t>
            </w:r>
            <w:r w:rsidRPr="00621706">
              <w:rPr>
                <w:rFonts w:ascii="宋体" w:hAnsi="宋体" w:hint="eastAsia"/>
                <w:sz w:val="24"/>
                <w:szCs w:val="24"/>
              </w:rPr>
              <w:t xml:space="preserve">分， </w:t>
            </w:r>
            <w:r w:rsidRPr="00621706">
              <w:rPr>
                <w:rFonts w:ascii="宋体" w:hAnsi="宋体"/>
                <w:sz w:val="24"/>
                <w:szCs w:val="24"/>
              </w:rPr>
              <w:t>1</w:t>
            </w:r>
            <w:r w:rsidRPr="00621706">
              <w:rPr>
                <w:rFonts w:ascii="宋体" w:hAnsi="宋体" w:hint="eastAsia"/>
                <w:sz w:val="24"/>
                <w:szCs w:val="24"/>
              </w:rPr>
              <w:t>小时（不含）-2小时内（含2小时）到现场得2分，2小时</w:t>
            </w:r>
            <w:r w:rsidRPr="00621706">
              <w:rPr>
                <w:rFonts w:ascii="宋体" w:hAnsi="宋体"/>
                <w:sz w:val="24"/>
                <w:szCs w:val="24"/>
              </w:rPr>
              <w:t>（</w:t>
            </w:r>
            <w:r w:rsidRPr="00621706">
              <w:rPr>
                <w:rFonts w:ascii="宋体" w:hAnsi="宋体" w:hint="eastAsia"/>
                <w:sz w:val="24"/>
                <w:szCs w:val="24"/>
              </w:rPr>
              <w:t>不含</w:t>
            </w:r>
            <w:r w:rsidRPr="00621706">
              <w:rPr>
                <w:rFonts w:ascii="宋体" w:hAnsi="宋体"/>
                <w:sz w:val="24"/>
                <w:szCs w:val="24"/>
              </w:rPr>
              <w:t>）</w:t>
            </w:r>
            <w:r w:rsidRPr="00621706">
              <w:rPr>
                <w:rFonts w:ascii="宋体" w:hAnsi="宋体" w:hint="eastAsia"/>
                <w:sz w:val="24"/>
                <w:szCs w:val="24"/>
              </w:rPr>
              <w:t>-</w:t>
            </w:r>
            <w:r w:rsidRPr="00621706">
              <w:rPr>
                <w:rFonts w:ascii="宋体" w:hAnsi="宋体"/>
                <w:sz w:val="24"/>
                <w:szCs w:val="24"/>
              </w:rPr>
              <w:t>3</w:t>
            </w:r>
            <w:r w:rsidRPr="00621706">
              <w:rPr>
                <w:rFonts w:ascii="宋体" w:hAnsi="宋体" w:hint="eastAsia"/>
                <w:sz w:val="24"/>
                <w:szCs w:val="24"/>
              </w:rPr>
              <w:t>小时内（含</w:t>
            </w:r>
            <w:r w:rsidRPr="00621706">
              <w:rPr>
                <w:rFonts w:ascii="宋体" w:hAnsi="宋体"/>
                <w:sz w:val="24"/>
                <w:szCs w:val="24"/>
              </w:rPr>
              <w:t>3</w:t>
            </w:r>
            <w:r w:rsidRPr="00621706">
              <w:rPr>
                <w:rFonts w:ascii="宋体" w:hAnsi="宋体" w:hint="eastAsia"/>
                <w:sz w:val="24"/>
                <w:szCs w:val="24"/>
              </w:rPr>
              <w:t>小时）到现场得</w:t>
            </w:r>
            <w:r w:rsidRPr="00621706">
              <w:rPr>
                <w:rFonts w:ascii="宋体" w:hAnsi="宋体"/>
                <w:sz w:val="24"/>
                <w:szCs w:val="24"/>
              </w:rPr>
              <w:t>1</w:t>
            </w:r>
            <w:r w:rsidRPr="00621706">
              <w:rPr>
                <w:rFonts w:ascii="宋体" w:hAnsi="宋体" w:hint="eastAsia"/>
                <w:sz w:val="24"/>
                <w:szCs w:val="24"/>
              </w:rPr>
              <w:t>分，超过3小时</w:t>
            </w:r>
            <w:r w:rsidRPr="00621706">
              <w:rPr>
                <w:rFonts w:ascii="宋体" w:hAnsi="宋体"/>
                <w:sz w:val="24"/>
                <w:szCs w:val="24"/>
              </w:rPr>
              <w:t>的</w:t>
            </w:r>
            <w:r w:rsidRPr="00621706">
              <w:rPr>
                <w:rFonts w:ascii="宋体" w:hAnsi="宋体" w:hint="eastAsia"/>
                <w:sz w:val="24"/>
                <w:szCs w:val="24"/>
              </w:rPr>
              <w:t>不得分。本项满分</w:t>
            </w:r>
            <w:r w:rsidRPr="00621706">
              <w:rPr>
                <w:rFonts w:ascii="宋体" w:hAnsi="宋体"/>
                <w:sz w:val="24"/>
                <w:szCs w:val="24"/>
              </w:rPr>
              <w:t>3</w:t>
            </w:r>
            <w:r w:rsidRPr="00621706">
              <w:rPr>
                <w:rFonts w:ascii="宋体" w:hAnsi="宋体" w:hint="eastAsia"/>
                <w:sz w:val="24"/>
                <w:szCs w:val="24"/>
              </w:rPr>
              <w:t>分</w:t>
            </w:r>
            <w:r w:rsidRPr="00621706">
              <w:rPr>
                <w:rFonts w:ascii="宋体" w:hAnsi="宋体"/>
                <w:sz w:val="24"/>
                <w:szCs w:val="24"/>
              </w:rPr>
              <w:t>。</w:t>
            </w:r>
          </w:p>
          <w:p w:rsidR="00621706" w:rsidRPr="00621706" w:rsidRDefault="00621706" w:rsidP="005E331B">
            <w:pPr>
              <w:widowControl/>
              <w:rPr>
                <w:rFonts w:ascii="宋体" w:hAnsi="宋体"/>
                <w:b/>
                <w:sz w:val="24"/>
                <w:szCs w:val="24"/>
              </w:rPr>
            </w:pPr>
            <w:r w:rsidRPr="00621706">
              <w:rPr>
                <w:rFonts w:ascii="宋体" w:hAnsi="宋体" w:hint="eastAsia"/>
                <w:b/>
                <w:bCs/>
                <w:sz w:val="24"/>
                <w:szCs w:val="24"/>
              </w:rPr>
              <w:t>（需提供承诺函并</w:t>
            </w:r>
            <w:r w:rsidRPr="00621706">
              <w:rPr>
                <w:rFonts w:ascii="宋体" w:hAnsi="宋体"/>
                <w:b/>
                <w:bCs/>
                <w:sz w:val="24"/>
                <w:szCs w:val="24"/>
              </w:rPr>
              <w:t>加盖公章</w:t>
            </w:r>
            <w:r w:rsidRPr="00621706">
              <w:rPr>
                <w:rFonts w:ascii="宋体" w:hAnsi="宋体" w:hint="eastAsia"/>
                <w:b/>
                <w:bCs/>
                <w:sz w:val="24"/>
                <w:szCs w:val="24"/>
              </w:rPr>
              <w:t>，无承诺函不得分）</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sz w:val="24"/>
                <w:szCs w:val="24"/>
              </w:rPr>
              <w:t>3</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1</w:t>
            </w:r>
            <w:r w:rsidRPr="00621706">
              <w:rPr>
                <w:rFonts w:ascii="宋体" w:hAnsi="宋体"/>
                <w:sz w:val="24"/>
                <w:szCs w:val="24"/>
              </w:rPr>
              <w:t>8</w:t>
            </w:r>
          </w:p>
        </w:tc>
        <w:tc>
          <w:tcPr>
            <w:tcW w:w="2126"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售后</w:t>
            </w:r>
            <w:r w:rsidRPr="00621706">
              <w:rPr>
                <w:rFonts w:ascii="宋体" w:hAnsi="宋体"/>
                <w:sz w:val="24"/>
                <w:szCs w:val="24"/>
              </w:rPr>
              <w:t>分析处理</w:t>
            </w:r>
          </w:p>
        </w:tc>
        <w:tc>
          <w:tcPr>
            <w:tcW w:w="6001" w:type="dxa"/>
            <w:vAlign w:val="center"/>
          </w:tcPr>
          <w:p w:rsidR="00621706" w:rsidRPr="00621706" w:rsidRDefault="00621706" w:rsidP="005E331B">
            <w:pPr>
              <w:widowControl/>
              <w:rPr>
                <w:rFonts w:ascii="宋体" w:hAnsi="宋体"/>
                <w:sz w:val="24"/>
                <w:szCs w:val="24"/>
              </w:rPr>
            </w:pPr>
            <w:r w:rsidRPr="00621706">
              <w:rPr>
                <w:rFonts w:ascii="宋体" w:hAnsi="宋体" w:hint="eastAsia"/>
                <w:sz w:val="24"/>
                <w:szCs w:val="24"/>
              </w:rPr>
              <w:t>投标文件中明确提供了投标产品原厂商国内售后分析处理中心地址，并承诺当投标产品发生故障时，所有故障的处理均需在中国大陆境内完成，得</w:t>
            </w:r>
            <w:r w:rsidRPr="00621706">
              <w:rPr>
                <w:rFonts w:ascii="宋体" w:hAnsi="宋体"/>
                <w:sz w:val="24"/>
                <w:szCs w:val="24"/>
              </w:rPr>
              <w:t>2</w:t>
            </w:r>
            <w:r w:rsidRPr="00621706">
              <w:rPr>
                <w:rFonts w:ascii="宋体" w:hAnsi="宋体" w:hint="eastAsia"/>
                <w:sz w:val="24"/>
                <w:szCs w:val="24"/>
              </w:rPr>
              <w:t>分。</w:t>
            </w:r>
          </w:p>
          <w:p w:rsidR="00621706" w:rsidRPr="00621706" w:rsidRDefault="00621706" w:rsidP="005E331B">
            <w:pPr>
              <w:widowControl/>
              <w:rPr>
                <w:rFonts w:ascii="宋体" w:hAnsi="宋体"/>
                <w:b/>
                <w:sz w:val="24"/>
                <w:szCs w:val="24"/>
              </w:rPr>
            </w:pPr>
            <w:r w:rsidRPr="00621706">
              <w:rPr>
                <w:rFonts w:ascii="宋体" w:hAnsi="宋体" w:hint="eastAsia"/>
                <w:b/>
                <w:bCs/>
                <w:sz w:val="24"/>
                <w:szCs w:val="24"/>
              </w:rPr>
              <w:t>（需提供说明材料及承诺函并</w:t>
            </w:r>
            <w:r w:rsidRPr="00621706">
              <w:rPr>
                <w:rFonts w:ascii="宋体" w:hAnsi="宋体"/>
                <w:b/>
                <w:bCs/>
                <w:sz w:val="24"/>
                <w:szCs w:val="24"/>
              </w:rPr>
              <w:t>加盖公章</w:t>
            </w:r>
            <w:r w:rsidRPr="00621706">
              <w:rPr>
                <w:rFonts w:ascii="宋体" w:hAnsi="宋体" w:hint="eastAsia"/>
                <w:b/>
                <w:bCs/>
                <w:sz w:val="24"/>
                <w:szCs w:val="24"/>
              </w:rPr>
              <w:t>，无承诺函不得分）</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sz w:val="24"/>
                <w:szCs w:val="24"/>
              </w:rPr>
              <w:t>2</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19</w:t>
            </w:r>
          </w:p>
        </w:tc>
        <w:tc>
          <w:tcPr>
            <w:tcW w:w="2126"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源代码安全审计证书</w:t>
            </w:r>
          </w:p>
        </w:tc>
        <w:tc>
          <w:tcPr>
            <w:tcW w:w="6001" w:type="dxa"/>
            <w:vAlign w:val="center"/>
          </w:tcPr>
          <w:p w:rsidR="00621706" w:rsidRPr="00621706" w:rsidRDefault="00621706" w:rsidP="005E331B">
            <w:pPr>
              <w:widowControl/>
              <w:rPr>
                <w:rFonts w:ascii="宋体" w:hAnsi="宋体"/>
                <w:sz w:val="24"/>
                <w:szCs w:val="24"/>
              </w:rPr>
            </w:pPr>
            <w:r w:rsidRPr="00621706">
              <w:rPr>
                <w:rFonts w:ascii="宋体" w:hAnsi="宋体" w:hint="eastAsia"/>
                <w:sz w:val="24"/>
                <w:szCs w:val="24"/>
              </w:rPr>
              <w:t>为确保备份产品自身的安全性，投标</w:t>
            </w:r>
            <w:r w:rsidRPr="00621706">
              <w:rPr>
                <w:rFonts w:ascii="宋体" w:hAnsi="宋体"/>
                <w:sz w:val="24"/>
                <w:szCs w:val="24"/>
              </w:rPr>
              <w:t>产品具备</w:t>
            </w:r>
            <w:r w:rsidRPr="00621706">
              <w:rPr>
                <w:rFonts w:ascii="宋体" w:hAnsi="宋体" w:hint="eastAsia"/>
                <w:sz w:val="24"/>
                <w:szCs w:val="24"/>
              </w:rPr>
              <w:t>公安部所属部门出具的《源代码安全审计证书》的</w:t>
            </w:r>
            <w:r w:rsidRPr="00621706">
              <w:rPr>
                <w:rFonts w:ascii="宋体" w:hAnsi="宋体"/>
                <w:sz w:val="24"/>
                <w:szCs w:val="24"/>
              </w:rPr>
              <w:t>得</w:t>
            </w:r>
            <w:r w:rsidRPr="00621706">
              <w:rPr>
                <w:rFonts w:ascii="宋体" w:hAnsi="宋体" w:hint="eastAsia"/>
                <w:sz w:val="24"/>
                <w:szCs w:val="24"/>
              </w:rPr>
              <w:t>2分。</w:t>
            </w:r>
            <w:r w:rsidRPr="00621706">
              <w:rPr>
                <w:rFonts w:ascii="宋体" w:hAnsi="宋体"/>
                <w:sz w:val="24"/>
                <w:szCs w:val="24"/>
              </w:rPr>
              <w:t>（</w:t>
            </w:r>
            <w:r w:rsidRPr="00621706">
              <w:rPr>
                <w:rFonts w:ascii="宋体" w:hAnsi="宋体" w:hint="eastAsia"/>
                <w:sz w:val="24"/>
                <w:szCs w:val="24"/>
              </w:rPr>
              <w:t>需</w:t>
            </w:r>
            <w:r w:rsidRPr="00621706">
              <w:rPr>
                <w:rFonts w:ascii="宋体" w:hAnsi="宋体"/>
                <w:sz w:val="24"/>
                <w:szCs w:val="24"/>
              </w:rPr>
              <w:t>提供</w:t>
            </w:r>
            <w:r w:rsidRPr="00621706">
              <w:rPr>
                <w:rFonts w:ascii="宋体" w:hAnsi="宋体" w:hint="eastAsia"/>
                <w:sz w:val="24"/>
                <w:szCs w:val="24"/>
              </w:rPr>
              <w:t>证书复印件</w:t>
            </w:r>
            <w:r w:rsidRPr="00621706">
              <w:rPr>
                <w:rFonts w:ascii="宋体" w:hAnsi="宋体"/>
                <w:sz w:val="24"/>
                <w:szCs w:val="24"/>
              </w:rPr>
              <w:t>）</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2</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20</w:t>
            </w:r>
          </w:p>
        </w:tc>
        <w:tc>
          <w:tcPr>
            <w:tcW w:w="2126" w:type="dxa"/>
            <w:vMerge w:val="restart"/>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集成部署及</w:t>
            </w:r>
            <w:r w:rsidRPr="00621706">
              <w:rPr>
                <w:rFonts w:ascii="宋体" w:hAnsi="宋体"/>
                <w:sz w:val="24"/>
                <w:szCs w:val="24"/>
              </w:rPr>
              <w:t>服务方案</w:t>
            </w:r>
          </w:p>
        </w:tc>
        <w:tc>
          <w:tcPr>
            <w:tcW w:w="6001" w:type="dxa"/>
          </w:tcPr>
          <w:p w:rsidR="00621706" w:rsidRPr="00621706" w:rsidRDefault="00621706" w:rsidP="005E331B">
            <w:pPr>
              <w:widowControl/>
              <w:rPr>
                <w:rFonts w:ascii="宋体" w:hAnsi="宋体"/>
                <w:sz w:val="24"/>
                <w:szCs w:val="24"/>
              </w:rPr>
            </w:pPr>
            <w:r w:rsidRPr="00621706">
              <w:rPr>
                <w:rFonts w:ascii="宋体" w:hAnsi="宋体" w:hint="eastAsia"/>
                <w:sz w:val="24"/>
                <w:szCs w:val="24"/>
              </w:rPr>
              <w:t>对响应文件中的总体部署方案进行评分：①有基本合理的部署方案，方案中对技术路线及部署架构有详细说明,得</w:t>
            </w:r>
            <w:r w:rsidRPr="00621706">
              <w:rPr>
                <w:rFonts w:ascii="宋体" w:hAnsi="宋体"/>
                <w:sz w:val="24"/>
                <w:szCs w:val="24"/>
              </w:rPr>
              <w:t>2分</w:t>
            </w:r>
            <w:r w:rsidRPr="00621706">
              <w:rPr>
                <w:rFonts w:ascii="宋体" w:hAnsi="宋体" w:hint="eastAsia"/>
                <w:sz w:val="24"/>
                <w:szCs w:val="24"/>
              </w:rPr>
              <w:t>；②部署方案对需求理解深刻，规划设计的技术路线合理可行，且部署方式较为先进，拥有较强的高可用冗余架构，再得</w:t>
            </w:r>
            <w:r w:rsidRPr="00621706">
              <w:rPr>
                <w:rFonts w:ascii="宋体" w:hAnsi="宋体"/>
                <w:sz w:val="24"/>
                <w:szCs w:val="24"/>
              </w:rPr>
              <w:t>3</w:t>
            </w:r>
            <w:r w:rsidRPr="00621706">
              <w:rPr>
                <w:rFonts w:ascii="宋体" w:hAnsi="宋体" w:hint="eastAsia"/>
                <w:sz w:val="24"/>
                <w:szCs w:val="24"/>
              </w:rPr>
              <w:t>分；③无方案不得分。本项满分</w:t>
            </w:r>
            <w:r w:rsidRPr="00621706">
              <w:rPr>
                <w:rFonts w:ascii="宋体" w:hAnsi="宋体"/>
                <w:sz w:val="24"/>
                <w:szCs w:val="24"/>
              </w:rPr>
              <w:t>5</w:t>
            </w:r>
            <w:r w:rsidRPr="00621706">
              <w:rPr>
                <w:rFonts w:ascii="宋体" w:hAnsi="宋体" w:hint="eastAsia"/>
                <w:sz w:val="24"/>
                <w:szCs w:val="24"/>
              </w:rPr>
              <w:t>分。</w:t>
            </w:r>
          </w:p>
          <w:p w:rsidR="00621706" w:rsidRPr="00621706" w:rsidRDefault="00621706" w:rsidP="005E331B">
            <w:pPr>
              <w:widowControl/>
              <w:rPr>
                <w:rFonts w:ascii="宋体" w:hAnsi="宋体"/>
                <w:sz w:val="24"/>
                <w:szCs w:val="24"/>
              </w:rPr>
            </w:pPr>
            <w:r w:rsidRPr="00621706">
              <w:rPr>
                <w:rFonts w:ascii="宋体" w:hAnsi="宋体" w:hint="eastAsia"/>
                <w:sz w:val="24"/>
                <w:szCs w:val="24"/>
              </w:rPr>
              <w:t>注</w:t>
            </w:r>
            <w:r w:rsidRPr="00621706">
              <w:rPr>
                <w:rFonts w:ascii="宋体" w:hAnsi="宋体"/>
                <w:sz w:val="24"/>
                <w:szCs w:val="24"/>
              </w:rPr>
              <w:t>：在</w:t>
            </w:r>
            <w:r w:rsidRPr="00621706">
              <w:rPr>
                <w:rFonts w:ascii="宋体" w:hAnsi="宋体" w:hint="eastAsia"/>
                <w:sz w:val="24"/>
                <w:szCs w:val="24"/>
              </w:rPr>
              <w:t>①项</w:t>
            </w:r>
            <w:r w:rsidRPr="00621706">
              <w:rPr>
                <w:rFonts w:ascii="宋体" w:hAnsi="宋体"/>
                <w:sz w:val="24"/>
                <w:szCs w:val="24"/>
              </w:rPr>
              <w:t>未得分的情况下，</w:t>
            </w:r>
            <w:r w:rsidRPr="00621706">
              <w:rPr>
                <w:rFonts w:ascii="宋体" w:hAnsi="宋体" w:hint="eastAsia"/>
                <w:sz w:val="24"/>
                <w:szCs w:val="24"/>
              </w:rPr>
              <w:t>②项也不</w:t>
            </w:r>
            <w:r w:rsidRPr="00621706">
              <w:rPr>
                <w:rFonts w:ascii="宋体" w:hAnsi="宋体"/>
                <w:sz w:val="24"/>
                <w:szCs w:val="24"/>
              </w:rPr>
              <w:t>得分</w:t>
            </w:r>
            <w:r w:rsidRPr="00621706">
              <w:rPr>
                <w:rFonts w:ascii="宋体" w:hAnsi="宋体" w:hint="eastAsia"/>
                <w:sz w:val="24"/>
                <w:szCs w:val="24"/>
              </w:rPr>
              <w:t>。</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sz w:val="24"/>
                <w:szCs w:val="24"/>
              </w:rPr>
              <w:t>5</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21</w:t>
            </w:r>
          </w:p>
        </w:tc>
        <w:tc>
          <w:tcPr>
            <w:tcW w:w="2126" w:type="dxa"/>
            <w:vMerge/>
          </w:tcPr>
          <w:p w:rsidR="00621706" w:rsidRPr="00621706" w:rsidRDefault="00621706" w:rsidP="005E331B">
            <w:pPr>
              <w:widowControl/>
              <w:rPr>
                <w:rFonts w:ascii="宋体" w:hAnsi="宋体"/>
                <w:sz w:val="24"/>
                <w:szCs w:val="24"/>
              </w:rPr>
            </w:pPr>
          </w:p>
        </w:tc>
        <w:tc>
          <w:tcPr>
            <w:tcW w:w="6001" w:type="dxa"/>
          </w:tcPr>
          <w:p w:rsidR="00621706" w:rsidRPr="00621706" w:rsidRDefault="00621706" w:rsidP="005E331B">
            <w:pPr>
              <w:widowControl/>
              <w:rPr>
                <w:rFonts w:ascii="宋体" w:hAnsi="宋体"/>
                <w:sz w:val="24"/>
                <w:szCs w:val="24"/>
              </w:rPr>
            </w:pPr>
            <w:r w:rsidRPr="00621706">
              <w:rPr>
                <w:rFonts w:ascii="宋体" w:hAnsi="宋体" w:hint="eastAsia"/>
                <w:sz w:val="24"/>
                <w:szCs w:val="24"/>
              </w:rPr>
              <w:t>对响应文件中的安装实施方案进行评分：①有基本合理的安装实施方案，安装过程有详细描述及步骤顺序的得</w:t>
            </w:r>
            <w:r w:rsidRPr="00621706">
              <w:rPr>
                <w:rFonts w:ascii="宋体" w:hAnsi="宋体"/>
                <w:sz w:val="24"/>
                <w:szCs w:val="24"/>
              </w:rPr>
              <w:lastRenderedPageBreak/>
              <w:t>2分</w:t>
            </w:r>
            <w:r w:rsidRPr="00621706">
              <w:rPr>
                <w:rFonts w:ascii="宋体" w:hAnsi="宋体" w:hint="eastAsia"/>
                <w:sz w:val="24"/>
                <w:szCs w:val="24"/>
              </w:rPr>
              <w:t>；②方案有重点难点分析，对安装实施中可能遇到的重点难点有相应的解决方法，且解决方案内容具体详实、可执行性强，能够有效应对上述难点及重点，再得</w:t>
            </w:r>
            <w:r w:rsidRPr="00621706">
              <w:rPr>
                <w:rFonts w:ascii="宋体" w:hAnsi="宋体"/>
                <w:sz w:val="24"/>
                <w:szCs w:val="24"/>
              </w:rPr>
              <w:t>3分；</w:t>
            </w:r>
            <w:r w:rsidRPr="00621706">
              <w:rPr>
                <w:rFonts w:ascii="宋体" w:hAnsi="宋体" w:hint="eastAsia"/>
                <w:sz w:val="24"/>
                <w:szCs w:val="24"/>
              </w:rPr>
              <w:t>③无方案不得分。本项满分</w:t>
            </w:r>
            <w:r w:rsidRPr="00621706">
              <w:rPr>
                <w:rFonts w:ascii="宋体" w:hAnsi="宋体"/>
                <w:sz w:val="24"/>
                <w:szCs w:val="24"/>
              </w:rPr>
              <w:t>5</w:t>
            </w:r>
            <w:r w:rsidRPr="00621706">
              <w:rPr>
                <w:rFonts w:ascii="宋体" w:hAnsi="宋体" w:hint="eastAsia"/>
                <w:sz w:val="24"/>
                <w:szCs w:val="24"/>
              </w:rPr>
              <w:t>分。</w:t>
            </w:r>
          </w:p>
          <w:p w:rsidR="00621706" w:rsidRPr="00621706" w:rsidRDefault="00621706" w:rsidP="005E331B">
            <w:pPr>
              <w:widowControl/>
              <w:rPr>
                <w:rFonts w:ascii="宋体" w:hAnsi="宋体"/>
                <w:sz w:val="24"/>
                <w:szCs w:val="24"/>
              </w:rPr>
            </w:pPr>
            <w:r w:rsidRPr="00621706">
              <w:rPr>
                <w:rFonts w:ascii="宋体" w:hAnsi="宋体" w:hint="eastAsia"/>
                <w:sz w:val="24"/>
                <w:szCs w:val="24"/>
              </w:rPr>
              <w:t>注</w:t>
            </w:r>
            <w:r w:rsidRPr="00621706">
              <w:rPr>
                <w:rFonts w:ascii="宋体" w:hAnsi="宋体"/>
                <w:sz w:val="24"/>
                <w:szCs w:val="24"/>
              </w:rPr>
              <w:t>：在</w:t>
            </w:r>
            <w:r w:rsidRPr="00621706">
              <w:rPr>
                <w:rFonts w:ascii="宋体" w:hAnsi="宋体" w:hint="eastAsia"/>
                <w:sz w:val="24"/>
                <w:szCs w:val="24"/>
              </w:rPr>
              <w:t>①项</w:t>
            </w:r>
            <w:r w:rsidRPr="00621706">
              <w:rPr>
                <w:rFonts w:ascii="宋体" w:hAnsi="宋体"/>
                <w:sz w:val="24"/>
                <w:szCs w:val="24"/>
              </w:rPr>
              <w:t>未得分的情况下，</w:t>
            </w:r>
            <w:r w:rsidRPr="00621706">
              <w:rPr>
                <w:rFonts w:ascii="宋体" w:hAnsi="宋体" w:hint="eastAsia"/>
                <w:sz w:val="24"/>
                <w:szCs w:val="24"/>
              </w:rPr>
              <w:t>②项也不</w:t>
            </w:r>
            <w:r w:rsidRPr="00621706">
              <w:rPr>
                <w:rFonts w:ascii="宋体" w:hAnsi="宋体"/>
                <w:sz w:val="24"/>
                <w:szCs w:val="24"/>
              </w:rPr>
              <w:t>得分</w:t>
            </w:r>
            <w:r w:rsidRPr="00621706">
              <w:rPr>
                <w:rFonts w:ascii="宋体" w:hAnsi="宋体" w:hint="eastAsia"/>
                <w:sz w:val="24"/>
                <w:szCs w:val="24"/>
              </w:rPr>
              <w:t>。</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sz w:val="24"/>
                <w:szCs w:val="24"/>
              </w:rPr>
              <w:lastRenderedPageBreak/>
              <w:t>5</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22</w:t>
            </w:r>
          </w:p>
        </w:tc>
        <w:tc>
          <w:tcPr>
            <w:tcW w:w="2126" w:type="dxa"/>
            <w:vMerge/>
          </w:tcPr>
          <w:p w:rsidR="00621706" w:rsidRPr="00621706" w:rsidRDefault="00621706" w:rsidP="005E331B">
            <w:pPr>
              <w:widowControl/>
              <w:rPr>
                <w:rFonts w:ascii="宋体" w:hAnsi="宋体"/>
                <w:sz w:val="24"/>
                <w:szCs w:val="24"/>
              </w:rPr>
            </w:pPr>
          </w:p>
        </w:tc>
        <w:tc>
          <w:tcPr>
            <w:tcW w:w="6001" w:type="dxa"/>
            <w:vAlign w:val="center"/>
          </w:tcPr>
          <w:p w:rsidR="00621706" w:rsidRPr="00621706" w:rsidRDefault="00621706" w:rsidP="005E331B">
            <w:pPr>
              <w:widowControl/>
              <w:rPr>
                <w:rFonts w:ascii="宋体" w:hAnsi="宋体"/>
                <w:sz w:val="24"/>
                <w:szCs w:val="24"/>
              </w:rPr>
            </w:pPr>
            <w:r w:rsidRPr="00621706">
              <w:rPr>
                <w:rFonts w:ascii="宋体" w:hAnsi="宋体" w:hint="eastAsia"/>
                <w:sz w:val="24"/>
                <w:szCs w:val="24"/>
              </w:rPr>
              <w:t>对响应文件中的项目集成时间计划进行评分：①有基本的项目时间计划，明确的时间节点，得</w:t>
            </w:r>
            <w:r w:rsidRPr="00621706">
              <w:rPr>
                <w:rFonts w:ascii="宋体" w:hAnsi="宋体"/>
                <w:sz w:val="24"/>
                <w:szCs w:val="24"/>
              </w:rPr>
              <w:t>2</w:t>
            </w:r>
            <w:r w:rsidRPr="00621706">
              <w:rPr>
                <w:rFonts w:ascii="宋体" w:hAnsi="宋体" w:hint="eastAsia"/>
                <w:sz w:val="24"/>
                <w:szCs w:val="24"/>
              </w:rPr>
              <w:t>分； ②时间计划中对每个重要节点的规划合理、任务描述清晰，并有相应提交物目录，再得</w:t>
            </w:r>
            <w:r w:rsidRPr="00621706">
              <w:rPr>
                <w:rFonts w:ascii="宋体" w:hAnsi="宋体"/>
                <w:sz w:val="24"/>
                <w:szCs w:val="24"/>
              </w:rPr>
              <w:t>3</w:t>
            </w:r>
            <w:r w:rsidRPr="00621706">
              <w:rPr>
                <w:rFonts w:ascii="宋体" w:hAnsi="宋体" w:hint="eastAsia"/>
                <w:sz w:val="24"/>
                <w:szCs w:val="24"/>
              </w:rPr>
              <w:t>分； ③无计划不得分；本项满分</w:t>
            </w:r>
            <w:r w:rsidRPr="00621706">
              <w:rPr>
                <w:rFonts w:ascii="宋体" w:hAnsi="宋体"/>
                <w:sz w:val="24"/>
                <w:szCs w:val="24"/>
              </w:rPr>
              <w:t>5</w:t>
            </w:r>
            <w:r w:rsidRPr="00621706">
              <w:rPr>
                <w:rFonts w:ascii="宋体" w:hAnsi="宋体" w:hint="eastAsia"/>
                <w:sz w:val="24"/>
                <w:szCs w:val="24"/>
              </w:rPr>
              <w:t>分。</w:t>
            </w:r>
          </w:p>
          <w:p w:rsidR="00621706" w:rsidRPr="00621706" w:rsidRDefault="00621706" w:rsidP="005E331B">
            <w:pPr>
              <w:widowControl/>
              <w:rPr>
                <w:rFonts w:ascii="宋体" w:hAnsi="宋体"/>
                <w:sz w:val="24"/>
                <w:szCs w:val="24"/>
              </w:rPr>
            </w:pPr>
            <w:r w:rsidRPr="00621706">
              <w:rPr>
                <w:rFonts w:ascii="宋体" w:hAnsi="宋体" w:hint="eastAsia"/>
                <w:sz w:val="24"/>
                <w:szCs w:val="24"/>
              </w:rPr>
              <w:t>注</w:t>
            </w:r>
            <w:r w:rsidRPr="00621706">
              <w:rPr>
                <w:rFonts w:ascii="宋体" w:hAnsi="宋体"/>
                <w:sz w:val="24"/>
                <w:szCs w:val="24"/>
              </w:rPr>
              <w:t>：在</w:t>
            </w:r>
            <w:r w:rsidRPr="00621706">
              <w:rPr>
                <w:rFonts w:ascii="宋体" w:hAnsi="宋体" w:hint="eastAsia"/>
                <w:sz w:val="24"/>
                <w:szCs w:val="24"/>
              </w:rPr>
              <w:t>①项</w:t>
            </w:r>
            <w:r w:rsidRPr="00621706">
              <w:rPr>
                <w:rFonts w:ascii="宋体" w:hAnsi="宋体"/>
                <w:sz w:val="24"/>
                <w:szCs w:val="24"/>
              </w:rPr>
              <w:t>未得分的情况下，</w:t>
            </w:r>
            <w:r w:rsidRPr="00621706">
              <w:rPr>
                <w:rFonts w:ascii="宋体" w:hAnsi="宋体" w:hint="eastAsia"/>
                <w:sz w:val="24"/>
                <w:szCs w:val="24"/>
              </w:rPr>
              <w:t>②项也不</w:t>
            </w:r>
            <w:r w:rsidRPr="00621706">
              <w:rPr>
                <w:rFonts w:ascii="宋体" w:hAnsi="宋体"/>
                <w:sz w:val="24"/>
                <w:szCs w:val="24"/>
              </w:rPr>
              <w:t>得分</w:t>
            </w:r>
            <w:r w:rsidRPr="00621706">
              <w:rPr>
                <w:rFonts w:ascii="宋体" w:hAnsi="宋体" w:hint="eastAsia"/>
                <w:sz w:val="24"/>
                <w:szCs w:val="24"/>
              </w:rPr>
              <w:t>。</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sz w:val="24"/>
                <w:szCs w:val="24"/>
              </w:rPr>
              <w:t>5</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23</w:t>
            </w:r>
          </w:p>
        </w:tc>
        <w:tc>
          <w:tcPr>
            <w:tcW w:w="2126" w:type="dxa"/>
            <w:vMerge/>
          </w:tcPr>
          <w:p w:rsidR="00621706" w:rsidRPr="00621706" w:rsidRDefault="00621706" w:rsidP="005E331B">
            <w:pPr>
              <w:widowControl/>
              <w:rPr>
                <w:rFonts w:ascii="宋体" w:hAnsi="宋体"/>
                <w:sz w:val="24"/>
                <w:szCs w:val="24"/>
              </w:rPr>
            </w:pPr>
          </w:p>
        </w:tc>
        <w:tc>
          <w:tcPr>
            <w:tcW w:w="6001" w:type="dxa"/>
            <w:vAlign w:val="center"/>
          </w:tcPr>
          <w:p w:rsidR="00621706" w:rsidRPr="00621706" w:rsidRDefault="00621706" w:rsidP="005E331B">
            <w:pPr>
              <w:widowControl/>
              <w:rPr>
                <w:rFonts w:ascii="宋体" w:hAnsi="宋体"/>
                <w:sz w:val="24"/>
                <w:szCs w:val="24"/>
              </w:rPr>
            </w:pPr>
            <w:r w:rsidRPr="00621706">
              <w:rPr>
                <w:rFonts w:ascii="宋体" w:hAnsi="宋体" w:hint="eastAsia"/>
                <w:sz w:val="24"/>
                <w:szCs w:val="24"/>
              </w:rPr>
              <w:t>对响应文件中的项目质量管理进行评分：①有基本的项目质量管理方案，质量管理覆盖项目全过程，得</w:t>
            </w:r>
            <w:r w:rsidRPr="00621706">
              <w:rPr>
                <w:rFonts w:ascii="宋体" w:hAnsi="宋体"/>
                <w:sz w:val="24"/>
                <w:szCs w:val="24"/>
              </w:rPr>
              <w:t>2</w:t>
            </w:r>
            <w:r w:rsidRPr="00621706">
              <w:rPr>
                <w:rFonts w:ascii="宋体" w:hAnsi="宋体" w:hint="eastAsia"/>
                <w:sz w:val="24"/>
                <w:szCs w:val="24"/>
              </w:rPr>
              <w:t>分；②项目质量管理方案细化清晰，对项目进行中可能存在的风险均有具体应对措施，再得</w:t>
            </w:r>
            <w:r w:rsidRPr="00621706">
              <w:rPr>
                <w:rFonts w:ascii="宋体" w:hAnsi="宋体"/>
                <w:sz w:val="24"/>
                <w:szCs w:val="24"/>
              </w:rPr>
              <w:t>3</w:t>
            </w:r>
            <w:r w:rsidRPr="00621706">
              <w:rPr>
                <w:rFonts w:ascii="宋体" w:hAnsi="宋体" w:hint="eastAsia"/>
                <w:sz w:val="24"/>
                <w:szCs w:val="24"/>
              </w:rPr>
              <w:t>分； ③无方案不得分。本项满分</w:t>
            </w:r>
            <w:r w:rsidRPr="00621706">
              <w:rPr>
                <w:rFonts w:ascii="宋体" w:hAnsi="宋体"/>
                <w:sz w:val="24"/>
                <w:szCs w:val="24"/>
              </w:rPr>
              <w:t>5</w:t>
            </w:r>
            <w:r w:rsidRPr="00621706">
              <w:rPr>
                <w:rFonts w:ascii="宋体" w:hAnsi="宋体" w:hint="eastAsia"/>
                <w:sz w:val="24"/>
                <w:szCs w:val="24"/>
              </w:rPr>
              <w:t>分。</w:t>
            </w:r>
          </w:p>
          <w:p w:rsidR="00621706" w:rsidRPr="00621706" w:rsidRDefault="00621706" w:rsidP="005E331B">
            <w:pPr>
              <w:widowControl/>
              <w:rPr>
                <w:rFonts w:ascii="宋体" w:hAnsi="宋体"/>
                <w:sz w:val="24"/>
                <w:szCs w:val="24"/>
              </w:rPr>
            </w:pPr>
            <w:r w:rsidRPr="00621706">
              <w:rPr>
                <w:rFonts w:ascii="宋体" w:hAnsi="宋体" w:hint="eastAsia"/>
                <w:sz w:val="24"/>
                <w:szCs w:val="24"/>
              </w:rPr>
              <w:t>注</w:t>
            </w:r>
            <w:r w:rsidRPr="00621706">
              <w:rPr>
                <w:rFonts w:ascii="宋体" w:hAnsi="宋体"/>
                <w:sz w:val="24"/>
                <w:szCs w:val="24"/>
              </w:rPr>
              <w:t>：在</w:t>
            </w:r>
            <w:r w:rsidRPr="00621706">
              <w:rPr>
                <w:rFonts w:ascii="宋体" w:hAnsi="宋体" w:hint="eastAsia"/>
                <w:sz w:val="24"/>
                <w:szCs w:val="24"/>
              </w:rPr>
              <w:t>①项</w:t>
            </w:r>
            <w:r w:rsidRPr="00621706">
              <w:rPr>
                <w:rFonts w:ascii="宋体" w:hAnsi="宋体"/>
                <w:sz w:val="24"/>
                <w:szCs w:val="24"/>
              </w:rPr>
              <w:t>未得分的情况下，</w:t>
            </w:r>
            <w:r w:rsidRPr="00621706">
              <w:rPr>
                <w:rFonts w:ascii="宋体" w:hAnsi="宋体" w:hint="eastAsia"/>
                <w:sz w:val="24"/>
                <w:szCs w:val="24"/>
              </w:rPr>
              <w:t>②项也不</w:t>
            </w:r>
            <w:r w:rsidRPr="00621706">
              <w:rPr>
                <w:rFonts w:ascii="宋体" w:hAnsi="宋体"/>
                <w:sz w:val="24"/>
                <w:szCs w:val="24"/>
              </w:rPr>
              <w:t>得分</w:t>
            </w:r>
            <w:r w:rsidRPr="00621706">
              <w:rPr>
                <w:rFonts w:ascii="宋体" w:hAnsi="宋体" w:hint="eastAsia"/>
                <w:sz w:val="24"/>
                <w:szCs w:val="24"/>
              </w:rPr>
              <w:t>。</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sz w:val="24"/>
                <w:szCs w:val="24"/>
              </w:rPr>
              <w:t>5</w:t>
            </w:r>
          </w:p>
        </w:tc>
      </w:tr>
      <w:tr w:rsidR="00621706" w:rsidRPr="00621706" w:rsidTr="005E331B">
        <w:tc>
          <w:tcPr>
            <w:tcW w:w="993" w:type="dxa"/>
            <w:vAlign w:val="center"/>
          </w:tcPr>
          <w:p w:rsidR="00621706" w:rsidRPr="00621706" w:rsidRDefault="00621706" w:rsidP="005E331B">
            <w:pPr>
              <w:widowControl/>
              <w:jc w:val="center"/>
              <w:rPr>
                <w:rFonts w:ascii="宋体" w:hAnsi="宋体"/>
                <w:sz w:val="24"/>
                <w:szCs w:val="24"/>
              </w:rPr>
            </w:pPr>
            <w:r w:rsidRPr="00621706">
              <w:rPr>
                <w:rFonts w:ascii="宋体" w:hAnsi="宋体" w:hint="eastAsia"/>
                <w:sz w:val="24"/>
                <w:szCs w:val="24"/>
              </w:rPr>
              <w:t>24</w:t>
            </w:r>
          </w:p>
        </w:tc>
        <w:tc>
          <w:tcPr>
            <w:tcW w:w="2126" w:type="dxa"/>
            <w:vMerge/>
          </w:tcPr>
          <w:p w:rsidR="00621706" w:rsidRPr="00621706" w:rsidRDefault="00621706" w:rsidP="005E331B">
            <w:pPr>
              <w:widowControl/>
              <w:rPr>
                <w:rFonts w:ascii="宋体" w:hAnsi="宋体"/>
                <w:sz w:val="24"/>
                <w:szCs w:val="24"/>
              </w:rPr>
            </w:pPr>
          </w:p>
        </w:tc>
        <w:tc>
          <w:tcPr>
            <w:tcW w:w="6001" w:type="dxa"/>
            <w:vAlign w:val="center"/>
          </w:tcPr>
          <w:p w:rsidR="00621706" w:rsidRPr="00621706" w:rsidRDefault="00621706" w:rsidP="005E331B">
            <w:pPr>
              <w:widowControl/>
              <w:rPr>
                <w:rFonts w:ascii="宋体" w:hAnsi="宋体"/>
                <w:sz w:val="24"/>
                <w:szCs w:val="24"/>
              </w:rPr>
            </w:pPr>
            <w:r w:rsidRPr="00621706">
              <w:rPr>
                <w:rFonts w:ascii="宋体" w:hAnsi="宋体" w:hint="eastAsia"/>
                <w:sz w:val="24"/>
                <w:szCs w:val="24"/>
              </w:rPr>
              <w:t xml:space="preserve">对响应文件中的售后维护方案进行评分：①有基本日常故障处理流程及方案，各流程节点前后置条件清晰，得 </w:t>
            </w:r>
            <w:r w:rsidRPr="00621706">
              <w:rPr>
                <w:rFonts w:ascii="宋体" w:hAnsi="宋体"/>
                <w:sz w:val="24"/>
                <w:szCs w:val="24"/>
              </w:rPr>
              <w:t>1分；</w:t>
            </w:r>
            <w:r w:rsidRPr="00621706">
              <w:rPr>
                <w:rFonts w:ascii="宋体" w:hAnsi="宋体" w:hint="eastAsia"/>
                <w:sz w:val="24"/>
                <w:szCs w:val="24"/>
              </w:rPr>
              <w:t>②故障处理流程各节点描述清晰得当</w:t>
            </w:r>
            <w:r w:rsidRPr="00621706">
              <w:rPr>
                <w:rFonts w:ascii="宋体" w:hAnsi="宋体"/>
                <w:sz w:val="24"/>
                <w:szCs w:val="24"/>
              </w:rPr>
              <w:t>、</w:t>
            </w:r>
            <w:r w:rsidRPr="00621706">
              <w:rPr>
                <w:rFonts w:ascii="宋体" w:hAnsi="宋体" w:hint="eastAsia"/>
                <w:sz w:val="24"/>
                <w:szCs w:val="24"/>
              </w:rPr>
              <w:t>流程传递逻辑性较强，售后保障方案可执行性强、响应体系完整，售后团队分级分层管理，且对各级工作机制和对应提级条件有明确说明，再得</w:t>
            </w:r>
            <w:r w:rsidRPr="00621706">
              <w:rPr>
                <w:rFonts w:ascii="宋体" w:hAnsi="宋体"/>
                <w:sz w:val="24"/>
                <w:szCs w:val="24"/>
              </w:rPr>
              <w:t>3</w:t>
            </w:r>
            <w:r w:rsidRPr="00621706">
              <w:rPr>
                <w:rFonts w:ascii="宋体" w:hAnsi="宋体" w:hint="eastAsia"/>
                <w:sz w:val="24"/>
                <w:szCs w:val="24"/>
              </w:rPr>
              <w:t>分； ③无方案不得分。本项满分</w:t>
            </w:r>
            <w:r w:rsidRPr="00621706">
              <w:rPr>
                <w:rFonts w:ascii="宋体" w:hAnsi="宋体"/>
                <w:sz w:val="24"/>
                <w:szCs w:val="24"/>
              </w:rPr>
              <w:t>4</w:t>
            </w:r>
            <w:r w:rsidRPr="00621706">
              <w:rPr>
                <w:rFonts w:ascii="宋体" w:hAnsi="宋体" w:hint="eastAsia"/>
                <w:sz w:val="24"/>
                <w:szCs w:val="24"/>
              </w:rPr>
              <w:t>分。</w:t>
            </w:r>
          </w:p>
          <w:p w:rsidR="00621706" w:rsidRPr="00621706" w:rsidRDefault="00621706" w:rsidP="005E331B">
            <w:pPr>
              <w:widowControl/>
              <w:rPr>
                <w:rFonts w:ascii="宋体" w:hAnsi="宋体"/>
                <w:sz w:val="24"/>
                <w:szCs w:val="24"/>
              </w:rPr>
            </w:pPr>
            <w:r w:rsidRPr="00621706">
              <w:rPr>
                <w:rFonts w:ascii="宋体" w:hAnsi="宋体" w:hint="eastAsia"/>
                <w:sz w:val="24"/>
                <w:szCs w:val="24"/>
              </w:rPr>
              <w:t>注</w:t>
            </w:r>
            <w:r w:rsidRPr="00621706">
              <w:rPr>
                <w:rFonts w:ascii="宋体" w:hAnsi="宋体"/>
                <w:sz w:val="24"/>
                <w:szCs w:val="24"/>
              </w:rPr>
              <w:t>：在</w:t>
            </w:r>
            <w:r w:rsidRPr="00621706">
              <w:rPr>
                <w:rFonts w:ascii="宋体" w:hAnsi="宋体" w:hint="eastAsia"/>
                <w:sz w:val="24"/>
                <w:szCs w:val="24"/>
              </w:rPr>
              <w:t>①项</w:t>
            </w:r>
            <w:r w:rsidRPr="00621706">
              <w:rPr>
                <w:rFonts w:ascii="宋体" w:hAnsi="宋体"/>
                <w:sz w:val="24"/>
                <w:szCs w:val="24"/>
              </w:rPr>
              <w:t>未得分的情况下，</w:t>
            </w:r>
            <w:r w:rsidRPr="00621706">
              <w:rPr>
                <w:rFonts w:ascii="宋体" w:hAnsi="宋体" w:hint="eastAsia"/>
                <w:sz w:val="24"/>
                <w:szCs w:val="24"/>
              </w:rPr>
              <w:t>②项也不</w:t>
            </w:r>
            <w:r w:rsidRPr="00621706">
              <w:rPr>
                <w:rFonts w:ascii="宋体" w:hAnsi="宋体"/>
                <w:sz w:val="24"/>
                <w:szCs w:val="24"/>
              </w:rPr>
              <w:t>得分</w:t>
            </w:r>
            <w:r w:rsidRPr="00621706">
              <w:rPr>
                <w:rFonts w:ascii="宋体" w:hAnsi="宋体" w:hint="eastAsia"/>
                <w:sz w:val="24"/>
                <w:szCs w:val="24"/>
              </w:rPr>
              <w:t>。</w:t>
            </w:r>
          </w:p>
        </w:tc>
        <w:tc>
          <w:tcPr>
            <w:tcW w:w="597" w:type="dxa"/>
            <w:vAlign w:val="center"/>
          </w:tcPr>
          <w:p w:rsidR="00621706" w:rsidRPr="00621706" w:rsidRDefault="00621706" w:rsidP="005E331B">
            <w:pPr>
              <w:jc w:val="center"/>
              <w:rPr>
                <w:rFonts w:ascii="宋体" w:hAnsi="宋体"/>
                <w:sz w:val="24"/>
                <w:szCs w:val="24"/>
              </w:rPr>
            </w:pPr>
            <w:r w:rsidRPr="00621706">
              <w:rPr>
                <w:rFonts w:ascii="宋体" w:hAnsi="宋体" w:hint="eastAsia"/>
                <w:sz w:val="24"/>
                <w:szCs w:val="24"/>
              </w:rPr>
              <w:t>4</w:t>
            </w:r>
          </w:p>
        </w:tc>
      </w:tr>
    </w:tbl>
    <w:p w:rsidR="00621706" w:rsidRPr="008C4FAF" w:rsidRDefault="00621706" w:rsidP="00DF5ABC">
      <w:pPr>
        <w:spacing w:line="300" w:lineRule="auto"/>
        <w:ind w:firstLineChars="236" w:firstLine="614"/>
        <w:rPr>
          <w:rFonts w:ascii="宋体" w:hAnsi="宋体"/>
          <w:color w:val="000000"/>
          <w:spacing w:val="10"/>
          <w:sz w:val="24"/>
          <w:szCs w:val="20"/>
        </w:rPr>
      </w:pPr>
    </w:p>
    <w:p w:rsidR="00DF5ABC" w:rsidRPr="008C4FAF" w:rsidRDefault="00DF5ABC" w:rsidP="00C4032B">
      <w:pPr>
        <w:rPr>
          <w:rFonts w:ascii="宋体" w:hAnsi="宋体"/>
          <w:color w:val="000000"/>
          <w:spacing w:val="10"/>
          <w:szCs w:val="21"/>
        </w:rPr>
      </w:pPr>
    </w:p>
    <w:p w:rsidR="00A2782B" w:rsidRDefault="002B1AF2" w:rsidP="002B1AF2">
      <w:pPr>
        <w:snapToGrid w:val="0"/>
        <w:spacing w:line="360" w:lineRule="auto"/>
        <w:jc w:val="left"/>
        <w:rPr>
          <w:rFonts w:ascii="宋体" w:hAnsi="宋体"/>
          <w:color w:val="000000"/>
          <w:spacing w:val="10"/>
          <w:szCs w:val="21"/>
        </w:rPr>
      </w:pPr>
      <w:r>
        <w:rPr>
          <w:rFonts w:ascii="宋体" w:hAnsi="宋体"/>
          <w:color w:val="000000"/>
          <w:spacing w:val="10"/>
          <w:szCs w:val="21"/>
        </w:rPr>
        <w:t>1</w:t>
      </w:r>
      <w:r>
        <w:rPr>
          <w:rFonts w:ascii="宋体" w:hAnsi="宋体" w:hint="eastAsia"/>
          <w:color w:val="000000"/>
          <w:spacing w:val="10"/>
          <w:szCs w:val="21"/>
        </w:rPr>
        <w:t>、属于客观评价的指标包括</w:t>
      </w:r>
      <w:r w:rsidR="00621706">
        <w:rPr>
          <w:rFonts w:ascii="宋体" w:hAnsi="宋体"/>
          <w:color w:val="000000"/>
          <w:spacing w:val="10"/>
          <w:szCs w:val="21"/>
          <w:u w:val="single"/>
        </w:rPr>
        <w:t>1-19</w:t>
      </w:r>
      <w:r w:rsidR="00621706">
        <w:rPr>
          <w:rFonts w:ascii="宋体" w:hAnsi="宋体" w:hint="eastAsia"/>
          <w:color w:val="000000"/>
          <w:spacing w:val="10"/>
          <w:szCs w:val="21"/>
          <w:u w:val="single"/>
        </w:rPr>
        <w:t>项</w:t>
      </w:r>
      <w:r>
        <w:rPr>
          <w:rFonts w:ascii="宋体" w:hAnsi="宋体"/>
          <w:color w:val="000000"/>
          <w:spacing w:val="10"/>
          <w:szCs w:val="21"/>
          <w:u w:val="single"/>
        </w:rPr>
        <w:t xml:space="preserve"> </w:t>
      </w:r>
      <w:r>
        <w:rPr>
          <w:rFonts w:ascii="宋体" w:hAnsi="宋体" w:hint="eastAsia"/>
          <w:color w:val="000000"/>
          <w:spacing w:val="10"/>
          <w:szCs w:val="21"/>
        </w:rPr>
        <w:t>，小计</w:t>
      </w:r>
      <w:r w:rsidR="00621706">
        <w:rPr>
          <w:rFonts w:ascii="宋体" w:hAnsi="宋体"/>
          <w:color w:val="000000"/>
          <w:spacing w:val="10"/>
          <w:szCs w:val="21"/>
        </w:rPr>
        <w:t>46</w:t>
      </w:r>
      <w:r>
        <w:rPr>
          <w:rFonts w:ascii="宋体" w:hAnsi="宋体" w:hint="eastAsia"/>
          <w:color w:val="000000"/>
          <w:spacing w:val="10"/>
          <w:szCs w:val="21"/>
        </w:rPr>
        <w:t>分。属于主观评价的指标包括</w:t>
      </w:r>
      <w:r w:rsidRPr="002B1AF2">
        <w:rPr>
          <w:rFonts w:ascii="宋体" w:hAnsi="宋体" w:hint="eastAsia"/>
          <w:color w:val="000000"/>
          <w:spacing w:val="10"/>
          <w:szCs w:val="21"/>
          <w:u w:val="single"/>
        </w:rPr>
        <w:t xml:space="preserve"> </w:t>
      </w:r>
      <w:r w:rsidR="00621706">
        <w:rPr>
          <w:rFonts w:ascii="宋体" w:hAnsi="宋体"/>
          <w:color w:val="000000"/>
          <w:spacing w:val="10"/>
          <w:szCs w:val="21"/>
          <w:u w:val="single"/>
        </w:rPr>
        <w:t>20-2</w:t>
      </w:r>
      <w:r w:rsidRPr="002B1AF2">
        <w:rPr>
          <w:rFonts w:ascii="宋体" w:hAnsi="宋体"/>
          <w:color w:val="000000"/>
          <w:spacing w:val="10"/>
          <w:szCs w:val="21"/>
          <w:u w:val="single"/>
        </w:rPr>
        <w:t>4</w:t>
      </w:r>
      <w:r>
        <w:rPr>
          <w:rFonts w:ascii="宋体" w:hAnsi="宋体"/>
          <w:color w:val="000000"/>
          <w:spacing w:val="10"/>
          <w:szCs w:val="21"/>
          <w:u w:val="single"/>
        </w:rPr>
        <w:t xml:space="preserve"> </w:t>
      </w:r>
      <w:r w:rsidRPr="002B1AF2">
        <w:rPr>
          <w:rFonts w:ascii="宋体" w:hAnsi="宋体" w:hint="eastAsia"/>
          <w:color w:val="000000"/>
          <w:spacing w:val="10"/>
          <w:szCs w:val="21"/>
        </w:rPr>
        <w:t>，</w:t>
      </w:r>
      <w:r>
        <w:rPr>
          <w:rFonts w:ascii="宋体" w:hAnsi="宋体" w:hint="eastAsia"/>
          <w:color w:val="000000"/>
          <w:spacing w:val="10"/>
          <w:szCs w:val="21"/>
        </w:rPr>
        <w:t>小计</w:t>
      </w:r>
      <w:r w:rsidR="00621706">
        <w:rPr>
          <w:rFonts w:ascii="宋体" w:hAnsi="宋体" w:hint="eastAsia"/>
          <w:color w:val="000000"/>
          <w:spacing w:val="10"/>
          <w:szCs w:val="21"/>
        </w:rPr>
        <w:t>2</w:t>
      </w:r>
      <w:r>
        <w:rPr>
          <w:rFonts w:ascii="宋体" w:hAnsi="宋体"/>
          <w:color w:val="000000"/>
          <w:spacing w:val="10"/>
          <w:szCs w:val="21"/>
        </w:rPr>
        <w:t>4</w:t>
      </w:r>
      <w:r>
        <w:rPr>
          <w:rFonts w:ascii="宋体" w:hAnsi="宋体" w:hint="eastAsia"/>
          <w:color w:val="000000"/>
          <w:spacing w:val="10"/>
          <w:szCs w:val="21"/>
        </w:rPr>
        <w:t>分。</w:t>
      </w:r>
    </w:p>
    <w:p w:rsidR="00C4032B" w:rsidRPr="008C4FAF" w:rsidRDefault="00C4032B" w:rsidP="002B1AF2">
      <w:pPr>
        <w:snapToGrid w:val="0"/>
        <w:spacing w:line="360" w:lineRule="auto"/>
        <w:jc w:val="left"/>
        <w:rPr>
          <w:rFonts w:ascii="宋体" w:hAnsi="宋体"/>
          <w:color w:val="000000"/>
          <w:spacing w:val="10"/>
          <w:szCs w:val="21"/>
        </w:rPr>
      </w:pPr>
      <w:r w:rsidRPr="008C4FAF">
        <w:rPr>
          <w:rFonts w:ascii="宋体" w:hAnsi="宋体"/>
          <w:color w:val="000000"/>
          <w:spacing w:val="10"/>
          <w:szCs w:val="21"/>
        </w:rPr>
        <w:t>2</w:t>
      </w:r>
      <w:r w:rsidRPr="008C4FAF">
        <w:rPr>
          <w:rFonts w:ascii="宋体" w:hAnsi="宋体" w:hint="eastAsia"/>
          <w:color w:val="000000"/>
          <w:spacing w:val="10"/>
          <w:szCs w:val="21"/>
        </w:rPr>
        <w:t>、每一评分项均不重复得分；</w:t>
      </w:r>
    </w:p>
    <w:p w:rsidR="005D4F3E" w:rsidRDefault="00A2782B" w:rsidP="00C4032B">
      <w:pPr>
        <w:snapToGrid w:val="0"/>
        <w:spacing w:line="360" w:lineRule="auto"/>
        <w:jc w:val="left"/>
        <w:rPr>
          <w:rFonts w:ascii="宋体" w:hAnsi="宋体"/>
          <w:color w:val="000000"/>
          <w:spacing w:val="10"/>
          <w:szCs w:val="21"/>
        </w:rPr>
      </w:pPr>
      <w:r>
        <w:rPr>
          <w:rFonts w:ascii="宋体" w:hAnsi="宋体"/>
          <w:color w:val="000000"/>
          <w:spacing w:val="10"/>
          <w:szCs w:val="21"/>
        </w:rPr>
        <w:t>3</w:t>
      </w:r>
      <w:r w:rsidR="00C4032B" w:rsidRPr="008C4FAF">
        <w:rPr>
          <w:rFonts w:ascii="宋体" w:hAnsi="宋体" w:hint="eastAsia"/>
          <w:color w:val="000000"/>
          <w:spacing w:val="10"/>
          <w:szCs w:val="21"/>
        </w:rPr>
        <w:t>、因具有资质、证书等原因得分的，投标人须提交清晰的资质或证书的原件扫描复印件（其他证明文件无效），否则不予得分；</w:t>
      </w:r>
      <w:r w:rsidR="005D4F3E">
        <w:rPr>
          <w:rFonts w:ascii="宋体" w:hAnsi="宋体"/>
          <w:color w:val="000000"/>
          <w:spacing w:val="10"/>
          <w:szCs w:val="21"/>
        </w:rPr>
        <w:br w:type="page"/>
      </w:r>
    </w:p>
    <w:p w:rsidR="00C912B4" w:rsidRPr="008C4FAF" w:rsidRDefault="00C912B4" w:rsidP="00C912B4">
      <w:pPr>
        <w:rPr>
          <w:rFonts w:ascii="宋体" w:hAnsi="宋体"/>
          <w:color w:val="000000"/>
          <w:sz w:val="24"/>
          <w:szCs w:val="24"/>
        </w:rPr>
      </w:pPr>
      <w:bookmarkStart w:id="3" w:name="_Hlk190450626"/>
      <w:bookmarkStart w:id="4" w:name="_Hlk190450538"/>
      <w:r w:rsidRPr="008C4FAF">
        <w:rPr>
          <w:rFonts w:ascii="宋体" w:hAnsi="宋体" w:hint="eastAsia"/>
          <w:color w:val="000000"/>
          <w:sz w:val="24"/>
          <w:szCs w:val="24"/>
        </w:rPr>
        <w:lastRenderedPageBreak/>
        <w:t>附件四：信用中国查询方式</w:t>
      </w:r>
    </w:p>
    <w:bookmarkEnd w:id="3"/>
    <w:p w:rsidR="00C912B4" w:rsidRPr="008C4FAF"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p>
    <w:p w:rsidR="00C912B4" w:rsidRPr="008C4FAF"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r w:rsidRPr="008C4FAF">
        <w:rPr>
          <w:rFonts w:ascii="宋体" w:hAnsi="宋体" w:cs="宋体" w:hint="eastAsia"/>
          <w:snapToGrid w:val="0"/>
          <w:sz w:val="24"/>
          <w:szCs w:val="24"/>
        </w:rPr>
        <w:t>投标人未被“信用中国”网站（www.creditchina.gov.cn）列入失信被执行人、重大税收违法失信主体、政府采购严重违法失信行为记录名单。</w:t>
      </w:r>
    </w:p>
    <w:p w:rsidR="00C912B4" w:rsidRPr="008C4FAF"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r w:rsidRPr="001751F1">
        <w:rPr>
          <w:rFonts w:ascii="宋体" w:hAnsi="宋体" w:cs="宋体" w:hint="eastAsia"/>
          <w:snapToGrid w:val="0"/>
          <w:sz w:val="24"/>
          <w:szCs w:val="24"/>
        </w:rPr>
        <w:t>投标人须提供</w:t>
      </w:r>
      <w:r w:rsidR="001751F1" w:rsidRPr="001751F1">
        <w:rPr>
          <w:rFonts w:ascii="宋体" w:hAnsi="宋体" w:cs="宋体" w:hint="eastAsia"/>
          <w:b/>
          <w:snapToGrid w:val="0"/>
          <w:sz w:val="24"/>
          <w:szCs w:val="24"/>
          <w:u w:val="single"/>
        </w:rPr>
        <w:t>采购文件</w:t>
      </w:r>
      <w:r w:rsidR="001751F1" w:rsidRPr="001751F1">
        <w:rPr>
          <w:rFonts w:ascii="宋体" w:hAnsi="宋体" w:cs="宋体"/>
          <w:b/>
          <w:snapToGrid w:val="0"/>
          <w:sz w:val="24"/>
          <w:szCs w:val="24"/>
          <w:u w:val="single"/>
        </w:rPr>
        <w:t>发标日起至截标日期间</w:t>
      </w:r>
      <w:r w:rsidRPr="001751F1">
        <w:rPr>
          <w:rFonts w:ascii="宋体" w:hAnsi="宋体" w:cs="宋体" w:hint="eastAsia"/>
          <w:snapToGrid w:val="0"/>
          <w:sz w:val="24"/>
          <w:szCs w:val="24"/>
        </w:rPr>
        <w:t>通过“信用中国”网站（www.creditchina.gov.cn）“</w:t>
      </w:r>
      <w:r w:rsidR="00E651A8" w:rsidRPr="001751F1">
        <w:rPr>
          <w:rFonts w:ascii="宋体" w:hAnsi="宋体" w:cs="宋体" w:hint="eastAsia"/>
          <w:snapToGrid w:val="0"/>
          <w:sz w:val="24"/>
          <w:szCs w:val="24"/>
        </w:rPr>
        <w:t>专项查询</w:t>
      </w:r>
      <w:r w:rsidRPr="001751F1">
        <w:rPr>
          <w:rFonts w:ascii="宋体" w:hAnsi="宋体" w:cs="宋体" w:hint="eastAsia"/>
          <w:snapToGrid w:val="0"/>
          <w:sz w:val="24"/>
          <w:szCs w:val="24"/>
        </w:rPr>
        <w:t>”栏对投标人</w:t>
      </w:r>
      <w:r w:rsidRPr="001751F1">
        <w:rPr>
          <w:rFonts w:ascii="宋体" w:hAnsi="宋体" w:cs="宋体" w:hint="eastAsia"/>
          <w:b/>
          <w:snapToGrid w:val="0"/>
          <w:sz w:val="24"/>
          <w:szCs w:val="24"/>
          <w:u w:val="single"/>
        </w:rPr>
        <w:t>“失信被执行人”、“重大税收违法失信主体”、“政府采购严重违法失信行为记录名单”</w:t>
      </w:r>
      <w:r w:rsidRPr="001751F1">
        <w:rPr>
          <w:rFonts w:ascii="宋体" w:hAnsi="宋体" w:cs="宋体" w:hint="eastAsia"/>
          <w:snapToGrid w:val="0"/>
          <w:sz w:val="24"/>
          <w:szCs w:val="24"/>
        </w:rPr>
        <w:t>情况的查询记录截图，</w:t>
      </w:r>
      <w:r w:rsidRPr="001751F1">
        <w:rPr>
          <w:rFonts w:ascii="宋体" w:hAnsi="宋体" w:cs="宋体" w:hint="eastAsia"/>
          <w:b/>
          <w:snapToGrid w:val="0"/>
          <w:sz w:val="24"/>
          <w:szCs w:val="24"/>
          <w:u w:val="single"/>
        </w:rPr>
        <w:t>截图要求显示</w:t>
      </w:r>
      <w:r w:rsidRPr="001751F1">
        <w:rPr>
          <w:rFonts w:ascii="宋体" w:hAnsi="宋体" w:cs="宋体" w:hint="eastAsia"/>
          <w:b/>
          <w:kern w:val="0"/>
          <w:sz w:val="24"/>
          <w:szCs w:val="24"/>
          <w:u w:val="single"/>
        </w:rPr>
        <w:t>投标人全称、查询结果及查询时间</w:t>
      </w:r>
      <w:r w:rsidRPr="001751F1">
        <w:rPr>
          <w:rFonts w:ascii="宋体" w:hAnsi="宋体" w:cs="宋体" w:hint="eastAsia"/>
          <w:b/>
          <w:snapToGrid w:val="0"/>
          <w:sz w:val="24"/>
          <w:szCs w:val="24"/>
          <w:u w:val="single"/>
        </w:rPr>
        <w:t>。如未提供有效截图，投标文件将被否决。</w:t>
      </w:r>
      <w:r w:rsidRPr="001751F1">
        <w:rPr>
          <w:rFonts w:ascii="宋体" w:hAnsi="宋体" w:cs="宋体" w:hint="eastAsia"/>
          <w:snapToGrid w:val="0"/>
          <w:sz w:val="24"/>
          <w:szCs w:val="24"/>
        </w:rPr>
        <w:t>如查询期间跳转非“信用中国网站”，以最终跳转的网页查询记录截图为准。</w:t>
      </w:r>
    </w:p>
    <w:p w:rsidR="00C912B4" w:rsidRPr="008C4FAF" w:rsidRDefault="00C912B4" w:rsidP="00C912B4">
      <w:pPr>
        <w:spacing w:line="360" w:lineRule="auto"/>
        <w:ind w:firstLineChars="200" w:firstLine="480"/>
        <w:rPr>
          <w:rFonts w:ascii="宋体" w:hAnsi="宋体" w:cs="宋体"/>
          <w:bCs/>
          <w:snapToGrid w:val="0"/>
          <w:sz w:val="24"/>
          <w:szCs w:val="24"/>
        </w:rPr>
      </w:pPr>
      <w:r w:rsidRPr="008C4FAF">
        <w:rPr>
          <w:rFonts w:ascii="宋体" w:hAnsi="宋体" w:cs="宋体" w:hint="eastAsia"/>
          <w:bCs/>
          <w:snapToGrid w:val="0"/>
          <w:sz w:val="24"/>
          <w:szCs w:val="24"/>
        </w:rPr>
        <w:t>查询方式见下（仅供参考，</w:t>
      </w:r>
      <w:r w:rsidRPr="008C4FAF">
        <w:rPr>
          <w:rFonts w:ascii="宋体" w:hAnsi="宋体" w:cs="宋体" w:hint="eastAsia"/>
          <w:bCs/>
          <w:sz w:val="24"/>
          <w:szCs w:val="24"/>
        </w:rPr>
        <w:t>如网站页面有调整，以实际显示内容为准</w:t>
      </w:r>
      <w:r w:rsidRPr="008C4FAF">
        <w:rPr>
          <w:rFonts w:ascii="宋体" w:hAnsi="宋体" w:cs="宋体" w:hint="eastAsia"/>
          <w:bCs/>
          <w:snapToGrid w:val="0"/>
          <w:sz w:val="24"/>
          <w:szCs w:val="24"/>
        </w:rPr>
        <w:t>）：</w:t>
      </w:r>
    </w:p>
    <w:p w:rsidR="00C912B4" w:rsidRPr="008C4FAF" w:rsidRDefault="00C912B4" w:rsidP="00C912B4">
      <w:pPr>
        <w:spacing w:line="360" w:lineRule="auto"/>
        <w:rPr>
          <w:rFonts w:ascii="宋体" w:hAnsi="宋体" w:cs="宋体"/>
          <w:snapToGrid w:val="0"/>
          <w:sz w:val="24"/>
          <w:szCs w:val="24"/>
        </w:rPr>
      </w:pPr>
    </w:p>
    <w:p w:rsidR="00C912B4" w:rsidRPr="008C4FAF" w:rsidRDefault="00C912B4" w:rsidP="00C912B4">
      <w:pPr>
        <w:spacing w:line="360" w:lineRule="auto"/>
        <w:rPr>
          <w:rFonts w:ascii="宋体" w:hAnsi="宋体" w:cs="宋体"/>
          <w:b/>
          <w:snapToGrid w:val="0"/>
          <w:sz w:val="24"/>
          <w:szCs w:val="24"/>
        </w:rPr>
      </w:pPr>
      <w:r w:rsidRPr="008C4FAF">
        <w:rPr>
          <w:rFonts w:ascii="宋体" w:hAnsi="宋体" w:cs="宋体" w:hint="eastAsia"/>
          <w:b/>
          <w:snapToGrid w:val="0"/>
          <w:sz w:val="24"/>
          <w:szCs w:val="24"/>
        </w:rPr>
        <w:t>“信用中国”网站（www.creditchina.gov.cn）“</w:t>
      </w:r>
      <w:r w:rsidR="00E651A8">
        <w:rPr>
          <w:rFonts w:ascii="宋体" w:hAnsi="宋体" w:cs="宋体" w:hint="eastAsia"/>
          <w:b/>
          <w:snapToGrid w:val="0"/>
          <w:sz w:val="24"/>
          <w:szCs w:val="24"/>
        </w:rPr>
        <w:t>专项查询</w:t>
      </w:r>
      <w:r w:rsidRPr="008C4FAF">
        <w:rPr>
          <w:rFonts w:ascii="宋体" w:hAnsi="宋体" w:cs="宋体" w:hint="eastAsia"/>
          <w:b/>
          <w:snapToGrid w:val="0"/>
          <w:sz w:val="24"/>
          <w:szCs w:val="24"/>
        </w:rPr>
        <w:t>”</w:t>
      </w:r>
    </w:p>
    <w:p w:rsidR="00C912B4" w:rsidRPr="008C4FAF" w:rsidRDefault="00E651A8" w:rsidP="00C912B4">
      <w:pPr>
        <w:spacing w:line="360" w:lineRule="auto"/>
        <w:rPr>
          <w:rFonts w:ascii="宋体" w:hAnsi="宋体" w:cs="宋体"/>
          <w:snapToGrid w:val="0"/>
          <w:sz w:val="24"/>
          <w:szCs w:val="24"/>
        </w:rPr>
      </w:pPr>
      <w:r>
        <w:rPr>
          <w:noProof/>
        </w:rPr>
        <mc:AlternateContent>
          <mc:Choice Requires="wps">
            <w:drawing>
              <wp:anchor distT="0" distB="0" distL="114300" distR="114300" simplePos="0" relativeHeight="251663360" behindDoc="0" locked="0" layoutInCell="1" allowOverlap="1" wp14:anchorId="6EB25926" wp14:editId="4B130C1A">
                <wp:simplePos x="0" y="0"/>
                <wp:positionH relativeFrom="column">
                  <wp:posOffset>4343400</wp:posOffset>
                </wp:positionH>
                <wp:positionV relativeFrom="paragraph">
                  <wp:posOffset>3636010</wp:posOffset>
                </wp:positionV>
                <wp:extent cx="807691" cy="404037"/>
                <wp:effectExtent l="0" t="0" r="12065" b="15240"/>
                <wp:wrapNone/>
                <wp:docPr id="8" name="矩形 8"/>
                <wp:cNvGraphicFramePr/>
                <a:graphic xmlns:a="http://schemas.openxmlformats.org/drawingml/2006/main">
                  <a:graphicData uri="http://schemas.microsoft.com/office/word/2010/wordprocessingShape">
                    <wps:wsp>
                      <wps:cNvSpPr/>
                      <wps:spPr>
                        <a:xfrm>
                          <a:off x="0" y="0"/>
                          <a:ext cx="807691" cy="40403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5923E276" id="矩形 8" o:spid="_x0000_s1026" style="position:absolute;left:0;text-align:left;margin-left:342pt;margin-top:286.3pt;width:63.6pt;height:3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gwnwIAAIEFAAAOAAAAZHJzL2Uyb0RvYy54bWysVM1u2zAMvg/YOwi6r3ay9M+oUwQtMgwo&#10;umLt0LMiS7EBWdQkJU72MgN220PscYa9xijJdoOu2GGYDzIpkh9/RPLictcqshXWNaBLOjnKKRGa&#10;Q9XodUk/PSzfnFHiPNMVU6BFSffC0cv561cXnSnEFGpQlbAEQbQrOlPS2ntTZJnjtWiZOwIjNAol&#10;2JZ5ZO06qyzrEL1V2TTPT7IObGUscOEc3l4nIZ1HfCkF9x+kdMITVVKMzcfTxnMVzmx+wYq1ZaZu&#10;eB8G+4coWtZodDpCXTPPyMY2f0C1DbfgQPojDm0GUjZcxBwwm0n+LJv7mhkRc8HiODOWyf0/WH67&#10;vbOkqUqKD6VZi0/06+v3nz++kbNQm864AlXuzZ3tOYdkSHQnbRv+mALZxXrux3qKnSccL8/y05Pz&#10;CSUcRbN8lr89DZjZk7Gxzr8T0JJAlNTic8Uqsu2N80l1UAm+NCwbpfCeFUqH04FqqnAXGbteXSlL&#10;tgzfernM8evdHaih82CahcRSKpHyeyUS7EchsRwY/DRGEhtRjLCMc6H9JIlqVonk7fjQWWjdYBEz&#10;VRoBA7LEKEfsHmDQTCADdsq71w+mIvbxaJz/LbBkPFpEz6D9aNw2GuxLAAqz6j0n/aFIqTShSiuo&#10;9tgsFtIUOcOXDb7bDXP+jlkcGxwwXAX+Ax5SQVdS6ClKarBfXroP+tjNKKWkwzEsqfu8YVZQot5r&#10;7PPzyWwW5jYys+PTKTL2ULI6lOhNewX4+thzGF0kg75XAykttI+4MRbBK4qY5ui7pNzbgbnyaT3g&#10;zuFisYhqOKuG+Rt9b3gAD1UNffmwe2TW9M3rsetvYRhZVjzr4aQbLDUsNh5kExv8qa59vXHOY+P0&#10;OykskkM+aj1tzvlvAAAA//8DAFBLAwQUAAYACAAAACEAEo/6xN4AAAALAQAADwAAAGRycy9kb3du&#10;cmV2LnhtbEyPy07DMBBF90j8gzVI7KiTAGkU4lQI0RULoFRiO42HJKofke204e8ZVrAc3cec22wW&#10;a8SJQhy9U5CvMhDkOq9H1yvYf2xvKhAxodNovCMF3xRh015eNFhrf3bvdNqlXnCJizUqGFKaailj&#10;N5DFuPITOda+fLCY+Ay91AHPXG6NLLKslBZHxx8GnOhpoO64my1jTOZt0vPrcf+ZL9vwrF8i9mul&#10;rq+WxwcQiZb0Z4ZffM5Ay0wHPzsdhVFQVne8JSm4XxclCHZUeV6AOLB0WxYg20b+39D+AAAA//8D&#10;AFBLAQItABQABgAIAAAAIQC2gziS/gAAAOEBAAATAAAAAAAAAAAAAAAAAAAAAABbQ29udGVudF9U&#10;eXBlc10ueG1sUEsBAi0AFAAGAAgAAAAhADj9If/WAAAAlAEAAAsAAAAAAAAAAAAAAAAALwEAAF9y&#10;ZWxzLy5yZWxzUEsBAi0AFAAGAAgAAAAhAEwYaDCfAgAAgQUAAA4AAAAAAAAAAAAAAAAALgIAAGRy&#10;cy9lMm9Eb2MueG1sUEsBAi0AFAAGAAgAAAAhABKP+sTeAAAACwEAAA8AAAAAAAAAAAAAAAAA+QQA&#10;AGRycy9kb3ducmV2LnhtbFBLBQYAAAAABAAEAPMAAAAEBgAAAAA=&#10;" filled="f" strokecolor="red" strokeweight="1pt"/>
            </w:pict>
          </mc:Fallback>
        </mc:AlternateContent>
      </w:r>
      <w:r>
        <w:rPr>
          <w:noProof/>
        </w:rPr>
        <w:drawing>
          <wp:inline distT="0" distB="0" distL="0" distR="0" wp14:anchorId="3E86B8F2" wp14:editId="5171E2B8">
            <wp:extent cx="5695950" cy="41173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95950" cy="4117340"/>
                    </a:xfrm>
                    <a:prstGeom prst="rect">
                      <a:avLst/>
                    </a:prstGeom>
                  </pic:spPr>
                </pic:pic>
              </a:graphicData>
            </a:graphic>
          </wp:inline>
        </w:drawing>
      </w:r>
    </w:p>
    <w:p w:rsidR="00C912B4" w:rsidRPr="008C4FAF" w:rsidRDefault="00C912B4" w:rsidP="00C912B4">
      <w:pPr>
        <w:widowControl/>
        <w:jc w:val="left"/>
        <w:rPr>
          <w:rFonts w:ascii="宋体" w:hAnsi="宋体" w:cs="宋体"/>
          <w:sz w:val="24"/>
          <w:szCs w:val="24"/>
        </w:rPr>
      </w:pPr>
      <w:r w:rsidRPr="008C4FAF">
        <w:rPr>
          <w:rFonts w:ascii="宋体" w:hAnsi="宋体" w:cs="宋体" w:hint="eastAsia"/>
          <w:sz w:val="24"/>
          <w:szCs w:val="24"/>
        </w:rPr>
        <w:br w:type="page"/>
      </w:r>
    </w:p>
    <w:p w:rsidR="00C912B4" w:rsidRPr="008C4FAF" w:rsidRDefault="00C912B4" w:rsidP="00C912B4">
      <w:pPr>
        <w:spacing w:line="360" w:lineRule="auto"/>
        <w:rPr>
          <w:rFonts w:ascii="宋体" w:hAnsi="宋体" w:cs="宋体"/>
          <w:b/>
          <w:sz w:val="24"/>
          <w:szCs w:val="24"/>
        </w:rPr>
      </w:pPr>
      <w:r w:rsidRPr="008C4FAF">
        <w:rPr>
          <w:rFonts w:ascii="宋体" w:hAnsi="宋体" w:cs="宋体" w:hint="eastAsia"/>
          <w:b/>
          <w:snapToGrid w:val="0"/>
          <w:sz w:val="24"/>
          <w:szCs w:val="24"/>
        </w:rPr>
        <w:lastRenderedPageBreak/>
        <w:t>“失信被执行人”情况查询记录截图</w:t>
      </w:r>
      <w:r w:rsidRPr="008C4FAF">
        <w:rPr>
          <w:rFonts w:ascii="宋体" w:hAnsi="宋体" w:cs="宋体" w:hint="eastAsia"/>
          <w:b/>
          <w:kern w:val="0"/>
          <w:sz w:val="24"/>
          <w:szCs w:val="24"/>
        </w:rPr>
        <w:t>（须包含投标人全称、查询结果及查询时间）</w:t>
      </w:r>
    </w:p>
    <w:p w:rsidR="00C912B4" w:rsidRDefault="00E651A8" w:rsidP="00C912B4">
      <w:pPr>
        <w:spacing w:line="360" w:lineRule="auto"/>
        <w:rPr>
          <w:rFonts w:ascii="宋体" w:hAnsi="宋体" w:cs="宋体"/>
          <w:sz w:val="24"/>
          <w:szCs w:val="24"/>
        </w:rPr>
      </w:pPr>
      <w:r>
        <w:rPr>
          <w:noProof/>
        </w:rPr>
        <mc:AlternateContent>
          <mc:Choice Requires="wps">
            <w:drawing>
              <wp:anchor distT="0" distB="0" distL="114300" distR="114300" simplePos="0" relativeHeight="251661312" behindDoc="0" locked="0" layoutInCell="1" allowOverlap="1" wp14:anchorId="1D137648" wp14:editId="0EAD5A10">
                <wp:simplePos x="0" y="0"/>
                <wp:positionH relativeFrom="margin">
                  <wp:align>left</wp:align>
                </wp:positionH>
                <wp:positionV relativeFrom="paragraph">
                  <wp:posOffset>1980565</wp:posOffset>
                </wp:positionV>
                <wp:extent cx="1626220" cy="392873"/>
                <wp:effectExtent l="0" t="0" r="12700" b="26670"/>
                <wp:wrapNone/>
                <wp:docPr id="9" name="矩形 9"/>
                <wp:cNvGraphicFramePr/>
                <a:graphic xmlns:a="http://schemas.openxmlformats.org/drawingml/2006/main">
                  <a:graphicData uri="http://schemas.microsoft.com/office/word/2010/wordprocessingShape">
                    <wps:wsp>
                      <wps:cNvSpPr/>
                      <wps:spPr>
                        <a:xfrm>
                          <a:off x="0" y="0"/>
                          <a:ext cx="162622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5DE87B4B" id="矩形 9" o:spid="_x0000_s1026" style="position:absolute;left:0;text-align:left;margin-left:0;margin-top:155.95pt;width:128.05pt;height:30.9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HVfoAIAAIIFAAAOAAAAZHJzL2Uyb0RvYy54bWysVM1u2zAMvg/YOwi6r07c3xh1iqBFhgFF&#10;G6wdelZkKTYgi5qk/O1lBuy2h9jjDHuNUZLtBl2xwzAfZEkkP5KfSF5e7VpFNsK6BnRJx0cjSoTm&#10;UDV6VdJPj/N3F5Q4z3TFFGhR0r1w9Gr69s3l1hQihxpUJSxBEO2KrSlp7b0psszxWrTMHYERGoUS&#10;bMs8Hu0qqyzbInqrsnw0Osu2YCtjgQvn8PYmCek04kspuL+X0glPVEkxNh9XG9dlWLPpJStWlpm6&#10;4V0Y7B+iaFmj0ekAdcM8I2vb/AHVNtyCA+mPOLQZSNlwEXPAbMajF9k81MyImAuS48xAk/t/sPxu&#10;s7CkqUo6oUSzFp/o19fvP398I5PAzda4AlUezMJ2J4fbkOhO2jb8MQWyi3zuBz7FzhOOl+Oz/CzP&#10;kXaOsuNJfnF+HECzZ2tjnX8voCVhU1KL7xVpZJtb55NqrxKcaZg3SuE9K5QOqwPVVOEuHuxqea0s&#10;2TB87Pl8hF/n7kANnQfTLGSWcok7v1ciwX4UEvnA6PMYSaxEMcAyzoX24ySqWSWSt9NDZ6F2g0XM&#10;VGkEDMgSoxywO4BeM4H02CnvTj+YiljIg/Hob4El48EiegbtB+O20WBfA1CYVec56fckJWoCS0uo&#10;9lgtFlIbOcPnDb7bLXN+wSz2DT41zgJ/j4tUsC0pdDtKarBfXrsP+ljOKKVki31YUvd5zaygRH3Q&#10;WOiT8clJaNx4ODk9D+VkDyXLQ4let9eArz/GqWN43AZ9r/qttNA+4ciYBa8oYpqj75Jyb/vDtU/z&#10;AYcOF7NZVMNmNczf6gfDA3hgNdTl4+6JWdMVr8eyv4O+Z1nxooaTbrDUMFt7kE0s8GdeO76x0WPh&#10;dEMpTJLDc9R6Hp3T3wAAAP//AwBQSwMEFAAGAAgAAAAhALC8IwLdAAAACAEAAA8AAABkcnMvZG93&#10;bnJldi54bWxMj81Ow0AMhO9IvMPKSNzoZlvRlpBNhRA9cQBKJa5u1iRR90/ZTRveHnOiR3vG42+q&#10;zeSsONGQ+uA1qFkBgnwTTO9bDfvP7d0aRMroDdrgScMPJdjU11cVliac/QeddrkVHOJTiRq6nGMp&#10;ZWo6cphmIZJn7TsMDjOPQyvNgGcOd1bOi2IpHfaeP3QY6bmj5rgbHWNE+x7N+Hbcf6lpO7yY14Tt&#10;Suvbm+npEUSmKf+b4Q+fb6BmpkMYvUnCauAiWcNCqQcQLM/vlwrEgTerxRpkXcnLAvUvAAAA//8D&#10;AFBLAQItABQABgAIAAAAIQC2gziS/gAAAOEBAAATAAAAAAAAAAAAAAAAAAAAAABbQ29udGVudF9U&#10;eXBlc10ueG1sUEsBAi0AFAAGAAgAAAAhADj9If/WAAAAlAEAAAsAAAAAAAAAAAAAAAAALwEAAF9y&#10;ZWxzLy5yZWxzUEsBAi0AFAAGAAgAAAAhAHN8dV+gAgAAggUAAA4AAAAAAAAAAAAAAAAALgIAAGRy&#10;cy9lMm9Eb2MueG1sUEsBAi0AFAAGAAgAAAAhALC8IwLdAAAACAEAAA8AAAAAAAAAAAAAAAAA+gQA&#10;AGRycy9kb3ducmV2LnhtbFBLBQYAAAAABAAEAPMAAAAEBgAAAAA=&#10;" filled="f" strokecolor="red" strokeweight="1pt">
                <w10:wrap anchorx="margin"/>
              </v:rect>
            </w:pict>
          </mc:Fallback>
        </mc:AlternateContent>
      </w:r>
      <w:r>
        <w:rPr>
          <w:noProof/>
        </w:rPr>
        <w:drawing>
          <wp:inline distT="0" distB="0" distL="0" distR="0" wp14:anchorId="4DB4B165" wp14:editId="2806524C">
            <wp:extent cx="5274310" cy="26289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2628900"/>
                    </a:xfrm>
                    <a:prstGeom prst="rect">
                      <a:avLst/>
                    </a:prstGeom>
                  </pic:spPr>
                </pic:pic>
              </a:graphicData>
            </a:graphic>
          </wp:inline>
        </w:drawing>
      </w:r>
    </w:p>
    <w:p w:rsidR="00E651A8" w:rsidRPr="008C4FAF" w:rsidRDefault="00E651A8" w:rsidP="00C912B4">
      <w:pPr>
        <w:spacing w:line="360" w:lineRule="auto"/>
        <w:rPr>
          <w:rFonts w:ascii="宋体" w:hAnsi="宋体" w:cs="宋体"/>
          <w:sz w:val="24"/>
          <w:szCs w:val="24"/>
        </w:rPr>
      </w:pPr>
      <w:r>
        <w:rPr>
          <w:noProof/>
        </w:rPr>
        <w:drawing>
          <wp:inline distT="0" distB="0" distL="0" distR="0" wp14:anchorId="225A7BF7" wp14:editId="0452889A">
            <wp:extent cx="5274310" cy="36017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3601720"/>
                    </a:xfrm>
                    <a:prstGeom prst="rect">
                      <a:avLst/>
                    </a:prstGeom>
                  </pic:spPr>
                </pic:pic>
              </a:graphicData>
            </a:graphic>
          </wp:inline>
        </w:drawing>
      </w:r>
    </w:p>
    <w:p w:rsidR="00C912B4" w:rsidRPr="008C4FAF" w:rsidRDefault="00C912B4" w:rsidP="00C912B4">
      <w:pPr>
        <w:spacing w:line="360" w:lineRule="auto"/>
        <w:rPr>
          <w:rFonts w:ascii="宋体" w:hAnsi="宋体" w:cs="宋体"/>
          <w:sz w:val="24"/>
          <w:szCs w:val="24"/>
        </w:rPr>
      </w:pPr>
    </w:p>
    <w:p w:rsidR="00C912B4" w:rsidRPr="008C4FAF" w:rsidRDefault="00C912B4" w:rsidP="00C912B4">
      <w:pPr>
        <w:widowControl/>
        <w:jc w:val="left"/>
        <w:rPr>
          <w:rFonts w:ascii="宋体" w:hAnsi="宋体" w:cs="宋体"/>
          <w:sz w:val="24"/>
          <w:szCs w:val="24"/>
        </w:rPr>
      </w:pPr>
      <w:r w:rsidRPr="008C4FAF">
        <w:rPr>
          <w:rFonts w:ascii="宋体" w:hAnsi="宋体" w:cs="宋体" w:hint="eastAsia"/>
          <w:sz w:val="24"/>
          <w:szCs w:val="24"/>
        </w:rPr>
        <w:br w:type="page"/>
      </w:r>
    </w:p>
    <w:p w:rsidR="00C912B4" w:rsidRPr="008C4FAF" w:rsidRDefault="00C912B4" w:rsidP="00C912B4">
      <w:pPr>
        <w:spacing w:line="360" w:lineRule="auto"/>
        <w:rPr>
          <w:rFonts w:ascii="宋体" w:hAnsi="宋体" w:cs="宋体"/>
          <w:b/>
          <w:sz w:val="24"/>
          <w:szCs w:val="24"/>
        </w:rPr>
      </w:pPr>
      <w:r w:rsidRPr="008C4FAF">
        <w:rPr>
          <w:rFonts w:ascii="宋体" w:hAnsi="宋体" w:cs="宋体" w:hint="eastAsia"/>
          <w:b/>
          <w:snapToGrid w:val="0"/>
          <w:sz w:val="24"/>
          <w:szCs w:val="24"/>
        </w:rPr>
        <w:lastRenderedPageBreak/>
        <w:t>“重大税收违法失信主体”情况查询记录截图</w:t>
      </w:r>
      <w:r w:rsidRPr="008C4FAF">
        <w:rPr>
          <w:rFonts w:ascii="宋体" w:hAnsi="宋体" w:cs="宋体" w:hint="eastAsia"/>
          <w:b/>
          <w:kern w:val="0"/>
          <w:sz w:val="24"/>
          <w:szCs w:val="24"/>
        </w:rPr>
        <w:t>（须包含投标人全称、查询结果及查询时间）</w:t>
      </w:r>
    </w:p>
    <w:p w:rsidR="00C912B4" w:rsidRPr="008C4FAF" w:rsidRDefault="00E651A8" w:rsidP="00C912B4">
      <w:pPr>
        <w:spacing w:line="360" w:lineRule="auto"/>
        <w:rPr>
          <w:rFonts w:ascii="宋体" w:hAnsi="宋体" w:cs="宋体"/>
          <w:sz w:val="24"/>
          <w:szCs w:val="24"/>
        </w:rPr>
      </w:pPr>
      <w:r>
        <w:rPr>
          <w:noProof/>
        </w:rPr>
        <mc:AlternateContent>
          <mc:Choice Requires="wps">
            <w:drawing>
              <wp:anchor distT="0" distB="0" distL="114300" distR="114300" simplePos="0" relativeHeight="251659264" behindDoc="0" locked="0" layoutInCell="1" allowOverlap="1" wp14:anchorId="5FDB7223" wp14:editId="00B69CA2">
                <wp:simplePos x="0" y="0"/>
                <wp:positionH relativeFrom="column">
                  <wp:posOffset>3538855</wp:posOffset>
                </wp:positionH>
                <wp:positionV relativeFrom="paragraph">
                  <wp:posOffset>1655445</wp:posOffset>
                </wp:positionV>
                <wp:extent cx="1695450" cy="392873"/>
                <wp:effectExtent l="0" t="0" r="19050" b="26670"/>
                <wp:wrapNone/>
                <wp:docPr id="12" name="矩形 12"/>
                <wp:cNvGraphicFramePr/>
                <a:graphic xmlns:a="http://schemas.openxmlformats.org/drawingml/2006/main">
                  <a:graphicData uri="http://schemas.microsoft.com/office/word/2010/wordprocessingShape">
                    <wps:wsp>
                      <wps:cNvSpPr/>
                      <wps:spPr>
                        <a:xfrm>
                          <a:off x="0" y="0"/>
                          <a:ext cx="169545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7CC9E254" id="矩形 12" o:spid="_x0000_s1026" style="position:absolute;left:0;text-align:left;margin-left:278.65pt;margin-top:130.35pt;width:133.5pt;height:3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vN1oQIAAIQFAAAOAAAAZHJzL2Uyb0RvYy54bWysVEtu2zAQ3RfoHQjuG9mOnY8QOTASuCgQ&#10;JEGTImuaIi0BFIclacvuZQp010P0OEWv0SEpKUYadFFUC4rDmXnzn4vLXaPIVlhXgy7o+GhEidAc&#10;ylqvC/rpcfnujBLnmS6ZAi0KuheOXs7fvrloTS4mUIEqhSUIol3emoJW3ps8yxyvRMPcERihkSnB&#10;NswjaddZaVmL6I3KJqPRSdaCLY0FLpzD1+vEpPOIL6Xg/k5KJzxRBUXffDxtPFfhzOYXLF9bZqqa&#10;d26wf/CiYbVGowPUNfOMbGz9B1RTcwsOpD/i0GQgZc1FjAGjGY9eRPNQMSNiLJgcZ4Y0uf8Hy2+3&#10;95bUJdZuQolmDdbo19fvP398I/iA2WmNy1HowdzbjnJ4DaHupG3CH4Mgu5jR/ZBRsfOE4+P45Hw2&#10;nWHiOfKOzydnp8cBNHvWNtb59wIaEi4FtVixmEi2vXE+ifYiwZiGZa0UvrNc6XA6UHUZ3iJh16sr&#10;ZcmWYbmXyxF+nbkDMTQeVLMQWYol3vxeiQT7UUjMCHo/iZ7EXhQDLONcaD9OrIqVIlmbHRoL3Rs0&#10;YqRKI2BAlujlgN0B9JIJpMdOcXfyQVXEVh6UR39zLCkPGtEyaD8oN7UG+xqAwqg6y0m+T1JKTcjS&#10;Cso99ouFNEjO8GWNdbthzt8zi5ODpcZt4O/wkAragkJ3o6QC++W19yCPDY1cSlqcxIK6zxtmBSXq&#10;g8ZWPx9Pp2F0IzGdnU6QsIec1SFHb5orwOqPce8YHq9B3qv+Ki00T7g0FsEqspjmaLug3NueuPJp&#10;Q+Da4WKxiGI4rob5G/1geAAPWQ19+bh7YtZ0zeux7W+hn1qWv+jhJBs0NSw2HmQdG/w5r12+cdRj&#10;43RrKeySQzpKPS/P+W8AAAD//wMAUEsDBBQABgAIAAAAIQAAlbW+3gAAAAsBAAAPAAAAZHJzL2Rv&#10;d25yZXYueG1sTI9NT8MwDIbvSPyHyEjcWLqMtVNpOiHEThyAMYmr14S2Wr6UpFv595gTHG0/fv24&#10;2c7WsLOOafROwnJRANOu82p0vYTDx+5uAyxldAqNd1rCt06wba+vGqyVv7h3fd7nnlGISzVKGHIO&#10;NeepG7TFtPBBO5p9+WgxUxl7riJeKNwaLoqi5BZHRxcGDPpp0N1pP1nSCOYtqOn1dPhczrv4rF4S&#10;9pWUtzfz4wOwrOf8B8OvPu1AS05HPzmVmJGwXlcrQiWIsqiAEbER99Q5SlgJUQJvG/7/h/YHAAD/&#10;/wMAUEsBAi0AFAAGAAgAAAAhALaDOJL+AAAA4QEAABMAAAAAAAAAAAAAAAAAAAAAAFtDb250ZW50&#10;X1R5cGVzXS54bWxQSwECLQAUAAYACAAAACEAOP0h/9YAAACUAQAACwAAAAAAAAAAAAAAAAAvAQAA&#10;X3JlbHMvLnJlbHNQSwECLQAUAAYACAAAACEAiCLzdaECAACEBQAADgAAAAAAAAAAAAAAAAAuAgAA&#10;ZHJzL2Uyb0RvYy54bWxQSwECLQAUAAYACAAAACEAAJW1vt4AAAALAQAADwAAAAAAAAAAAAAAAAD7&#10;BAAAZHJzL2Rvd25yZXYueG1sUEsFBgAAAAAEAAQA8wAAAAYGAAAAAA==&#10;" filled="f" strokecolor="red" strokeweight="1pt"/>
            </w:pict>
          </mc:Fallback>
        </mc:AlternateContent>
      </w:r>
      <w:r>
        <w:rPr>
          <w:noProof/>
        </w:rPr>
        <w:drawing>
          <wp:inline distT="0" distB="0" distL="0" distR="0" wp14:anchorId="7795858A" wp14:editId="3E310661">
            <wp:extent cx="5505450" cy="2628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05450" cy="2628900"/>
                    </a:xfrm>
                    <a:prstGeom prst="rect">
                      <a:avLst/>
                    </a:prstGeom>
                  </pic:spPr>
                </pic:pic>
              </a:graphicData>
            </a:graphic>
          </wp:inline>
        </w:drawing>
      </w:r>
    </w:p>
    <w:p w:rsidR="00C912B4" w:rsidRPr="008C4FAF" w:rsidRDefault="00E651A8" w:rsidP="00C912B4">
      <w:pPr>
        <w:spacing w:line="360" w:lineRule="auto"/>
        <w:rPr>
          <w:rFonts w:ascii="宋体" w:hAnsi="宋体" w:cs="宋体"/>
          <w:sz w:val="24"/>
          <w:szCs w:val="24"/>
        </w:rPr>
      </w:pPr>
      <w:r>
        <w:rPr>
          <w:noProof/>
        </w:rPr>
        <w:drawing>
          <wp:inline distT="0" distB="0" distL="0" distR="0" wp14:anchorId="6ADCE858" wp14:editId="37CA68D0">
            <wp:extent cx="5534025" cy="29908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34025" cy="2990850"/>
                    </a:xfrm>
                    <a:prstGeom prst="rect">
                      <a:avLst/>
                    </a:prstGeom>
                  </pic:spPr>
                </pic:pic>
              </a:graphicData>
            </a:graphic>
          </wp:inline>
        </w:drawing>
      </w:r>
    </w:p>
    <w:p w:rsidR="00C912B4" w:rsidRPr="008C4FAF" w:rsidRDefault="00C912B4" w:rsidP="00C912B4">
      <w:pPr>
        <w:widowControl/>
        <w:jc w:val="left"/>
        <w:rPr>
          <w:rFonts w:ascii="宋体" w:hAnsi="宋体" w:cs="宋体"/>
          <w:sz w:val="24"/>
          <w:szCs w:val="24"/>
        </w:rPr>
      </w:pPr>
      <w:r w:rsidRPr="008C4FAF">
        <w:rPr>
          <w:rFonts w:ascii="宋体" w:hAnsi="宋体" w:cs="宋体" w:hint="eastAsia"/>
          <w:sz w:val="24"/>
          <w:szCs w:val="24"/>
        </w:rPr>
        <w:br w:type="page"/>
      </w:r>
    </w:p>
    <w:p w:rsidR="00C912B4" w:rsidRPr="00E651A8" w:rsidRDefault="00C912B4" w:rsidP="00E651A8">
      <w:pPr>
        <w:spacing w:line="360" w:lineRule="auto"/>
        <w:rPr>
          <w:rFonts w:ascii="宋体" w:hAnsi="宋体" w:cs="宋体"/>
          <w:b/>
          <w:kern w:val="0"/>
          <w:sz w:val="24"/>
          <w:szCs w:val="24"/>
        </w:rPr>
      </w:pPr>
      <w:r w:rsidRPr="008C4FAF">
        <w:rPr>
          <w:rFonts w:ascii="宋体" w:hAnsi="宋体" w:cs="宋体" w:hint="eastAsia"/>
          <w:b/>
          <w:snapToGrid w:val="0"/>
          <w:sz w:val="24"/>
          <w:szCs w:val="24"/>
        </w:rPr>
        <w:lastRenderedPageBreak/>
        <w:t>“政府采购严重违法失信行为记录名单”情况查询记录截图</w:t>
      </w:r>
      <w:r w:rsidRPr="008C4FAF">
        <w:rPr>
          <w:rFonts w:ascii="宋体" w:hAnsi="宋体" w:cs="宋体" w:hint="eastAsia"/>
          <w:b/>
          <w:kern w:val="0"/>
          <w:sz w:val="24"/>
          <w:szCs w:val="24"/>
        </w:rPr>
        <w:t>（须包含投标人全称、查询结果及查询时间）</w:t>
      </w:r>
    </w:p>
    <w:p w:rsidR="00C912B4" w:rsidRDefault="00397BC4" w:rsidP="00C912B4">
      <w:pPr>
        <w:pStyle w:val="a9"/>
        <w:ind w:firstLine="0"/>
      </w:pPr>
      <w:r>
        <w:rPr>
          <w:noProof/>
        </w:rPr>
        <mc:AlternateContent>
          <mc:Choice Requires="wps">
            <w:drawing>
              <wp:anchor distT="0" distB="0" distL="114300" distR="114300" simplePos="0" relativeHeight="251665408" behindDoc="0" locked="0" layoutInCell="1" allowOverlap="1" wp14:anchorId="4EDB1C0C" wp14:editId="46CFE6BB">
                <wp:simplePos x="0" y="0"/>
                <wp:positionH relativeFrom="column">
                  <wp:posOffset>1919605</wp:posOffset>
                </wp:positionH>
                <wp:positionV relativeFrom="paragraph">
                  <wp:posOffset>1977390</wp:posOffset>
                </wp:positionV>
                <wp:extent cx="1866900" cy="392873"/>
                <wp:effectExtent l="0" t="0" r="19050" b="26670"/>
                <wp:wrapNone/>
                <wp:docPr id="10" name="矩形 10"/>
                <wp:cNvGraphicFramePr/>
                <a:graphic xmlns:a="http://schemas.openxmlformats.org/drawingml/2006/main">
                  <a:graphicData uri="http://schemas.microsoft.com/office/word/2010/wordprocessingShape">
                    <wps:wsp>
                      <wps:cNvSpPr/>
                      <wps:spPr>
                        <a:xfrm>
                          <a:off x="0" y="0"/>
                          <a:ext cx="186690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62096300" id="矩形 10" o:spid="_x0000_s1026" style="position:absolute;left:0;text-align:left;margin-left:151.15pt;margin-top:155.7pt;width:147pt;height:3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BhvnwIAAIQFAAAOAAAAZHJzL2Uyb0RvYy54bWysVM1q3DAQvhf6DkL3xt7Nv4k3LAlbCiEJ&#10;TUrOWllaG2SNKmnXu32ZQm99iD5O6Wt0JNnOkoYeSn2QNZqZb/7n4nLbKrIR1jWgSzo5yCkRmkPV&#10;6FVJPz0u3p1R4jzTFVOgRUl3wtHL2ds3F50pxBRqUJWwBEG0KzpT0tp7U2SZ47VomTsAIzQyJdiW&#10;eSTtKqss6xC9Vdk0z0+yDmxlLHDhHL5eJyadRXwpBfd3UjrhiSop+ubjaeO5DGc2u2DFyjJTN7x3&#10;g/2DFy1rNBodoa6ZZ2Rtmz+g2oZbcCD9AYc2AykbLmIMGM0kfxHNQ82MiLFgcpwZ0+T+Hyy/3dxb&#10;0lRYO0yPZi3W6NfX7z9/fCP4gNnpjCtQ6MHc255yeA2hbqVtwx+DINuY0d2YUbH1hOPj5Ozk5DxH&#10;ZI68w/Pp2elhAM2etY11/r2AloRLSS1WLCaSbW6cT6KDSDCmYdEohe+sUDqcDlRThbdI2NXySlmy&#10;YVjuxSLHrze3J4bGg2oWIkuxxJvfKZFgPwqJGUHvp9GT2ItihGWcC+0niVWzSiRrx/vGQvcGjRip&#10;0ggYkCV6OWL3AINkAhmwU9y9fFAVsZVH5fxvjiXlUSNaBu1H5bbRYF8DUBhVbznJD0lKqQlZWkK1&#10;w36xkAbJGb5osG43zPl7ZnFysNS4DfwdHlJBV1Lob5TUYL+89h7ksaGRS0mHk1hS93nNrKBEfdDY&#10;6ueTo6MwupE4Oj6dImH3Oct9jl63V4DVn+DeMTxeg7xXw1VaaJ9wacyDVWQxzdF2Sbm3A3Hl04bA&#10;tcPFfB7FcFwN8zf6wfAAHrIa+vJx+8Ss6ZvXY9vfwjC1rHjRw0k2aGqYrz3IJjb4c177fOOox8bp&#10;11LYJft0lHpenrPfAAAA//8DAFBLAwQUAAYACAAAACEAutUvk94AAAALAQAADwAAAGRycy9kb3du&#10;cmV2LnhtbEyPQU/DMAyF70j8h8hI3FjaFTZWmk4IsRMHxpjE1WuytlriRE26lX+POcHNfn5+/lyt&#10;J2fF2Qyx96Qgn2UgDDVe99Qq2H9u7h5BxISk0XoyCr5NhHV9fVVhqf2FPsx5l1rBIRRLVNClFEop&#10;Y9MZh3HmgyGeHf3gMHE7tFIPeOFwZ+U8yxbSYU98ocNgXjrTnHajY4xgt0GP76f9Vz5thlf9FrFd&#10;KnV7Mz0/gUhmSn9m+MXnHaiZ6eBH0lFYBUU2L9jKRZ7fg2DHw2rByoGVZVGArCv5/4f6BwAA//8D&#10;AFBLAQItABQABgAIAAAAIQC2gziS/gAAAOEBAAATAAAAAAAAAAAAAAAAAAAAAABbQ29udGVudF9U&#10;eXBlc10ueG1sUEsBAi0AFAAGAAgAAAAhADj9If/WAAAAlAEAAAsAAAAAAAAAAAAAAAAALwEAAF9y&#10;ZWxzLy5yZWxzUEsBAi0AFAAGAAgAAAAhAI8AGG+fAgAAhAUAAA4AAAAAAAAAAAAAAAAALgIAAGRy&#10;cy9lMm9Eb2MueG1sUEsBAi0AFAAGAAgAAAAhALrVL5PeAAAACwEAAA8AAAAAAAAAAAAAAAAA+QQA&#10;AGRycy9kb3ducmV2LnhtbFBLBQYAAAAABAAEAPMAAAAEBgAAAAA=&#10;" filled="f" strokecolor="red" strokeweight="1pt"/>
            </w:pict>
          </mc:Fallback>
        </mc:AlternateContent>
      </w:r>
      <w:r w:rsidR="00E651A8">
        <w:rPr>
          <w:noProof/>
        </w:rPr>
        <w:drawing>
          <wp:inline distT="0" distB="0" distL="0" distR="0" wp14:anchorId="7DE07496" wp14:editId="26E58AD7">
            <wp:extent cx="5857875" cy="22669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57875" cy="2266950"/>
                    </a:xfrm>
                    <a:prstGeom prst="rect">
                      <a:avLst/>
                    </a:prstGeom>
                  </pic:spPr>
                </pic:pic>
              </a:graphicData>
            </a:graphic>
          </wp:inline>
        </w:drawing>
      </w:r>
    </w:p>
    <w:p w:rsidR="00E651A8" w:rsidRPr="008C4FAF" w:rsidRDefault="00E651A8" w:rsidP="00C912B4">
      <w:pPr>
        <w:pStyle w:val="a9"/>
        <w:ind w:firstLine="0"/>
      </w:pPr>
      <w:r>
        <w:rPr>
          <w:noProof/>
        </w:rPr>
        <w:drawing>
          <wp:inline distT="0" distB="0" distL="0" distR="0" wp14:anchorId="43A26E37" wp14:editId="496B1ADB">
            <wp:extent cx="5886450" cy="2492375"/>
            <wp:effectExtent l="0" t="0" r="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86450" cy="2492375"/>
                    </a:xfrm>
                    <a:prstGeom prst="rect">
                      <a:avLst/>
                    </a:prstGeom>
                  </pic:spPr>
                </pic:pic>
              </a:graphicData>
            </a:graphic>
          </wp:inline>
        </w:drawing>
      </w:r>
    </w:p>
    <w:p w:rsidR="00E651A8" w:rsidRPr="008C4FAF" w:rsidRDefault="00C912B4" w:rsidP="00C912B4">
      <w:pPr>
        <w:rPr>
          <w:rFonts w:ascii="宋体" w:hAnsi="宋体"/>
          <w:color w:val="000000"/>
          <w:spacing w:val="10"/>
          <w:sz w:val="24"/>
          <w:szCs w:val="24"/>
        </w:rPr>
      </w:pPr>
      <w:r w:rsidRPr="008C4FAF">
        <w:rPr>
          <w:rFonts w:ascii="宋体" w:hAnsi="宋体"/>
          <w:color w:val="000000"/>
          <w:spacing w:val="10"/>
          <w:sz w:val="24"/>
          <w:szCs w:val="24"/>
        </w:rPr>
        <w:br w:type="page"/>
      </w:r>
    </w:p>
    <w:bookmarkEnd w:id="4"/>
    <w:p w:rsidR="00DF5ABC" w:rsidRPr="008C4FAF" w:rsidRDefault="00DF5ABC" w:rsidP="00C4032B">
      <w:pPr>
        <w:rPr>
          <w:rFonts w:ascii="宋体" w:hAnsi="宋体"/>
          <w:color w:val="000000"/>
          <w:spacing w:val="10"/>
          <w:sz w:val="24"/>
          <w:szCs w:val="24"/>
        </w:rPr>
      </w:pPr>
      <w:r w:rsidRPr="008C4FAF">
        <w:rPr>
          <w:rFonts w:ascii="宋体" w:hAnsi="宋体"/>
          <w:color w:val="000000"/>
          <w:spacing w:val="10"/>
          <w:sz w:val="24"/>
          <w:szCs w:val="24"/>
        </w:rPr>
        <w:lastRenderedPageBreak/>
        <w:t>附件</w:t>
      </w:r>
      <w:r w:rsidR="00C912B4" w:rsidRPr="008C4FAF">
        <w:rPr>
          <w:rFonts w:ascii="宋体" w:hAnsi="宋体" w:hint="eastAsia"/>
          <w:color w:val="000000"/>
          <w:spacing w:val="10"/>
          <w:sz w:val="24"/>
          <w:szCs w:val="24"/>
        </w:rPr>
        <w:t>五</w:t>
      </w:r>
      <w:r w:rsidRPr="008C4FAF">
        <w:rPr>
          <w:rFonts w:ascii="宋体" w:hAnsi="宋体"/>
          <w:color w:val="000000"/>
          <w:spacing w:val="10"/>
          <w:sz w:val="24"/>
          <w:szCs w:val="24"/>
        </w:rPr>
        <w:t>：合同</w:t>
      </w:r>
      <w:r w:rsidRPr="008C4FAF">
        <w:rPr>
          <w:rFonts w:ascii="宋体" w:hAnsi="宋体" w:hint="eastAsia"/>
          <w:color w:val="000000"/>
          <w:spacing w:val="10"/>
          <w:sz w:val="24"/>
          <w:szCs w:val="24"/>
        </w:rPr>
        <w:t>文本</w:t>
      </w:r>
    </w:p>
    <w:p w:rsidR="00DF5ABC" w:rsidRDefault="00DF5ABC" w:rsidP="00DF5ABC">
      <w:pPr>
        <w:rPr>
          <w:rFonts w:ascii="宋体" w:hAnsi="宋体"/>
          <w:color w:val="000000"/>
          <w:spacing w:val="10"/>
          <w:sz w:val="24"/>
          <w:szCs w:val="21"/>
        </w:rPr>
      </w:pPr>
      <w:r w:rsidRPr="008C4FAF">
        <w:rPr>
          <w:rFonts w:ascii="宋体" w:hAnsi="宋体" w:hint="eastAsia"/>
          <w:color w:val="000000"/>
          <w:spacing w:val="10"/>
          <w:sz w:val="24"/>
          <w:szCs w:val="21"/>
        </w:rPr>
        <w:t>投标人应按照所附合同文本与甲方签订采购合同，原则上合同条款不做变更，但甲方同意变更的除外。</w:t>
      </w:r>
    </w:p>
    <w:p w:rsidR="00B84461" w:rsidRDefault="00B84461" w:rsidP="00DF5ABC">
      <w:pPr>
        <w:rPr>
          <w:rFonts w:ascii="宋体" w:hAnsi="宋体"/>
          <w:color w:val="000000"/>
          <w:spacing w:val="10"/>
          <w:sz w:val="24"/>
          <w:szCs w:val="21"/>
        </w:rPr>
      </w:pPr>
    </w:p>
    <w:p w:rsidR="00F56706" w:rsidRDefault="00F56706" w:rsidP="00F56706">
      <w:pPr>
        <w:snapToGrid w:val="0"/>
        <w:spacing w:line="360" w:lineRule="auto"/>
        <w:jc w:val="center"/>
        <w:rPr>
          <w:rFonts w:ascii="宋体" w:hAnsi="宋体" w:cs="宋体"/>
          <w:b/>
          <w:bCs/>
          <w:sz w:val="44"/>
          <w:szCs w:val="44"/>
        </w:rPr>
      </w:pPr>
      <w:r>
        <w:rPr>
          <w:rFonts w:ascii="宋体" w:hAnsi="宋体" w:cs="宋体"/>
          <w:b/>
          <w:bCs/>
          <w:sz w:val="44"/>
          <w:szCs w:val="44"/>
        </w:rPr>
        <w:t>2026年运营管理系统备份设备</w:t>
      </w:r>
    </w:p>
    <w:p w:rsidR="00F56706" w:rsidRDefault="00F56706" w:rsidP="00F56706">
      <w:pPr>
        <w:snapToGrid w:val="0"/>
        <w:spacing w:line="360" w:lineRule="auto"/>
        <w:jc w:val="center"/>
        <w:rPr>
          <w:rFonts w:ascii="宋体" w:hAnsi="宋体" w:cs="宋体"/>
          <w:b/>
          <w:bCs/>
          <w:sz w:val="44"/>
          <w:szCs w:val="44"/>
        </w:rPr>
      </w:pPr>
      <w:r>
        <w:rPr>
          <w:rFonts w:ascii="宋体" w:hAnsi="宋体" w:cs="宋体" w:hint="eastAsia"/>
          <w:b/>
          <w:bCs/>
          <w:sz w:val="44"/>
          <w:szCs w:val="44"/>
        </w:rPr>
        <w:t xml:space="preserve"> 采购合同 </w:t>
      </w:r>
      <w:r>
        <w:rPr>
          <w:rFonts w:ascii="宋体" w:hAnsi="宋体" w:cs="宋体"/>
          <w:b/>
          <w:bCs/>
          <w:sz w:val="44"/>
          <w:szCs w:val="44"/>
        </w:rPr>
        <w:t xml:space="preserve"> </w:t>
      </w:r>
    </w:p>
    <w:p w:rsidR="00F56706" w:rsidRDefault="00F56706" w:rsidP="00F56706">
      <w:pPr>
        <w:spacing w:line="460" w:lineRule="exact"/>
        <w:rPr>
          <w:rFonts w:ascii="宋体" w:hAnsi="宋体"/>
          <w:b/>
          <w:bCs/>
        </w:rPr>
      </w:pPr>
      <w:r>
        <w:rPr>
          <w:rFonts w:ascii="宋体" w:hAnsi="宋体" w:hint="eastAsia"/>
          <w:b/>
          <w:bCs/>
        </w:rPr>
        <w:t>甲方（买方）：上海黄金交易所</w:t>
      </w:r>
    </w:p>
    <w:p w:rsidR="00F56706" w:rsidRDefault="00F56706" w:rsidP="00F56706">
      <w:pPr>
        <w:spacing w:line="460" w:lineRule="exact"/>
        <w:rPr>
          <w:rFonts w:ascii="宋体" w:hAnsi="宋体"/>
        </w:rPr>
      </w:pPr>
      <w:r>
        <w:rPr>
          <w:rFonts w:ascii="宋体" w:hAnsi="宋体" w:hint="eastAsia"/>
        </w:rPr>
        <w:t>地址：上海中山南路699号</w:t>
      </w:r>
    </w:p>
    <w:p w:rsidR="00F56706" w:rsidRDefault="00F56706" w:rsidP="00F56706">
      <w:pPr>
        <w:tabs>
          <w:tab w:val="left" w:pos="4140"/>
        </w:tabs>
        <w:spacing w:line="460" w:lineRule="exact"/>
        <w:rPr>
          <w:rFonts w:ascii="宋体" w:hAnsi="宋体"/>
        </w:rPr>
      </w:pPr>
      <w:r>
        <w:rPr>
          <w:rFonts w:ascii="宋体" w:hAnsi="宋体" w:hint="eastAsia"/>
        </w:rPr>
        <w:t>电话：8621-33189588</w:t>
      </w:r>
    </w:p>
    <w:p w:rsidR="00F56706" w:rsidRDefault="00F56706" w:rsidP="00F56706">
      <w:pPr>
        <w:tabs>
          <w:tab w:val="left" w:pos="4140"/>
        </w:tabs>
        <w:spacing w:line="460" w:lineRule="exact"/>
        <w:rPr>
          <w:rFonts w:ascii="宋体" w:hAnsi="宋体"/>
        </w:rPr>
      </w:pPr>
      <w:r>
        <w:rPr>
          <w:rFonts w:ascii="宋体" w:hAnsi="宋体" w:hint="eastAsia"/>
        </w:rPr>
        <w:t>传真：8621-33662058</w:t>
      </w:r>
    </w:p>
    <w:p w:rsidR="00F56706" w:rsidRDefault="00F56706" w:rsidP="00F56706">
      <w:pPr>
        <w:rPr>
          <w:rFonts w:ascii="宋体" w:hAnsi="宋体"/>
          <w:b/>
          <w:bCs/>
          <w:color w:val="000000"/>
        </w:rPr>
      </w:pPr>
      <w:r>
        <w:rPr>
          <w:rFonts w:ascii="宋体" w:hAnsi="宋体" w:hint="eastAsia"/>
          <w:b/>
          <w:bCs/>
          <w:color w:val="000000"/>
        </w:rPr>
        <w:t xml:space="preserve">               </w:t>
      </w:r>
    </w:p>
    <w:p w:rsidR="00F56706" w:rsidRDefault="00F56706" w:rsidP="00F56706">
      <w:pPr>
        <w:spacing w:line="460" w:lineRule="exact"/>
        <w:rPr>
          <w:rFonts w:ascii="宋体" w:hAnsi="宋体"/>
          <w:b/>
          <w:bCs/>
        </w:rPr>
      </w:pPr>
      <w:r>
        <w:rPr>
          <w:rFonts w:ascii="宋体" w:hAnsi="宋体" w:hint="eastAsia"/>
          <w:b/>
          <w:bCs/>
        </w:rPr>
        <w:t>乙方（卖方）：</w:t>
      </w:r>
    </w:p>
    <w:p w:rsidR="00F56706" w:rsidRDefault="00F56706" w:rsidP="00F56706">
      <w:pPr>
        <w:spacing w:line="460" w:lineRule="exact"/>
        <w:rPr>
          <w:rFonts w:ascii="宋体" w:hAnsi="宋体"/>
        </w:rPr>
      </w:pPr>
      <w:r>
        <w:rPr>
          <w:rFonts w:ascii="宋体" w:hAnsi="宋体" w:hint="eastAsia"/>
        </w:rPr>
        <w:t>地址：</w:t>
      </w:r>
    </w:p>
    <w:p w:rsidR="00F56706" w:rsidRDefault="00F56706" w:rsidP="00F56706">
      <w:pPr>
        <w:spacing w:line="460" w:lineRule="exact"/>
        <w:rPr>
          <w:rFonts w:ascii="宋体" w:hAnsi="宋体"/>
        </w:rPr>
      </w:pPr>
      <w:r>
        <w:rPr>
          <w:rFonts w:ascii="宋体" w:hAnsi="宋体" w:hint="eastAsia"/>
        </w:rPr>
        <w:t>电话：</w:t>
      </w:r>
    </w:p>
    <w:p w:rsidR="00F56706" w:rsidRDefault="00F56706" w:rsidP="00F56706">
      <w:pPr>
        <w:spacing w:line="460" w:lineRule="exact"/>
        <w:rPr>
          <w:rFonts w:ascii="宋体" w:hAnsi="宋体"/>
          <w:b/>
          <w:bCs/>
        </w:rPr>
      </w:pPr>
      <w:r>
        <w:rPr>
          <w:rFonts w:ascii="宋体" w:hAnsi="宋体" w:hint="eastAsia"/>
        </w:rPr>
        <w:t>传真：</w:t>
      </w:r>
    </w:p>
    <w:p w:rsidR="00F56706" w:rsidRDefault="00F56706" w:rsidP="00F56706">
      <w:pPr>
        <w:pStyle w:val="Default"/>
        <w:rPr>
          <w:rFonts w:ascii="宋体" w:hAnsi="宋体"/>
        </w:rPr>
      </w:pPr>
    </w:p>
    <w:p w:rsidR="00F56706" w:rsidRDefault="00F56706" w:rsidP="00F56706">
      <w:pPr>
        <w:numPr>
          <w:ilvl w:val="0"/>
          <w:numId w:val="30"/>
        </w:numPr>
        <w:tabs>
          <w:tab w:val="left" w:pos="540"/>
        </w:tabs>
        <w:spacing w:line="460" w:lineRule="exact"/>
        <w:ind w:left="0" w:firstLine="0"/>
        <w:rPr>
          <w:rFonts w:ascii="宋体" w:hAnsi="宋体"/>
          <w:b/>
          <w:bCs/>
        </w:rPr>
      </w:pPr>
      <w:r>
        <w:rPr>
          <w:rFonts w:ascii="宋体" w:hAnsi="宋体" w:hint="eastAsia"/>
          <w:b/>
          <w:bCs/>
        </w:rPr>
        <w:t>为保护本合同各方的合法权益，根据《中华人民共和国民法典》等国家法律法规及规范性文件的规定，并严格遵循招标文件的相关要求，甲方和乙方订立本合同，以兹信守。</w:t>
      </w:r>
    </w:p>
    <w:p w:rsidR="00F56706" w:rsidRDefault="00F56706" w:rsidP="00F56706">
      <w:pPr>
        <w:numPr>
          <w:ilvl w:val="0"/>
          <w:numId w:val="28"/>
        </w:numPr>
        <w:tabs>
          <w:tab w:val="left" w:pos="540"/>
        </w:tabs>
        <w:spacing w:before="100" w:beforeAutospacing="1" w:after="100" w:afterAutospacing="1" w:line="460" w:lineRule="exact"/>
        <w:rPr>
          <w:rFonts w:ascii="宋体" w:hAnsi="宋体"/>
          <w:b/>
          <w:bCs/>
        </w:rPr>
      </w:pPr>
      <w:r>
        <w:rPr>
          <w:rFonts w:ascii="宋体" w:hAnsi="宋体" w:hint="eastAsia"/>
          <w:b/>
          <w:bCs/>
        </w:rPr>
        <w:t>合同总金额与货物明细</w:t>
      </w:r>
    </w:p>
    <w:p w:rsidR="00F56706" w:rsidRDefault="00F56706" w:rsidP="00F56706">
      <w:pPr>
        <w:numPr>
          <w:ilvl w:val="1"/>
          <w:numId w:val="29"/>
        </w:numPr>
        <w:tabs>
          <w:tab w:val="left" w:pos="540"/>
        </w:tabs>
        <w:spacing w:line="460" w:lineRule="exact"/>
        <w:rPr>
          <w:rFonts w:ascii="宋体" w:hAnsi="宋体"/>
        </w:rPr>
      </w:pPr>
      <w:r>
        <w:rPr>
          <w:rFonts w:ascii="宋体" w:hAnsi="宋体" w:hint="eastAsia"/>
        </w:rPr>
        <w:t>合同总金额（含税）：</w:t>
      </w:r>
      <w:r>
        <w:rPr>
          <w:rFonts w:ascii="宋体" w:hAnsi="宋体" w:hint="eastAsia"/>
          <w:b/>
          <w:bCs/>
          <w:u w:val="single"/>
        </w:rPr>
        <w:t>¥   元（大写：人民币   ）</w:t>
      </w:r>
      <w:r>
        <w:rPr>
          <w:rFonts w:ascii="宋体" w:hAnsi="宋体" w:hint="eastAsia"/>
          <w:u w:val="single"/>
        </w:rPr>
        <w:t xml:space="preserve"> </w:t>
      </w:r>
    </w:p>
    <w:p w:rsidR="00F56706" w:rsidRDefault="00F56706" w:rsidP="00F56706">
      <w:pPr>
        <w:numPr>
          <w:ilvl w:val="1"/>
          <w:numId w:val="29"/>
        </w:numPr>
        <w:tabs>
          <w:tab w:val="left" w:pos="540"/>
        </w:tabs>
        <w:spacing w:line="460" w:lineRule="exact"/>
        <w:rPr>
          <w:rFonts w:ascii="宋体" w:hAnsi="宋体"/>
        </w:rPr>
      </w:pPr>
      <w:r>
        <w:rPr>
          <w:rFonts w:ascii="宋体" w:hAnsi="宋体" w:hint="eastAsia"/>
        </w:rPr>
        <w:t>上述合同总金额包括了为实施本项目所需的所有硬件和服务（如有）费用，不得额外追加费用。</w:t>
      </w:r>
    </w:p>
    <w:p w:rsidR="00F56706" w:rsidRDefault="00F56706" w:rsidP="00F56706">
      <w:pPr>
        <w:numPr>
          <w:ilvl w:val="1"/>
          <w:numId w:val="29"/>
        </w:numPr>
        <w:tabs>
          <w:tab w:val="left" w:pos="540"/>
        </w:tabs>
        <w:spacing w:line="460" w:lineRule="exact"/>
        <w:rPr>
          <w:rFonts w:ascii="宋体" w:hAnsi="宋体"/>
        </w:rPr>
      </w:pPr>
      <w:r>
        <w:rPr>
          <w:rFonts w:ascii="宋体" w:hAnsi="宋体" w:hint="eastAsia"/>
        </w:rPr>
        <w:t>货物明细（见附件一，乙方承诺所提供的货物和服务能够满足甲方采购要求和乙方投标书承诺的全部内容，如有不符构成违约，按照本合同的违约条款处理）</w:t>
      </w:r>
    </w:p>
    <w:p w:rsidR="00F56706" w:rsidRDefault="00F56706" w:rsidP="00F56706">
      <w:pPr>
        <w:numPr>
          <w:ilvl w:val="1"/>
          <w:numId w:val="29"/>
        </w:numPr>
        <w:tabs>
          <w:tab w:val="left" w:pos="540"/>
        </w:tabs>
        <w:spacing w:line="460" w:lineRule="exact"/>
        <w:rPr>
          <w:rFonts w:ascii="宋体" w:hAnsi="宋体"/>
        </w:rPr>
      </w:pPr>
      <w:r>
        <w:rPr>
          <w:rFonts w:ascii="宋体" w:hAnsi="宋体" w:hint="eastAsia"/>
        </w:rPr>
        <w:t>验收报告（见附件二）</w:t>
      </w:r>
    </w:p>
    <w:p w:rsidR="00F56706" w:rsidRDefault="00F56706" w:rsidP="00F56706">
      <w:pPr>
        <w:numPr>
          <w:ilvl w:val="1"/>
          <w:numId w:val="29"/>
        </w:numPr>
        <w:tabs>
          <w:tab w:val="left" w:pos="540"/>
        </w:tabs>
        <w:spacing w:line="460" w:lineRule="exact"/>
        <w:rPr>
          <w:rFonts w:ascii="宋体" w:hAnsi="宋体"/>
        </w:rPr>
      </w:pPr>
      <w:r>
        <w:rPr>
          <w:rFonts w:ascii="宋体" w:hAnsi="宋体" w:hint="eastAsia"/>
        </w:rPr>
        <w:t>验收结论（见附件二）</w:t>
      </w:r>
    </w:p>
    <w:p w:rsidR="00F56706" w:rsidRDefault="00F56706" w:rsidP="00F56706">
      <w:pPr>
        <w:numPr>
          <w:ilvl w:val="1"/>
          <w:numId w:val="29"/>
        </w:numPr>
        <w:tabs>
          <w:tab w:val="left" w:pos="540"/>
        </w:tabs>
        <w:spacing w:line="460" w:lineRule="exact"/>
        <w:rPr>
          <w:rFonts w:ascii="宋体" w:hAnsi="宋体"/>
        </w:rPr>
      </w:pPr>
      <w:r>
        <w:rPr>
          <w:rFonts w:ascii="宋体" w:hAnsi="宋体"/>
        </w:rPr>
        <w:t>采购需求</w:t>
      </w:r>
      <w:r>
        <w:rPr>
          <w:rFonts w:ascii="宋体" w:hAnsi="宋体" w:hint="eastAsia"/>
        </w:rPr>
        <w:t>及验收标准</w:t>
      </w:r>
      <w:r>
        <w:rPr>
          <w:rFonts w:ascii="宋体" w:hAnsi="宋体"/>
        </w:rPr>
        <w:t>（</w:t>
      </w:r>
      <w:r>
        <w:rPr>
          <w:rFonts w:ascii="宋体" w:hAnsi="宋体" w:hint="eastAsia"/>
        </w:rPr>
        <w:t>见</w:t>
      </w:r>
      <w:r>
        <w:rPr>
          <w:rFonts w:ascii="宋体" w:hAnsi="宋体"/>
        </w:rPr>
        <w:t>附件三）</w:t>
      </w:r>
    </w:p>
    <w:p w:rsidR="00F56706" w:rsidRDefault="00F56706" w:rsidP="00F56706">
      <w:pPr>
        <w:tabs>
          <w:tab w:val="left" w:pos="3510"/>
        </w:tabs>
        <w:spacing w:before="100" w:beforeAutospacing="1" w:after="100" w:afterAutospacing="1" w:line="460" w:lineRule="exact"/>
        <w:ind w:left="720" w:hanging="720"/>
        <w:outlineLvl w:val="0"/>
        <w:rPr>
          <w:rFonts w:ascii="宋体" w:hAnsi="宋体"/>
          <w:b/>
          <w:bCs/>
        </w:rPr>
      </w:pPr>
      <w:r>
        <w:rPr>
          <w:rFonts w:ascii="宋体" w:hAnsi="宋体" w:hint="eastAsia"/>
          <w:b/>
          <w:bCs/>
        </w:rPr>
        <w:t>三、付款方式</w:t>
      </w:r>
    </w:p>
    <w:p w:rsidR="00F56706" w:rsidRDefault="00F56706" w:rsidP="00F56706">
      <w:pPr>
        <w:numPr>
          <w:ilvl w:val="1"/>
          <w:numId w:val="31"/>
        </w:numPr>
        <w:tabs>
          <w:tab w:val="left" w:pos="540"/>
        </w:tabs>
        <w:spacing w:line="460" w:lineRule="exact"/>
        <w:rPr>
          <w:rFonts w:ascii="宋体" w:hAnsi="宋体"/>
        </w:rPr>
      </w:pPr>
      <w:r>
        <w:rPr>
          <w:rFonts w:ascii="宋体" w:hAnsi="宋体" w:hint="eastAsia"/>
        </w:rPr>
        <w:t>甲方按照以下付款方式在收到乙方每一笔款项的合法增值税专用发票后30个工作日内向乙方转</w:t>
      </w:r>
      <w:r>
        <w:rPr>
          <w:rFonts w:ascii="宋体" w:hAnsi="宋体" w:hint="eastAsia"/>
        </w:rPr>
        <w:lastRenderedPageBreak/>
        <w:t>账支付相应金额款项。</w:t>
      </w:r>
    </w:p>
    <w:p w:rsidR="00F56706" w:rsidRDefault="00F56706" w:rsidP="00F56706">
      <w:pPr>
        <w:numPr>
          <w:ilvl w:val="1"/>
          <w:numId w:val="31"/>
        </w:numPr>
        <w:tabs>
          <w:tab w:val="left" w:pos="540"/>
        </w:tabs>
        <w:spacing w:line="460" w:lineRule="exact"/>
        <w:rPr>
          <w:rFonts w:ascii="宋体" w:hAnsi="宋体"/>
        </w:rPr>
      </w:pPr>
      <w:r>
        <w:rPr>
          <w:rFonts w:ascii="宋体" w:hAnsi="宋体" w:hint="eastAsia"/>
        </w:rPr>
        <w:t>付款方式：</w:t>
      </w:r>
    </w:p>
    <w:p w:rsidR="00F56706" w:rsidRDefault="00F56706" w:rsidP="00F56706">
      <w:pPr>
        <w:tabs>
          <w:tab w:val="left" w:pos="420"/>
          <w:tab w:val="left" w:pos="540"/>
          <w:tab w:val="left" w:pos="780"/>
        </w:tabs>
        <w:spacing w:line="460" w:lineRule="exact"/>
        <w:ind w:left="780"/>
        <w:rPr>
          <w:rFonts w:ascii="宋体" w:hAnsi="宋体"/>
        </w:rPr>
      </w:pPr>
      <w:r>
        <w:rPr>
          <w:rFonts w:ascii="宋体" w:hAnsi="宋体" w:hint="eastAsia"/>
        </w:rPr>
        <w:t>A、甲方于合同生效后向乙方支付合同总金额的30%，即人民币，小写：¥；</w:t>
      </w:r>
    </w:p>
    <w:p w:rsidR="00F56706" w:rsidRDefault="00F56706" w:rsidP="00F56706">
      <w:pPr>
        <w:tabs>
          <w:tab w:val="left" w:pos="420"/>
          <w:tab w:val="left" w:pos="540"/>
          <w:tab w:val="left" w:pos="780"/>
        </w:tabs>
        <w:spacing w:line="460" w:lineRule="exact"/>
        <w:ind w:left="780"/>
        <w:rPr>
          <w:rFonts w:ascii="宋体" w:hAnsi="宋体"/>
        </w:rPr>
      </w:pPr>
      <w:r>
        <w:rPr>
          <w:rFonts w:ascii="宋体" w:hAnsi="宋体" w:hint="eastAsia"/>
        </w:rPr>
        <w:t>B、设备到货，通过初步验收工作，甲方向乙方支付合同总金额的40%，即人民币，小写：¥；</w:t>
      </w:r>
    </w:p>
    <w:p w:rsidR="00F56706" w:rsidRDefault="00F56706" w:rsidP="00F56706">
      <w:pPr>
        <w:tabs>
          <w:tab w:val="left" w:pos="420"/>
          <w:tab w:val="left" w:pos="540"/>
          <w:tab w:val="left" w:pos="780"/>
        </w:tabs>
        <w:spacing w:line="460" w:lineRule="exact"/>
        <w:ind w:left="780"/>
        <w:rPr>
          <w:rFonts w:ascii="宋体" w:hAnsi="宋体"/>
        </w:rPr>
      </w:pPr>
      <w:r>
        <w:rPr>
          <w:rFonts w:ascii="宋体" w:hAnsi="宋体" w:hint="eastAsia"/>
        </w:rPr>
        <w:t>C、设备安装集成完成，乙方提供原厂安装服务报告及原厂服务生效函后，经甲方验收通过后，甲方向乙方支付合同总金额的27.5%，即人民币，小写：¥；</w:t>
      </w:r>
    </w:p>
    <w:p w:rsidR="00F56706" w:rsidRDefault="00F56706" w:rsidP="00F56706">
      <w:pPr>
        <w:tabs>
          <w:tab w:val="left" w:pos="420"/>
          <w:tab w:val="left" w:pos="540"/>
          <w:tab w:val="left" w:pos="780"/>
        </w:tabs>
        <w:spacing w:line="460" w:lineRule="exact"/>
        <w:ind w:left="780"/>
        <w:rPr>
          <w:rFonts w:ascii="宋体" w:hAnsi="宋体"/>
        </w:rPr>
      </w:pPr>
      <w:r>
        <w:rPr>
          <w:rFonts w:ascii="宋体" w:hAnsi="宋体" w:hint="eastAsia"/>
        </w:rPr>
        <w:t>D、设备原厂维保到期后，乙方提供原厂服务报告并通过甲方的最终验收，甲方向乙方支付合同总金额的2.5%，即人民币，小写：¥。</w:t>
      </w:r>
    </w:p>
    <w:p w:rsidR="00F56706" w:rsidRDefault="00F56706" w:rsidP="00F56706">
      <w:pPr>
        <w:tabs>
          <w:tab w:val="left" w:pos="540"/>
        </w:tabs>
        <w:spacing w:line="460" w:lineRule="exact"/>
        <w:ind w:firstLineChars="200" w:firstLine="422"/>
        <w:rPr>
          <w:rFonts w:ascii="宋体" w:hAnsi="宋体"/>
          <w:b/>
          <w:u w:val="single"/>
        </w:rPr>
      </w:pPr>
    </w:p>
    <w:p w:rsidR="00F56706" w:rsidRDefault="00F56706" w:rsidP="00F56706">
      <w:pPr>
        <w:tabs>
          <w:tab w:val="left" w:pos="540"/>
        </w:tabs>
        <w:spacing w:line="460" w:lineRule="exact"/>
        <w:ind w:firstLineChars="200" w:firstLine="420"/>
        <w:rPr>
          <w:rFonts w:ascii="宋体" w:hAnsi="宋体"/>
        </w:rPr>
      </w:pPr>
      <w:r>
        <w:rPr>
          <w:rFonts w:ascii="宋体" w:hAnsi="宋体" w:hint="eastAsia"/>
        </w:rPr>
        <w:t>甲方账户信息：</w:t>
      </w:r>
    </w:p>
    <w:p w:rsidR="00F56706" w:rsidRDefault="00F56706" w:rsidP="00F56706">
      <w:pPr>
        <w:tabs>
          <w:tab w:val="left" w:pos="540"/>
        </w:tabs>
        <w:spacing w:line="460" w:lineRule="exact"/>
        <w:ind w:firstLineChars="200" w:firstLine="420"/>
        <w:rPr>
          <w:rFonts w:ascii="宋体" w:hAnsi="宋体"/>
        </w:rPr>
      </w:pPr>
      <w:r>
        <w:rPr>
          <w:rFonts w:ascii="宋体" w:hAnsi="宋体" w:hint="eastAsia"/>
        </w:rPr>
        <w:t>单位名称：上海黄金交易所</w:t>
      </w:r>
    </w:p>
    <w:p w:rsidR="00F56706" w:rsidRDefault="00F56706" w:rsidP="00F56706">
      <w:pPr>
        <w:tabs>
          <w:tab w:val="left" w:pos="540"/>
        </w:tabs>
        <w:spacing w:line="460" w:lineRule="exact"/>
        <w:ind w:firstLineChars="200" w:firstLine="420"/>
        <w:rPr>
          <w:rFonts w:ascii="宋体" w:hAnsi="宋体"/>
        </w:rPr>
      </w:pPr>
      <w:r>
        <w:rPr>
          <w:rFonts w:ascii="宋体" w:hAnsi="宋体" w:hint="eastAsia"/>
        </w:rPr>
        <w:t>开户银行：工行浦东分行</w:t>
      </w:r>
    </w:p>
    <w:p w:rsidR="00F56706" w:rsidRDefault="00F56706" w:rsidP="00F56706">
      <w:pPr>
        <w:tabs>
          <w:tab w:val="left" w:pos="540"/>
        </w:tabs>
        <w:spacing w:line="460" w:lineRule="exact"/>
        <w:ind w:firstLineChars="200" w:firstLine="420"/>
        <w:rPr>
          <w:rFonts w:ascii="宋体" w:hAnsi="宋体"/>
        </w:rPr>
      </w:pPr>
      <w:r>
        <w:rPr>
          <w:rFonts w:ascii="宋体" w:hAnsi="宋体" w:hint="eastAsia"/>
        </w:rPr>
        <w:t>开户账号：1001280909000000163</w:t>
      </w:r>
    </w:p>
    <w:p w:rsidR="00F56706" w:rsidRDefault="00F56706" w:rsidP="00F56706">
      <w:pPr>
        <w:tabs>
          <w:tab w:val="left" w:pos="540"/>
        </w:tabs>
        <w:spacing w:line="460" w:lineRule="exact"/>
        <w:ind w:firstLineChars="200" w:firstLine="420"/>
        <w:rPr>
          <w:rFonts w:ascii="宋体" w:hAnsi="宋体"/>
        </w:rPr>
      </w:pPr>
      <w:r>
        <w:rPr>
          <w:rFonts w:ascii="宋体" w:hAnsi="宋体" w:hint="eastAsia"/>
        </w:rPr>
        <w:t>税号：91310000736228569K</w:t>
      </w:r>
    </w:p>
    <w:p w:rsidR="00F56706" w:rsidRDefault="00F56706" w:rsidP="00F56706">
      <w:pPr>
        <w:tabs>
          <w:tab w:val="left" w:pos="540"/>
        </w:tabs>
        <w:spacing w:line="460" w:lineRule="exact"/>
        <w:ind w:firstLineChars="200" w:firstLine="420"/>
        <w:rPr>
          <w:rFonts w:ascii="宋体" w:hAnsi="宋体"/>
        </w:rPr>
      </w:pPr>
      <w:r>
        <w:rPr>
          <w:rFonts w:ascii="宋体" w:hAnsi="宋体" w:hint="eastAsia"/>
        </w:rPr>
        <w:t>乙方账户信息：</w:t>
      </w:r>
    </w:p>
    <w:p w:rsidR="00F56706" w:rsidRDefault="00F56706" w:rsidP="00F56706">
      <w:pPr>
        <w:tabs>
          <w:tab w:val="left" w:pos="540"/>
        </w:tabs>
        <w:spacing w:line="460" w:lineRule="exact"/>
        <w:ind w:firstLineChars="200" w:firstLine="420"/>
        <w:rPr>
          <w:rFonts w:ascii="宋体" w:hAnsi="宋体"/>
        </w:rPr>
      </w:pPr>
      <w:r>
        <w:rPr>
          <w:rFonts w:ascii="宋体" w:hAnsi="宋体" w:hint="eastAsia"/>
        </w:rPr>
        <w:t>单位名称：</w:t>
      </w:r>
    </w:p>
    <w:p w:rsidR="00F56706" w:rsidRDefault="00F56706" w:rsidP="00F56706">
      <w:pPr>
        <w:tabs>
          <w:tab w:val="left" w:pos="540"/>
        </w:tabs>
        <w:spacing w:line="460" w:lineRule="exact"/>
        <w:ind w:firstLineChars="200" w:firstLine="420"/>
        <w:rPr>
          <w:rFonts w:ascii="宋体" w:hAnsi="宋体"/>
        </w:rPr>
      </w:pPr>
      <w:r>
        <w:rPr>
          <w:rFonts w:ascii="宋体" w:hAnsi="宋体" w:hint="eastAsia"/>
        </w:rPr>
        <w:t>开户银行：</w:t>
      </w:r>
    </w:p>
    <w:p w:rsidR="00F56706" w:rsidRDefault="00F56706" w:rsidP="00F56706">
      <w:pPr>
        <w:tabs>
          <w:tab w:val="left" w:pos="540"/>
        </w:tabs>
        <w:spacing w:line="460" w:lineRule="exact"/>
        <w:ind w:firstLineChars="200" w:firstLine="420"/>
        <w:rPr>
          <w:rFonts w:ascii="宋体" w:hAnsi="宋体"/>
        </w:rPr>
      </w:pPr>
      <w:r>
        <w:rPr>
          <w:rFonts w:ascii="宋体" w:hAnsi="宋体" w:hint="eastAsia"/>
        </w:rPr>
        <w:t>开户账号：</w:t>
      </w:r>
    </w:p>
    <w:p w:rsidR="00F56706" w:rsidRDefault="00F56706" w:rsidP="00F56706">
      <w:pPr>
        <w:spacing w:line="440" w:lineRule="exact"/>
        <w:ind w:firstLineChars="200" w:firstLine="420"/>
        <w:rPr>
          <w:rFonts w:ascii="宋体" w:hAnsi="宋体"/>
        </w:rPr>
      </w:pPr>
    </w:p>
    <w:p w:rsidR="00F56706" w:rsidRDefault="00F56706" w:rsidP="00F56706">
      <w:pPr>
        <w:spacing w:line="440" w:lineRule="exact"/>
        <w:ind w:firstLineChars="200" w:firstLine="420"/>
        <w:rPr>
          <w:rFonts w:ascii="宋体" w:hAnsi="宋体"/>
        </w:rPr>
      </w:pPr>
      <w:r>
        <w:rPr>
          <w:rFonts w:ascii="宋体" w:hAnsi="宋体" w:hint="eastAsia"/>
        </w:rPr>
        <w:t>乙方于此承诺，在本合同履行期间保证上述所载之乙方银行账户不变。如对前述银行账户信息确需变更的，乙方应当提前7个工作日书面通知甲方且经甲方确认知悉后，方可视为该银行账户变更成功。如因乙方提供的账户信息错误或未经前述约定之有效变更程序，导致甲方不能按照本合同约定付款或付款未成功的，甲方将不承担任何责任。</w:t>
      </w:r>
    </w:p>
    <w:p w:rsidR="00F56706" w:rsidRDefault="00F56706" w:rsidP="00F56706">
      <w:pPr>
        <w:tabs>
          <w:tab w:val="left" w:pos="3510"/>
        </w:tabs>
        <w:spacing w:before="100" w:beforeAutospacing="1" w:after="100" w:afterAutospacing="1" w:line="460" w:lineRule="exact"/>
        <w:ind w:left="720" w:hanging="720"/>
        <w:outlineLvl w:val="0"/>
        <w:rPr>
          <w:rFonts w:ascii="宋体" w:hAnsi="宋体"/>
          <w:b/>
          <w:bCs/>
        </w:rPr>
      </w:pPr>
      <w:r>
        <w:rPr>
          <w:rFonts w:ascii="宋体" w:hAnsi="宋体" w:hint="eastAsia"/>
          <w:b/>
          <w:bCs/>
        </w:rPr>
        <w:t>四、交货及安装事宜</w:t>
      </w:r>
    </w:p>
    <w:p w:rsidR="00F56706" w:rsidRDefault="00F56706" w:rsidP="00F56706">
      <w:pPr>
        <w:spacing w:line="360" w:lineRule="auto"/>
        <w:ind w:leftChars="200" w:left="718" w:hangingChars="142" w:hanging="298"/>
        <w:rPr>
          <w:rFonts w:ascii="宋体" w:hAnsi="宋体"/>
        </w:rPr>
      </w:pPr>
      <w:r>
        <w:rPr>
          <w:rFonts w:ascii="宋体" w:hAnsi="宋体" w:hint="eastAsia"/>
        </w:rPr>
        <w:t>1、交货时间：本合同生效之日起</w:t>
      </w:r>
      <w:r>
        <w:rPr>
          <w:rFonts w:ascii="宋体" w:hAnsi="宋体"/>
        </w:rPr>
        <w:t>30</w:t>
      </w:r>
      <w:r>
        <w:rPr>
          <w:rFonts w:ascii="宋体" w:hAnsi="宋体" w:hint="eastAsia"/>
        </w:rPr>
        <w:t>个工作日内</w:t>
      </w:r>
    </w:p>
    <w:p w:rsidR="00F56706" w:rsidRDefault="00F56706" w:rsidP="00F56706">
      <w:pPr>
        <w:spacing w:line="360" w:lineRule="auto"/>
        <w:ind w:leftChars="200" w:left="718" w:hangingChars="142" w:hanging="298"/>
        <w:rPr>
          <w:rFonts w:ascii="宋体" w:hAnsi="宋体"/>
          <w:color w:val="000000"/>
        </w:rPr>
      </w:pPr>
      <w:r>
        <w:rPr>
          <w:rFonts w:ascii="宋体" w:hAnsi="宋体" w:hint="eastAsia"/>
        </w:rPr>
        <w:t>2、</w:t>
      </w:r>
      <w:r>
        <w:rPr>
          <w:rFonts w:ascii="宋体" w:hAnsi="宋体" w:hint="eastAsia"/>
          <w:color w:val="000000"/>
        </w:rPr>
        <w:t>交货信息：</w:t>
      </w:r>
    </w:p>
    <w:p w:rsidR="00F56706" w:rsidRDefault="00F56706" w:rsidP="00F56706">
      <w:pPr>
        <w:spacing w:before="156" w:line="360" w:lineRule="auto"/>
        <w:ind w:left="420"/>
        <w:rPr>
          <w:rFonts w:ascii="宋体" w:hAnsi="宋体"/>
          <w:color w:val="000000"/>
        </w:rPr>
      </w:pPr>
      <w:r>
        <w:rPr>
          <w:rFonts w:ascii="宋体" w:hAnsi="宋体" w:hint="eastAsia"/>
          <w:color w:val="000000"/>
        </w:rPr>
        <w:t>（1）甲方指定本合同项下货物的收货单位（人）全称为：</w:t>
      </w:r>
      <w:r>
        <w:rPr>
          <w:rFonts w:ascii="宋体" w:hAnsi="宋体" w:hint="eastAsia"/>
          <w:color w:val="000000"/>
          <w:u w:val="single"/>
        </w:rPr>
        <w:t xml:space="preserve"> 上海黄金交易所 </w:t>
      </w:r>
      <w:r>
        <w:rPr>
          <w:rFonts w:ascii="宋体" w:hAnsi="宋体" w:hint="eastAsia"/>
          <w:color w:val="000000"/>
        </w:rPr>
        <w:t>；</w:t>
      </w:r>
    </w:p>
    <w:p w:rsidR="00F56706" w:rsidRDefault="00F56706" w:rsidP="00F56706">
      <w:pPr>
        <w:spacing w:before="156" w:line="360" w:lineRule="auto"/>
        <w:ind w:left="420" w:firstLineChars="200" w:firstLine="420"/>
        <w:rPr>
          <w:rFonts w:ascii="宋体" w:hAnsi="宋体"/>
          <w:color w:val="000000"/>
          <w:u w:val="single"/>
        </w:rPr>
      </w:pPr>
      <w:r>
        <w:rPr>
          <w:rFonts w:ascii="宋体" w:hAnsi="宋体" w:hint="eastAsia"/>
          <w:color w:val="000000"/>
        </w:rPr>
        <w:t>货物收货地址为：</w:t>
      </w:r>
      <w:r>
        <w:rPr>
          <w:rFonts w:ascii="宋体" w:hAnsi="宋体" w:hint="eastAsia"/>
          <w:color w:val="000000"/>
          <w:u w:val="single"/>
        </w:rPr>
        <w:t xml:space="preserve">上海市黄浦区中山南路699号            </w:t>
      </w:r>
    </w:p>
    <w:p w:rsidR="00F56706" w:rsidRDefault="00F56706" w:rsidP="00F56706">
      <w:pPr>
        <w:spacing w:before="156" w:line="360" w:lineRule="auto"/>
        <w:ind w:left="420"/>
        <w:rPr>
          <w:rFonts w:ascii="宋体" w:hAnsi="宋体"/>
          <w:color w:val="000000"/>
        </w:rPr>
      </w:pPr>
      <w:r>
        <w:rPr>
          <w:rFonts w:ascii="宋体" w:hAnsi="宋体" w:hint="eastAsia"/>
          <w:color w:val="000000"/>
        </w:rPr>
        <w:lastRenderedPageBreak/>
        <w:t>（2）甲方指定的联系人的姓名及联系方式为：郑晓</w:t>
      </w:r>
      <w:r>
        <w:rPr>
          <w:rFonts w:ascii="宋体" w:hAnsi="宋体"/>
          <w:color w:val="000000"/>
        </w:rPr>
        <w:t>青</w:t>
      </w:r>
      <w:r>
        <w:rPr>
          <w:rFonts w:ascii="宋体" w:hAnsi="宋体" w:hint="eastAsia"/>
          <w:color w:val="000000"/>
        </w:rPr>
        <w:t xml:space="preserve"> </w:t>
      </w:r>
      <w:r>
        <w:rPr>
          <w:rFonts w:ascii="宋体" w:hAnsi="宋体"/>
          <w:color w:val="000000"/>
        </w:rPr>
        <w:t>021-33128994</w:t>
      </w:r>
    </w:p>
    <w:p w:rsidR="00F56706" w:rsidRDefault="00F56706" w:rsidP="00F56706">
      <w:pPr>
        <w:spacing w:before="156" w:line="360" w:lineRule="auto"/>
        <w:ind w:left="420"/>
        <w:rPr>
          <w:rFonts w:ascii="宋体" w:hAnsi="宋体"/>
          <w:color w:val="000000"/>
          <w:u w:val="single"/>
        </w:rPr>
      </w:pPr>
      <w:r>
        <w:rPr>
          <w:rFonts w:ascii="宋体" w:hAnsi="宋体" w:hint="eastAsia"/>
          <w:color w:val="000000"/>
        </w:rPr>
        <w:t>（3）乙方指定的联系人的姓名及联系方式为：</w:t>
      </w:r>
    </w:p>
    <w:p w:rsidR="00F56706" w:rsidRDefault="00F56706" w:rsidP="00F56706">
      <w:pPr>
        <w:tabs>
          <w:tab w:val="left" w:pos="540"/>
        </w:tabs>
        <w:spacing w:line="360" w:lineRule="auto"/>
        <w:ind w:leftChars="200" w:left="420"/>
        <w:rPr>
          <w:rFonts w:ascii="宋体" w:hAnsi="宋体"/>
        </w:rPr>
      </w:pPr>
      <w:r>
        <w:rPr>
          <w:rFonts w:ascii="宋体" w:hAnsi="宋体" w:hint="eastAsia"/>
        </w:rPr>
        <w:t>3、运输方式以及运费承担：乙方负责货物到合同指定交货地点的运输，并承担货物的运输风险。</w:t>
      </w:r>
    </w:p>
    <w:p w:rsidR="00F56706" w:rsidRDefault="00F56706" w:rsidP="00F56706">
      <w:pPr>
        <w:tabs>
          <w:tab w:val="left" w:pos="540"/>
        </w:tabs>
        <w:spacing w:line="360" w:lineRule="auto"/>
        <w:ind w:leftChars="200" w:left="420"/>
        <w:rPr>
          <w:rFonts w:ascii="宋体" w:hAnsi="宋体"/>
        </w:rPr>
      </w:pPr>
      <w:r>
        <w:rPr>
          <w:rFonts w:ascii="宋体" w:hAnsi="宋体" w:hint="eastAsia"/>
        </w:rPr>
        <w:t>4、非甲方原因延宕，设备原厂须在初步验收通过后的2</w:t>
      </w:r>
      <w:r>
        <w:rPr>
          <w:rFonts w:ascii="宋体" w:hAnsi="宋体"/>
        </w:rPr>
        <w:t>0</w:t>
      </w:r>
      <w:r>
        <w:rPr>
          <w:rFonts w:ascii="宋体" w:hAnsi="宋体" w:hint="eastAsia"/>
        </w:rPr>
        <w:t>个工作日内完成所有产品的集成安装工作。</w:t>
      </w:r>
    </w:p>
    <w:p w:rsidR="00F56706" w:rsidRDefault="00F56706" w:rsidP="00F56706">
      <w:pPr>
        <w:tabs>
          <w:tab w:val="left" w:pos="3510"/>
        </w:tabs>
        <w:spacing w:before="100" w:beforeAutospacing="1" w:after="100" w:afterAutospacing="1" w:line="460" w:lineRule="exact"/>
        <w:ind w:left="720" w:hanging="720"/>
        <w:outlineLvl w:val="0"/>
        <w:rPr>
          <w:rFonts w:ascii="宋体" w:hAnsi="宋体"/>
          <w:b/>
          <w:bCs/>
          <w:color w:val="000000"/>
        </w:rPr>
      </w:pPr>
      <w:r>
        <w:rPr>
          <w:rFonts w:ascii="宋体" w:hAnsi="宋体" w:hint="eastAsia"/>
          <w:b/>
          <w:bCs/>
        </w:rPr>
        <w:t>五、包装标准、品质保证</w:t>
      </w:r>
    </w:p>
    <w:p w:rsidR="00F56706" w:rsidRDefault="00F56706" w:rsidP="00F56706">
      <w:pPr>
        <w:numPr>
          <w:ilvl w:val="0"/>
          <w:numId w:val="32"/>
        </w:numPr>
        <w:tabs>
          <w:tab w:val="clear" w:pos="780"/>
          <w:tab w:val="left" w:pos="180"/>
        </w:tabs>
        <w:spacing w:before="156" w:line="360" w:lineRule="auto"/>
        <w:ind w:left="777" w:hanging="357"/>
        <w:rPr>
          <w:rFonts w:ascii="宋体" w:hAnsi="宋体"/>
          <w:color w:val="000000"/>
        </w:rPr>
      </w:pPr>
      <w:r>
        <w:rPr>
          <w:rFonts w:ascii="宋体" w:hAnsi="宋体" w:hint="eastAsia"/>
          <w:color w:val="000000"/>
        </w:rPr>
        <w:t>乙方提供的货物为原厂商包装，包装按原厂商的有关规定执行，解释权归原厂商，安装集成服务由设备原厂负责，甲方提供必要的安装条件支持。</w:t>
      </w:r>
    </w:p>
    <w:p w:rsidR="00F56706" w:rsidRDefault="00F56706" w:rsidP="00F56706">
      <w:pPr>
        <w:numPr>
          <w:ilvl w:val="0"/>
          <w:numId w:val="32"/>
        </w:numPr>
        <w:tabs>
          <w:tab w:val="clear" w:pos="780"/>
          <w:tab w:val="left" w:pos="180"/>
        </w:tabs>
        <w:spacing w:before="156" w:line="360" w:lineRule="auto"/>
        <w:ind w:left="777" w:hanging="357"/>
        <w:rPr>
          <w:rFonts w:ascii="宋体" w:hAnsi="宋体"/>
          <w:color w:val="000000"/>
        </w:rPr>
      </w:pPr>
      <w:r>
        <w:rPr>
          <w:rFonts w:ascii="宋体" w:hAnsi="宋体" w:hint="eastAsia"/>
          <w:color w:val="000000"/>
        </w:rPr>
        <w:t>乙方交付甲方的本合同项下的货物均须符合原厂商的相关技术规范。</w:t>
      </w:r>
    </w:p>
    <w:p w:rsidR="00F56706" w:rsidRDefault="00F56706" w:rsidP="00F56706">
      <w:pPr>
        <w:numPr>
          <w:ilvl w:val="0"/>
          <w:numId w:val="32"/>
        </w:numPr>
        <w:tabs>
          <w:tab w:val="clear" w:pos="780"/>
          <w:tab w:val="left" w:pos="180"/>
        </w:tabs>
        <w:spacing w:before="156" w:line="360" w:lineRule="auto"/>
        <w:ind w:left="777" w:hanging="357"/>
        <w:rPr>
          <w:rFonts w:ascii="宋体" w:hAnsi="宋体"/>
          <w:color w:val="000000"/>
        </w:rPr>
      </w:pPr>
      <w:r>
        <w:rPr>
          <w:rFonts w:ascii="宋体" w:hAnsi="宋体" w:hint="eastAsia"/>
          <w:color w:val="000000"/>
        </w:rPr>
        <w:t>乙方向甲方承诺：乙方向甲方提供的产品及服务均为原厂全新正品，乙方确保甲方享受原厂保修服务，在规定的质量保证期内，乙方确保原厂对设计、工艺和材料等缺陷而造成的任何问题或故障负责。一旦发生上述质量问题或故障等情况，由乙方负责协调原厂处理，并确保原厂及时、免费更换有问题的整机（原厂正品全新产品），如原厂无法按上述约定进行保修及更换，由乙方向甲方承担责任。除合同另有规定外，在质保期内如出现上述情况，乙方应在收到甲方通知后10个工作日内，协调原厂免费负责更换有缺陷的整机。</w:t>
      </w:r>
    </w:p>
    <w:p w:rsidR="00F56706" w:rsidRDefault="00F56706" w:rsidP="00F56706">
      <w:pPr>
        <w:numPr>
          <w:ilvl w:val="0"/>
          <w:numId w:val="32"/>
        </w:numPr>
        <w:tabs>
          <w:tab w:val="clear" w:pos="780"/>
          <w:tab w:val="left" w:pos="180"/>
        </w:tabs>
        <w:spacing w:before="156" w:line="360" w:lineRule="auto"/>
        <w:ind w:left="777" w:hanging="357"/>
        <w:rPr>
          <w:rFonts w:ascii="宋体" w:hAnsi="宋体"/>
        </w:rPr>
      </w:pPr>
      <w:r>
        <w:rPr>
          <w:rFonts w:ascii="宋体" w:hAnsi="宋体" w:hint="eastAsia"/>
          <w:color w:val="000000"/>
        </w:rPr>
        <w:t>乙方准</w:t>
      </w:r>
      <w:r>
        <w:rPr>
          <w:rFonts w:ascii="宋体" w:hAnsi="宋体" w:hint="eastAsia"/>
        </w:rPr>
        <w:t>许甲方在履行本合同过程中，出于合同目的的使用乙方及设备原厂权利框架内的知识产权及各项关联权利。</w:t>
      </w:r>
    </w:p>
    <w:p w:rsidR="00F56706" w:rsidRDefault="00F56706" w:rsidP="00F56706">
      <w:pPr>
        <w:tabs>
          <w:tab w:val="left" w:pos="3510"/>
        </w:tabs>
        <w:spacing w:before="100" w:beforeAutospacing="1" w:after="100" w:afterAutospacing="1" w:line="460" w:lineRule="exact"/>
        <w:ind w:left="720" w:hanging="720"/>
        <w:outlineLvl w:val="0"/>
        <w:rPr>
          <w:rFonts w:asciiTheme="majorEastAsia" w:eastAsiaTheme="majorEastAsia" w:hAnsiTheme="majorEastAsia"/>
          <w:b/>
          <w:bCs/>
        </w:rPr>
      </w:pPr>
      <w:r>
        <w:rPr>
          <w:rFonts w:asciiTheme="majorEastAsia" w:eastAsiaTheme="majorEastAsia" w:hAnsiTheme="majorEastAsia" w:hint="eastAsia"/>
          <w:b/>
          <w:bCs/>
        </w:rPr>
        <w:t>六</w:t>
      </w:r>
      <w:r>
        <w:rPr>
          <w:rFonts w:asciiTheme="majorEastAsia" w:eastAsiaTheme="majorEastAsia" w:hAnsiTheme="majorEastAsia" w:hint="eastAsia"/>
        </w:rPr>
        <w:t>、</w:t>
      </w:r>
      <w:r>
        <w:rPr>
          <w:rFonts w:asciiTheme="majorEastAsia" w:eastAsiaTheme="majorEastAsia" w:hAnsiTheme="majorEastAsia" w:hint="eastAsia"/>
          <w:b/>
          <w:bCs/>
        </w:rPr>
        <w:t>验收</w:t>
      </w:r>
    </w:p>
    <w:p w:rsidR="00F56706" w:rsidRDefault="00F56706" w:rsidP="00F56706">
      <w:pPr>
        <w:numPr>
          <w:ilvl w:val="0"/>
          <w:numId w:val="33"/>
        </w:numPr>
        <w:tabs>
          <w:tab w:val="left" w:pos="180"/>
        </w:tabs>
        <w:spacing w:before="156" w:line="360" w:lineRule="auto"/>
        <w:rPr>
          <w:rFonts w:ascii="宋体" w:hAnsi="宋体"/>
        </w:rPr>
      </w:pPr>
      <w:r>
        <w:rPr>
          <w:rFonts w:ascii="宋体" w:hAnsi="宋体" w:hint="eastAsia"/>
          <w:color w:val="000000"/>
        </w:rPr>
        <w:t>验收标准：见附件三。</w:t>
      </w:r>
    </w:p>
    <w:p w:rsidR="00F56706" w:rsidRDefault="00F56706" w:rsidP="00F56706">
      <w:pPr>
        <w:numPr>
          <w:ilvl w:val="0"/>
          <w:numId w:val="33"/>
        </w:numPr>
        <w:tabs>
          <w:tab w:val="left" w:pos="180"/>
        </w:tabs>
        <w:spacing w:before="156" w:line="360" w:lineRule="auto"/>
        <w:rPr>
          <w:rFonts w:ascii="宋体" w:hAnsi="宋体"/>
          <w:color w:val="000000"/>
        </w:rPr>
      </w:pPr>
      <w:r>
        <w:rPr>
          <w:rFonts w:ascii="宋体" w:hAnsi="宋体" w:hint="eastAsia"/>
          <w:color w:val="000000"/>
        </w:rPr>
        <w:t>乙方在货物到货后的</w:t>
      </w:r>
      <w:r>
        <w:rPr>
          <w:rFonts w:ascii="宋体" w:hAnsi="宋体"/>
          <w:color w:val="000000"/>
        </w:rPr>
        <w:t>5个工作日内完成安装上架，自设备全部安装上架完成起15个工作日内开展初步验收</w:t>
      </w:r>
      <w:r>
        <w:rPr>
          <w:rFonts w:ascii="宋体" w:hAnsi="宋体" w:hint="eastAsia"/>
          <w:color w:val="000000"/>
        </w:rPr>
        <w:t>。验收时，根据验收标准（见附件三）进行初步验收，验收报告（见附件二）经双方签字确认后视为本项验收通过；若由于甲方原因导致逾期15个工作日仍未验收，自上述验收期限届满之日次日起，视为此项验收通过。甲方在验收过程中发现问题，乙方又未能在 3 个工作日内予以解决的且令甲方满意的，视为乙方违约，乙方应按照本合同第七款第一条“乙方违约责任”第（1）项约定承担违约责任。</w:t>
      </w:r>
    </w:p>
    <w:p w:rsidR="00F56706" w:rsidRDefault="00F56706" w:rsidP="00F56706">
      <w:pPr>
        <w:numPr>
          <w:ilvl w:val="0"/>
          <w:numId w:val="33"/>
        </w:numPr>
        <w:tabs>
          <w:tab w:val="left" w:pos="180"/>
        </w:tabs>
        <w:spacing w:before="156" w:line="360" w:lineRule="auto"/>
        <w:rPr>
          <w:rFonts w:ascii="宋体" w:hAnsi="宋体"/>
          <w:color w:val="000000"/>
        </w:rPr>
      </w:pPr>
      <w:r>
        <w:rPr>
          <w:rFonts w:ascii="宋体" w:hAnsi="宋体" w:hint="eastAsia"/>
          <w:color w:val="000000"/>
        </w:rPr>
        <w:t>本次采购的所有货物安装集成工作由设备原厂负责（甲方提供必要的协助），设备原厂须在设备初</w:t>
      </w:r>
      <w:r>
        <w:rPr>
          <w:rFonts w:ascii="宋体" w:hAnsi="宋体" w:hint="eastAsia"/>
          <w:color w:val="000000"/>
        </w:rPr>
        <w:lastRenderedPageBreak/>
        <w:t>步验收后的</w:t>
      </w:r>
      <w:r>
        <w:rPr>
          <w:rFonts w:ascii="宋体" w:hAnsi="宋体"/>
          <w:color w:val="000000"/>
        </w:rPr>
        <w:t>20个工作日内完成集成安装</w:t>
      </w:r>
      <w:r>
        <w:rPr>
          <w:rFonts w:ascii="宋体" w:hAnsi="宋体" w:hint="eastAsia"/>
          <w:color w:val="000000"/>
        </w:rPr>
        <w:t>。设备稳定运行期过后（至少</w:t>
      </w:r>
      <w:r>
        <w:rPr>
          <w:rFonts w:ascii="宋体" w:hAnsi="宋体"/>
          <w:color w:val="000000"/>
        </w:rPr>
        <w:t>10个日历日</w:t>
      </w:r>
      <w:r>
        <w:rPr>
          <w:rFonts w:ascii="宋体" w:hAnsi="宋体" w:hint="eastAsia"/>
          <w:color w:val="000000"/>
        </w:rPr>
        <w:t>），原厂</w:t>
      </w:r>
      <w:r>
        <w:rPr>
          <w:rFonts w:ascii="宋体" w:hAnsi="宋体"/>
          <w:color w:val="000000"/>
        </w:rPr>
        <w:t>提交安装报告及原厂服务生效函，收到原厂安装服务报告及原厂服务生效函后的</w:t>
      </w:r>
      <w:r>
        <w:rPr>
          <w:rFonts w:ascii="宋体" w:hAnsi="宋体" w:hint="eastAsia"/>
          <w:color w:val="000000"/>
        </w:rPr>
        <w:t>3个</w:t>
      </w:r>
      <w:r>
        <w:rPr>
          <w:rFonts w:ascii="宋体" w:hAnsi="宋体"/>
          <w:color w:val="000000"/>
        </w:rPr>
        <w:t>工作日内</w:t>
      </w:r>
      <w:r>
        <w:rPr>
          <w:rFonts w:ascii="宋体" w:hAnsi="宋体" w:hint="eastAsia"/>
          <w:color w:val="000000"/>
        </w:rPr>
        <w:t>，双方根据验收标准（见附件三）进行上线验收。验收报告（见附件二）经双方签字确认后视为验收通过。若由于甲方原因导致逾期15个工作日仍未验收，自上述验收期限届满之日次日起，视为上线验收通过。甲方须对上线验收过程中发现的问题向乙方进行详细说明，存在异议的，双方协商解决；乙方须对甲方所有上线验收过程中发现的问题及时进行处理，应在发现问题后3个工作日内解决且令甲方满意。否则应按照本合同第七款第一条“乙方违约责任”第（1）项约定承担违约责任。</w:t>
      </w:r>
    </w:p>
    <w:p w:rsidR="00F56706" w:rsidRDefault="00F56706" w:rsidP="00F56706">
      <w:pPr>
        <w:numPr>
          <w:ilvl w:val="0"/>
          <w:numId w:val="33"/>
        </w:numPr>
        <w:spacing w:before="156" w:line="360" w:lineRule="auto"/>
        <w:ind w:left="777" w:hanging="357"/>
        <w:rPr>
          <w:rFonts w:ascii="宋体" w:hAnsi="宋体"/>
          <w:color w:val="000000"/>
        </w:rPr>
      </w:pPr>
      <w:r>
        <w:rPr>
          <w:rFonts w:ascii="宋体" w:hAnsi="宋体" w:hint="eastAsia"/>
          <w:color w:val="000000"/>
        </w:rPr>
        <w:t>非甲方原因，所有上线前的工作须按照合同要求完成，否则视为乙方违约，按照本合同第七款第一条“乙方违约责任”第（1）项约定承担违约责任。</w:t>
      </w:r>
    </w:p>
    <w:p w:rsidR="00F56706" w:rsidRDefault="00F56706" w:rsidP="00F56706">
      <w:pPr>
        <w:numPr>
          <w:ilvl w:val="0"/>
          <w:numId w:val="33"/>
        </w:numPr>
        <w:tabs>
          <w:tab w:val="left" w:pos="180"/>
        </w:tabs>
        <w:spacing w:before="156" w:line="360" w:lineRule="auto"/>
        <w:ind w:left="777" w:hanging="357"/>
        <w:rPr>
          <w:rFonts w:ascii="宋体" w:hAnsi="宋体"/>
          <w:color w:val="000000"/>
        </w:rPr>
      </w:pPr>
      <w:r>
        <w:rPr>
          <w:rFonts w:ascii="宋体" w:hAnsi="宋体"/>
          <w:color w:val="000000"/>
        </w:rPr>
        <w:t>本合同所载的设备维保服务到期，甲方收到设备原厂提供的原厂服务报告后的20</w:t>
      </w:r>
      <w:r>
        <w:rPr>
          <w:rFonts w:ascii="宋体" w:hAnsi="宋体" w:hint="eastAsia"/>
          <w:color w:val="000000"/>
        </w:rPr>
        <w:t>个工作日内，双方进行最终验收。验收时，根据验收标准（见附件三），甲乙双方共同进行验收，验收报告（见附件二）经双方签字确认后视为本项验收通过；若由于甲方原因导致逾期15个工作日仍未验收，自上述验收期限届满之日次日起，视为此项验收通过。甲方在验收过程中发现问题，乙方又未能在 3 个工作日内予以解决的且令甲方满意的，视为乙方违约，乙方应按照本合同第七款第一条“乙方违约责任”第（1）项约定承担违约责任。</w:t>
      </w:r>
    </w:p>
    <w:p w:rsidR="00F56706" w:rsidRDefault="00F56706" w:rsidP="00F56706">
      <w:pPr>
        <w:numPr>
          <w:ilvl w:val="0"/>
          <w:numId w:val="33"/>
        </w:numPr>
        <w:tabs>
          <w:tab w:val="left" w:pos="180"/>
        </w:tabs>
        <w:spacing w:before="156" w:line="360" w:lineRule="auto"/>
        <w:ind w:left="777" w:hanging="357"/>
        <w:rPr>
          <w:rFonts w:ascii="宋体" w:hAnsi="宋体"/>
          <w:color w:val="000000"/>
        </w:rPr>
      </w:pPr>
      <w:r>
        <w:rPr>
          <w:rFonts w:ascii="宋体" w:hAnsi="宋体" w:hint="eastAsia"/>
          <w:color w:val="000000"/>
        </w:rPr>
        <w:t>乙方违约，乙方应按照本合同第七款第一条“乙方违约责任”第（1）项约定承担违约责任。</w:t>
      </w:r>
    </w:p>
    <w:p w:rsidR="00F56706" w:rsidRDefault="00F56706" w:rsidP="00F56706">
      <w:pPr>
        <w:numPr>
          <w:ilvl w:val="0"/>
          <w:numId w:val="33"/>
        </w:numPr>
        <w:spacing w:before="156" w:line="360" w:lineRule="auto"/>
        <w:ind w:left="777" w:hanging="357"/>
        <w:rPr>
          <w:rFonts w:ascii="宋体" w:hAnsi="宋体"/>
          <w:color w:val="000000"/>
        </w:rPr>
      </w:pPr>
      <w:r>
        <w:rPr>
          <w:rFonts w:ascii="宋体" w:hAnsi="宋体" w:hint="eastAsia"/>
          <w:color w:val="000000"/>
        </w:rPr>
        <w:t>甲方不得无故拖延验收过程，或者对设备及其安装过程提出超出本合同之外的其他不合理要求，若因此造成逾期付款，视为甲方违约，按照本合同第七款第二条“甲方违约责任”第（1）项约定承担违约责任。</w:t>
      </w:r>
    </w:p>
    <w:p w:rsidR="00F56706" w:rsidRDefault="00F56706" w:rsidP="00F56706">
      <w:pPr>
        <w:numPr>
          <w:ilvl w:val="0"/>
          <w:numId w:val="33"/>
        </w:numPr>
        <w:spacing w:before="156" w:line="360" w:lineRule="auto"/>
        <w:ind w:left="777" w:hanging="357"/>
        <w:rPr>
          <w:rFonts w:ascii="宋体" w:hAnsi="宋体"/>
          <w:color w:val="000000"/>
        </w:rPr>
      </w:pPr>
      <w:r>
        <w:rPr>
          <w:rFonts w:ascii="宋体" w:hAnsi="宋体" w:hint="eastAsia"/>
          <w:color w:val="000000"/>
        </w:rPr>
        <w:t>甲方的验收签字人应为甲方指定的联系人，若为其他人签字视为无效。</w:t>
      </w:r>
    </w:p>
    <w:p w:rsidR="00F56706" w:rsidRDefault="00F56706" w:rsidP="00F56706">
      <w:pPr>
        <w:tabs>
          <w:tab w:val="left" w:pos="3510"/>
        </w:tabs>
        <w:spacing w:before="100" w:beforeAutospacing="1" w:after="100" w:afterAutospacing="1" w:line="460" w:lineRule="exact"/>
        <w:ind w:left="720" w:hanging="720"/>
        <w:outlineLvl w:val="0"/>
        <w:rPr>
          <w:rFonts w:ascii="宋体" w:hAnsi="宋体"/>
          <w:b/>
          <w:bCs/>
        </w:rPr>
      </w:pPr>
      <w:r>
        <w:rPr>
          <w:rFonts w:ascii="宋体" w:hAnsi="宋体" w:hint="eastAsia"/>
          <w:b/>
          <w:bCs/>
        </w:rPr>
        <w:t>七</w:t>
      </w:r>
      <w:r>
        <w:rPr>
          <w:rFonts w:ascii="宋体" w:hAnsi="宋体" w:hint="eastAsia"/>
        </w:rPr>
        <w:t>、</w:t>
      </w:r>
      <w:r>
        <w:rPr>
          <w:rFonts w:ascii="宋体" w:hAnsi="宋体" w:hint="eastAsia"/>
          <w:b/>
          <w:bCs/>
        </w:rPr>
        <w:t>违约责任</w:t>
      </w:r>
    </w:p>
    <w:p w:rsidR="00F56706" w:rsidRDefault="00F56706" w:rsidP="00F56706">
      <w:pPr>
        <w:spacing w:before="156" w:line="360" w:lineRule="auto"/>
        <w:ind w:left="420"/>
        <w:rPr>
          <w:rFonts w:ascii="宋体" w:hAnsi="宋体"/>
        </w:rPr>
      </w:pPr>
      <w:r>
        <w:rPr>
          <w:rFonts w:ascii="宋体" w:hAnsi="宋体" w:hint="eastAsia"/>
        </w:rPr>
        <w:t>1、乙方违约责任</w:t>
      </w:r>
    </w:p>
    <w:p w:rsidR="00F56706" w:rsidRDefault="00F56706" w:rsidP="00F56706">
      <w:pPr>
        <w:spacing w:before="156" w:line="360" w:lineRule="auto"/>
        <w:ind w:left="420"/>
        <w:rPr>
          <w:rFonts w:ascii="宋体" w:hAnsi="宋体"/>
        </w:rPr>
      </w:pPr>
      <w:r>
        <w:rPr>
          <w:rFonts w:ascii="宋体" w:hAnsi="宋体" w:hint="eastAsia"/>
        </w:rPr>
        <w:t>（1）乙方逾期交货或者设备原厂逾期完成安装集成工作的；或者所供货物/服务与需求不符或者不能满足本合同第二款、第五款所规定的要求且在合同约定的期限内未能纠正的；或者在合同执行过程中，乙方/原厂未能按照本合同及附件约定的内容履约且在</w:t>
      </w:r>
      <w:r>
        <w:rPr>
          <w:rFonts w:ascii="宋体" w:hAnsi="宋体" w:hint="eastAsia"/>
          <w:u w:val="single"/>
        </w:rPr>
        <w:t xml:space="preserve"> 3 </w:t>
      </w:r>
      <w:r>
        <w:rPr>
          <w:rFonts w:ascii="宋体" w:hAnsi="宋体" w:hint="eastAsia"/>
        </w:rPr>
        <w:t>个工作日内未能解决的</w:t>
      </w:r>
      <w:r>
        <w:rPr>
          <w:rFonts w:ascii="宋体" w:hAnsi="宋体" w:hint="eastAsia"/>
          <w:color w:val="000000"/>
        </w:rPr>
        <w:t>且令甲方满意的</w:t>
      </w:r>
      <w:r>
        <w:rPr>
          <w:rFonts w:ascii="宋体" w:hAnsi="宋体" w:hint="eastAsia"/>
        </w:rPr>
        <w:t>，</w:t>
      </w:r>
      <w:r>
        <w:rPr>
          <w:rFonts w:ascii="宋体" w:hAnsi="宋体" w:hint="eastAsia"/>
        </w:rPr>
        <w:lastRenderedPageBreak/>
        <w:t>甲方有权要求乙方每逾期一日按合同总金额的百分之一向甲方支付违约金，此项违约金最高不超过合同总金额的</w:t>
      </w:r>
      <w:r>
        <w:rPr>
          <w:rFonts w:ascii="宋体" w:hAnsi="宋体" w:hint="eastAsia"/>
          <w:u w:val="single"/>
        </w:rPr>
        <w:t xml:space="preserve"> 20% </w:t>
      </w:r>
      <w:r>
        <w:rPr>
          <w:rFonts w:ascii="宋体" w:hAnsi="宋体" w:hint="eastAsia"/>
        </w:rPr>
        <w:t>。乙方不具备履行本合同服务事项的资质、或者乙方逾期</w:t>
      </w:r>
      <w:r>
        <w:rPr>
          <w:rFonts w:ascii="宋体" w:hAnsi="宋体" w:hint="eastAsia"/>
          <w:u w:val="single"/>
        </w:rPr>
        <w:t xml:space="preserve"> 20 </w:t>
      </w:r>
      <w:r>
        <w:rPr>
          <w:rFonts w:ascii="宋体" w:hAnsi="宋体" w:hint="eastAsia"/>
        </w:rPr>
        <w:t>个工作日仍未能交付全部货物并验收通过的，或者乙方逾期</w:t>
      </w:r>
      <w:r>
        <w:rPr>
          <w:rFonts w:ascii="宋体" w:hAnsi="宋体" w:hint="eastAsia"/>
          <w:u w:val="single"/>
        </w:rPr>
        <w:t xml:space="preserve"> 20 </w:t>
      </w:r>
      <w:r>
        <w:rPr>
          <w:rFonts w:ascii="宋体" w:hAnsi="宋体" w:hint="eastAsia"/>
        </w:rPr>
        <w:t>个工作日仍未能按照合同约定完成安装集成工作的，或者乙方逾期</w:t>
      </w:r>
      <w:r>
        <w:rPr>
          <w:rFonts w:ascii="宋体" w:hAnsi="宋体"/>
        </w:rPr>
        <w:t>20</w:t>
      </w:r>
      <w:r>
        <w:rPr>
          <w:rFonts w:ascii="宋体" w:hAnsi="宋体" w:hint="eastAsia"/>
        </w:rPr>
        <w:t>个工作日仍未能提供原厂安装服务报告及原厂服务生效函，或者乙方/原厂逾期</w:t>
      </w:r>
      <w:r>
        <w:rPr>
          <w:rFonts w:ascii="宋体" w:hAnsi="宋体"/>
        </w:rPr>
        <w:t>20天</w:t>
      </w:r>
      <w:r>
        <w:rPr>
          <w:rFonts w:ascii="宋体" w:hAnsi="宋体" w:hint="eastAsia"/>
        </w:rPr>
        <w:t>未提供服务或者所提供服务无法解决甲方的系统运行问题的且无法令甲方满意的，甲方有权解除合同，并收回已支付的所有款项，乙方对此须全力配合；解除合同后，除退回甲方已付款项外，乙方须另向甲方支付违约金，该违约金额为合同金额的20%；由此给甲方造成其他损失的，乙方应承担赔偿责任。</w:t>
      </w:r>
    </w:p>
    <w:p w:rsidR="00F56706" w:rsidRDefault="00F56706" w:rsidP="00F56706">
      <w:pPr>
        <w:spacing w:before="156" w:line="360" w:lineRule="auto"/>
        <w:ind w:left="420"/>
        <w:rPr>
          <w:rFonts w:ascii="宋体" w:hAnsi="宋体"/>
        </w:rPr>
      </w:pPr>
      <w:r>
        <w:rPr>
          <w:rFonts w:ascii="宋体" w:hAnsi="宋体" w:hint="eastAsia"/>
        </w:rPr>
        <w:t>（2）乙方所交货物的品牌、规格、数量、质量、外包装经确认不符合合同规定的，甲方有权解除合同，并按照本条第（1）项约定执行合同。</w:t>
      </w:r>
    </w:p>
    <w:p w:rsidR="00F56706" w:rsidRDefault="00F56706" w:rsidP="00F56706">
      <w:pPr>
        <w:spacing w:before="156" w:line="360" w:lineRule="auto"/>
        <w:ind w:left="420"/>
        <w:rPr>
          <w:rFonts w:ascii="宋体" w:hAnsi="宋体"/>
        </w:rPr>
      </w:pPr>
      <w:r>
        <w:rPr>
          <w:rFonts w:ascii="宋体" w:hAnsi="宋体" w:hint="eastAsia"/>
        </w:rPr>
        <w:t>（3）因可归咎于乙方的原因（如乙方未能将货物送至甲方指定的交货地点），未能按时将货物交付甲方指定地点的，乙方应承担赔偿责任，赔偿方式按照本条第（1）项约定执行。</w:t>
      </w:r>
    </w:p>
    <w:p w:rsidR="00F56706" w:rsidRDefault="00F56706" w:rsidP="00F56706">
      <w:pPr>
        <w:spacing w:before="156" w:line="360" w:lineRule="auto"/>
        <w:ind w:left="420"/>
        <w:rPr>
          <w:rFonts w:ascii="宋体" w:hAnsi="宋体"/>
        </w:rPr>
      </w:pPr>
      <w:r>
        <w:rPr>
          <w:rFonts w:ascii="宋体" w:hAnsi="宋体" w:hint="eastAsia"/>
        </w:rPr>
        <w:t>（4）乙方无故拒绝交付约定货物的，视为乙方单方违约，甲方有权解除合同，乙方除应返还甲方已支付款项外，还应向甲方支付合同总金额的</w:t>
      </w:r>
      <w:r>
        <w:rPr>
          <w:rFonts w:ascii="宋体" w:hAnsi="宋体" w:hint="eastAsia"/>
          <w:u w:val="single"/>
        </w:rPr>
        <w:t xml:space="preserve"> 20% </w:t>
      </w:r>
      <w:r>
        <w:rPr>
          <w:rFonts w:ascii="宋体" w:hAnsi="宋体" w:hint="eastAsia"/>
        </w:rPr>
        <w:t>作为违约金赔偿甲方，由此给甲方造成其他损失的，乙方应承担赔偿责任。</w:t>
      </w:r>
    </w:p>
    <w:p w:rsidR="00F56706" w:rsidRDefault="00F56706" w:rsidP="00F56706">
      <w:pPr>
        <w:spacing w:before="156" w:line="360" w:lineRule="auto"/>
        <w:ind w:left="420"/>
        <w:rPr>
          <w:rFonts w:ascii="宋体" w:hAnsi="宋体"/>
        </w:rPr>
      </w:pPr>
      <w:r>
        <w:rPr>
          <w:rFonts w:ascii="宋体" w:hAnsi="宋体" w:hint="eastAsia"/>
        </w:rPr>
        <w:t>（5）乙方在本项目招标过程中如有参与围标、串标或陪标等舞弊或作假行为的，一经甲方核实则构成违约，乙方应承担本合同总金额20%的违约金并返还甲方已支付的全部合同款项。同时，甲方有权终止本合同。若造成甲方其他损失，乙方须进行赔付。</w:t>
      </w:r>
    </w:p>
    <w:p w:rsidR="00F56706" w:rsidRDefault="00F56706" w:rsidP="00F56706">
      <w:pPr>
        <w:spacing w:before="156" w:line="360" w:lineRule="auto"/>
        <w:ind w:left="420"/>
        <w:rPr>
          <w:rFonts w:ascii="宋体" w:hAnsi="宋体"/>
        </w:rPr>
      </w:pPr>
      <w:r>
        <w:rPr>
          <w:rFonts w:ascii="宋体" w:hAnsi="宋体" w:hint="eastAsia"/>
        </w:rPr>
        <w:t>2、甲方违约责任</w:t>
      </w:r>
    </w:p>
    <w:p w:rsidR="00F56706" w:rsidRDefault="00F56706" w:rsidP="00F56706">
      <w:pPr>
        <w:spacing w:before="156" w:line="360" w:lineRule="auto"/>
        <w:ind w:left="420"/>
        <w:rPr>
          <w:rFonts w:ascii="宋体" w:hAnsi="宋体"/>
        </w:rPr>
      </w:pPr>
      <w:r>
        <w:rPr>
          <w:rFonts w:ascii="宋体" w:hAnsi="宋体" w:hint="eastAsia"/>
        </w:rPr>
        <w:t>（1）甲方无正当理由逾期付款的，每逾期一日须按合同总金额的万分之三的标准向乙方支付违约金。此项违约金最高不超过合同总金额的20%。甲方逾期付款且经乙方书面催讨后30日仍未能支付合同规定款项的，乙方有权解除合同，并有权不返还甲方已支付款项。</w:t>
      </w:r>
    </w:p>
    <w:p w:rsidR="00F56706" w:rsidRDefault="00F56706" w:rsidP="00F56706">
      <w:pPr>
        <w:spacing w:before="156" w:line="360" w:lineRule="auto"/>
        <w:ind w:left="420"/>
        <w:rPr>
          <w:rFonts w:ascii="宋体" w:hAnsi="宋体"/>
        </w:rPr>
      </w:pPr>
      <w:r>
        <w:rPr>
          <w:rFonts w:ascii="宋体" w:hAnsi="宋体" w:hint="eastAsia"/>
        </w:rPr>
        <w:t>（2）甲方无故拒绝接受符合合同约定货物的（包括甲方中途退货），视为甲方单方违约，乙方有权要求甲方向乙方支付其无故拒绝接受部分（或中途退货部分）货物金额的</w:t>
      </w:r>
      <w:r>
        <w:rPr>
          <w:rFonts w:ascii="宋体" w:hAnsi="宋体" w:hint="eastAsia"/>
          <w:u w:val="single"/>
        </w:rPr>
        <w:t xml:space="preserve"> 20% </w:t>
      </w:r>
      <w:r>
        <w:rPr>
          <w:rFonts w:ascii="宋体" w:hAnsi="宋体" w:hint="eastAsia"/>
        </w:rPr>
        <w:t>赔偿乙方。</w:t>
      </w:r>
    </w:p>
    <w:p w:rsidR="00F56706" w:rsidRDefault="00F56706" w:rsidP="00F56706">
      <w:pPr>
        <w:spacing w:before="156" w:line="360" w:lineRule="auto"/>
        <w:ind w:left="420"/>
        <w:rPr>
          <w:rFonts w:ascii="宋体" w:hAnsi="宋体"/>
        </w:rPr>
      </w:pPr>
      <w:r>
        <w:rPr>
          <w:rFonts w:ascii="宋体" w:hAnsi="宋体" w:hint="eastAsia"/>
        </w:rPr>
        <w:t>（3）因可归咎于甲方的原因（如因甲方错误告知交货地点和接货人，致使乙方无法按时送达），由此给乙方造成损失，甲方应承担赔偿责任。</w:t>
      </w:r>
    </w:p>
    <w:p w:rsidR="00F56706" w:rsidRDefault="00F56706" w:rsidP="00F56706">
      <w:pPr>
        <w:spacing w:before="156" w:line="360" w:lineRule="auto"/>
        <w:ind w:left="420"/>
        <w:rPr>
          <w:rFonts w:ascii="宋体" w:hAnsi="宋体"/>
        </w:rPr>
      </w:pPr>
      <w:r>
        <w:rPr>
          <w:rFonts w:ascii="宋体" w:hAnsi="宋体" w:hint="eastAsia"/>
        </w:rPr>
        <w:t>3、违约金支付：所有一方向另一方支付的违约金须在违约发生后20个工作日内支付。乙方违约后甲方收回已支付款项的支付方式照此办理。</w:t>
      </w:r>
    </w:p>
    <w:p w:rsidR="00F56706" w:rsidRDefault="00F56706" w:rsidP="00F56706">
      <w:pPr>
        <w:tabs>
          <w:tab w:val="left" w:pos="3510"/>
        </w:tabs>
        <w:spacing w:before="100" w:beforeAutospacing="1" w:after="100" w:afterAutospacing="1" w:line="460" w:lineRule="exact"/>
        <w:ind w:left="720" w:hanging="720"/>
        <w:outlineLvl w:val="0"/>
        <w:rPr>
          <w:rFonts w:asciiTheme="majorEastAsia" w:eastAsiaTheme="majorEastAsia" w:hAnsiTheme="majorEastAsia"/>
        </w:rPr>
      </w:pPr>
      <w:r>
        <w:rPr>
          <w:rFonts w:asciiTheme="majorEastAsia" w:eastAsiaTheme="majorEastAsia" w:hAnsiTheme="majorEastAsia" w:hint="eastAsia"/>
          <w:b/>
          <w:bCs/>
        </w:rPr>
        <w:lastRenderedPageBreak/>
        <w:t>八、货物保管风险的转移</w:t>
      </w:r>
    </w:p>
    <w:p w:rsidR="00F56706" w:rsidRDefault="00F56706" w:rsidP="00F56706">
      <w:pPr>
        <w:pStyle w:val="3"/>
        <w:spacing w:line="360" w:lineRule="exact"/>
        <w:ind w:left="0" w:firstLineChars="200" w:firstLine="420"/>
        <w:rPr>
          <w:rFonts w:ascii="宋体" w:eastAsia="宋体" w:hAnsi="宋体" w:cs="宋体"/>
          <w:color w:val="000000"/>
        </w:rPr>
      </w:pPr>
      <w:r>
        <w:rPr>
          <w:rFonts w:ascii="宋体" w:eastAsia="宋体" w:hAnsi="宋体" w:cs="宋体" w:hint="eastAsia"/>
          <w:color w:val="000000"/>
        </w:rPr>
        <w:t>货物到达本合同约定的交货地点并经甲方验收通过之前，货物保管风险由乙方承担；货物到达本合同约定的交货地点并经甲方验收通过后，货物保管风险由甲方承担，乙方不再承担任何保管责任。</w:t>
      </w:r>
    </w:p>
    <w:p w:rsidR="00F56706" w:rsidRDefault="00F56706" w:rsidP="00F56706">
      <w:pPr>
        <w:tabs>
          <w:tab w:val="left" w:pos="3510"/>
        </w:tabs>
        <w:spacing w:before="100" w:beforeAutospacing="1" w:after="100" w:afterAutospacing="1" w:line="460" w:lineRule="exact"/>
        <w:ind w:left="720" w:hanging="720"/>
        <w:outlineLvl w:val="0"/>
        <w:rPr>
          <w:rFonts w:ascii="宋体" w:hAnsi="宋体"/>
          <w:b/>
          <w:bCs/>
        </w:rPr>
      </w:pPr>
      <w:r>
        <w:rPr>
          <w:rFonts w:ascii="宋体" w:hAnsi="宋体" w:hint="eastAsia"/>
          <w:b/>
          <w:bCs/>
        </w:rPr>
        <w:t>九、服务及权利瑕疵担保条款</w:t>
      </w:r>
    </w:p>
    <w:p w:rsidR="00F56706" w:rsidRDefault="00F56706" w:rsidP="00F56706">
      <w:pPr>
        <w:pStyle w:val="3"/>
        <w:spacing w:line="360" w:lineRule="exact"/>
        <w:ind w:left="0" w:firstLineChars="200" w:firstLine="420"/>
        <w:rPr>
          <w:rFonts w:ascii="宋体" w:eastAsia="宋体" w:hAnsi="宋体" w:cs="宋体"/>
          <w:color w:val="000000"/>
        </w:rPr>
      </w:pPr>
      <w:r>
        <w:rPr>
          <w:rFonts w:ascii="宋体" w:eastAsia="宋体" w:hAnsi="宋体" w:cs="宋体" w:hint="eastAsia"/>
          <w:color w:val="000000"/>
        </w:rPr>
        <w:t>本合同附件所列货物，乙方根据甲方需求情况进行服务，本合同另有其他约定的以其他约定为准。</w:t>
      </w:r>
    </w:p>
    <w:p w:rsidR="00F56706" w:rsidRDefault="00F56706" w:rsidP="00F56706">
      <w:pPr>
        <w:pStyle w:val="3"/>
        <w:spacing w:line="360" w:lineRule="exact"/>
        <w:ind w:left="0" w:firstLineChars="200" w:firstLine="420"/>
        <w:rPr>
          <w:rFonts w:ascii="宋体" w:eastAsia="宋体" w:hAnsi="宋体" w:cs="宋体"/>
          <w:color w:val="000000"/>
        </w:rPr>
      </w:pPr>
      <w:r>
        <w:rPr>
          <w:rFonts w:ascii="宋体" w:eastAsia="宋体" w:hAnsi="宋体" w:cs="宋体" w:hint="eastAsia"/>
          <w:color w:val="000000"/>
        </w:rPr>
        <w:t>乙方履行合同过程中所产生的知识产权归甲方所有。乙方禁止使用存在知识产权争议的软硬件产品，如因此造成甲方损失或被要求承担赔偿责任，甲方有权向乙方追偿。</w:t>
      </w:r>
    </w:p>
    <w:p w:rsidR="00F56706" w:rsidRDefault="00F56706" w:rsidP="00F56706">
      <w:pPr>
        <w:pStyle w:val="3"/>
        <w:spacing w:line="360" w:lineRule="exact"/>
        <w:ind w:left="0" w:firstLineChars="200" w:firstLine="420"/>
        <w:rPr>
          <w:rFonts w:ascii="宋体" w:eastAsia="宋体" w:hAnsi="宋体" w:cs="宋体"/>
          <w:color w:val="000000"/>
        </w:rPr>
      </w:pPr>
      <w:r>
        <w:rPr>
          <w:rFonts w:ascii="宋体" w:eastAsia="宋体" w:hAnsi="宋体" w:cs="宋体" w:hint="eastAsia"/>
          <w:color w:val="000000"/>
        </w:rPr>
        <w:t>因执行本合同的需要，乙方提供的与本合同有关的产品服务、软件及其他知识产权，应保障甲方在使用时不存在权利上的瑕疵，不会发生侵犯第三方知识产权等情况。若发生侵害第三方权利的情况，乙方应负责与第三方交涉，并承担由此产生的全部法律和经济责任，如因侵权给甲方造成损失的，乙方应给予赔偿。</w:t>
      </w:r>
    </w:p>
    <w:p w:rsidR="00F56706" w:rsidRDefault="00F56706" w:rsidP="00F56706">
      <w:pPr>
        <w:tabs>
          <w:tab w:val="left" w:pos="3510"/>
        </w:tabs>
        <w:spacing w:before="100" w:beforeAutospacing="1" w:after="100" w:afterAutospacing="1" w:line="460" w:lineRule="exact"/>
        <w:ind w:left="720" w:hanging="720"/>
        <w:outlineLvl w:val="0"/>
        <w:rPr>
          <w:rFonts w:ascii="宋体" w:hAnsi="宋体"/>
          <w:b/>
          <w:bCs/>
        </w:rPr>
      </w:pPr>
      <w:r>
        <w:rPr>
          <w:rFonts w:ascii="宋体" w:hAnsi="宋体" w:hint="eastAsia"/>
          <w:b/>
          <w:bCs/>
        </w:rPr>
        <w:t>十、不可抗力</w:t>
      </w:r>
    </w:p>
    <w:p w:rsidR="00F56706" w:rsidRDefault="00F56706" w:rsidP="00F56706">
      <w:pPr>
        <w:pStyle w:val="3"/>
        <w:spacing w:line="360" w:lineRule="exact"/>
        <w:ind w:left="0" w:firstLineChars="200" w:firstLine="420"/>
        <w:rPr>
          <w:rFonts w:ascii="宋体" w:eastAsia="宋体" w:hAnsi="宋体" w:cs="宋体"/>
          <w:color w:val="000000"/>
        </w:rPr>
      </w:pPr>
      <w:r>
        <w:rPr>
          <w:rFonts w:ascii="宋体" w:eastAsia="宋体" w:hAnsi="宋体" w:cs="宋体" w:hint="eastAsia"/>
          <w:color w:val="000000"/>
        </w:rPr>
        <w:t>如果本合同的其中一方由于战争、火灾、水灾、台风、地震、传染病疫情和政府行为等法定不可抗力之因素而不能履行合同的，根据不可抗力的影响，部分或者全部免除责任。</w:t>
      </w:r>
    </w:p>
    <w:p w:rsidR="00F56706" w:rsidRDefault="00F56706" w:rsidP="00F56706">
      <w:pPr>
        <w:pStyle w:val="3"/>
        <w:spacing w:line="360" w:lineRule="exact"/>
        <w:ind w:left="0" w:firstLineChars="200" w:firstLine="420"/>
        <w:rPr>
          <w:rFonts w:ascii="宋体" w:eastAsia="宋体" w:hAnsi="宋体" w:cs="宋体"/>
          <w:color w:val="000000"/>
        </w:rPr>
      </w:pPr>
      <w:r>
        <w:rPr>
          <w:rFonts w:ascii="宋体" w:eastAsia="宋体" w:hAnsi="宋体" w:cs="宋体" w:hint="eastAsia"/>
          <w:color w:val="000000"/>
        </w:rPr>
        <w:t>遭受不可抗力的一方应在不可抗力因素发生后尽可能短的时间内以书面形式通知另一方，并在此后二十日内将有关部门签发的书面证明作为证据发送给另一方。同时应采取积极措施减少不可抗力事件造成的损失。</w:t>
      </w:r>
    </w:p>
    <w:p w:rsidR="00F56706" w:rsidRDefault="00F56706" w:rsidP="00F56706">
      <w:pPr>
        <w:pStyle w:val="3"/>
        <w:spacing w:line="360" w:lineRule="exact"/>
        <w:ind w:left="0" w:firstLineChars="200" w:firstLine="420"/>
        <w:rPr>
          <w:rFonts w:ascii="宋体" w:eastAsia="宋体" w:hAnsi="宋体" w:cs="宋体"/>
          <w:color w:val="000000"/>
        </w:rPr>
      </w:pPr>
      <w:r>
        <w:rPr>
          <w:rFonts w:ascii="宋体" w:eastAsia="宋体" w:hAnsi="宋体" w:cs="宋体" w:hint="eastAsia"/>
          <w:color w:val="000000"/>
        </w:rPr>
        <w:t>如果不可抗力因素的影响将持续十五天以上，双方应该通过友好谈判的方式，解除本合同或就本合同的后续履行尽快达成补充协议。</w:t>
      </w:r>
    </w:p>
    <w:p w:rsidR="00F56706" w:rsidRDefault="00F56706" w:rsidP="00F56706">
      <w:pPr>
        <w:tabs>
          <w:tab w:val="left" w:pos="3510"/>
        </w:tabs>
        <w:spacing w:before="100" w:beforeAutospacing="1" w:after="100" w:afterAutospacing="1" w:line="460" w:lineRule="exact"/>
        <w:ind w:left="720" w:hanging="720"/>
        <w:outlineLvl w:val="0"/>
        <w:rPr>
          <w:rFonts w:ascii="宋体" w:hAnsi="宋体"/>
          <w:b/>
          <w:bCs/>
        </w:rPr>
      </w:pPr>
      <w:r>
        <w:rPr>
          <w:rFonts w:ascii="宋体" w:hAnsi="宋体" w:hint="eastAsia"/>
          <w:b/>
          <w:bCs/>
        </w:rPr>
        <w:t>十一、争议解决方式</w:t>
      </w:r>
    </w:p>
    <w:p w:rsidR="00F56706" w:rsidRDefault="00F56706" w:rsidP="00F56706">
      <w:pPr>
        <w:pStyle w:val="3"/>
        <w:spacing w:line="360" w:lineRule="exact"/>
        <w:ind w:left="0" w:firstLineChars="200" w:firstLine="420"/>
        <w:rPr>
          <w:rFonts w:ascii="宋体" w:eastAsia="宋体" w:hAnsi="宋体" w:cs="宋体"/>
          <w:color w:val="000000"/>
        </w:rPr>
      </w:pPr>
      <w:r>
        <w:rPr>
          <w:rFonts w:ascii="宋体" w:eastAsia="宋体" w:hAnsi="宋体" w:cs="宋体" w:hint="eastAsia"/>
          <w:color w:val="000000"/>
        </w:rPr>
        <w:t>因本合同引起的或与本合同有关的任何争议，双方首先协商解决，协商不成时，任意一方可向甲方所在地有管辖权的人民法院提起诉讼，通过法律途径解决。</w:t>
      </w:r>
    </w:p>
    <w:p w:rsidR="00F56706" w:rsidRDefault="00F56706" w:rsidP="00F56706">
      <w:pPr>
        <w:tabs>
          <w:tab w:val="left" w:pos="3510"/>
        </w:tabs>
        <w:spacing w:before="100" w:beforeAutospacing="1" w:after="100" w:afterAutospacing="1" w:line="460" w:lineRule="exact"/>
        <w:ind w:left="720" w:hanging="720"/>
        <w:outlineLvl w:val="0"/>
        <w:rPr>
          <w:rFonts w:ascii="宋体" w:hAnsi="宋体"/>
          <w:b/>
          <w:bCs/>
        </w:rPr>
      </w:pPr>
      <w:r>
        <w:rPr>
          <w:rFonts w:ascii="宋体" w:hAnsi="宋体" w:hint="eastAsia"/>
          <w:b/>
          <w:bCs/>
        </w:rPr>
        <w:t>十二、保密</w:t>
      </w:r>
    </w:p>
    <w:p w:rsidR="00F56706" w:rsidRDefault="00F56706" w:rsidP="00F56706">
      <w:pPr>
        <w:pStyle w:val="3"/>
        <w:spacing w:line="360" w:lineRule="auto"/>
        <w:ind w:left="0" w:firstLineChars="200" w:firstLine="420"/>
        <w:rPr>
          <w:rFonts w:ascii="宋体" w:eastAsia="宋体" w:cs="宋体"/>
          <w:color w:val="000000"/>
        </w:rPr>
      </w:pPr>
      <w:r>
        <w:rPr>
          <w:rFonts w:ascii="宋体" w:eastAsia="宋体" w:cs="宋体" w:hint="eastAsia"/>
          <w:color w:val="000000"/>
        </w:rPr>
        <w:t>在本合同生效后，任何一方向另一方提供的、该另一方不能从公共渠道取得的信息均构成提供方的保密信息，接受信息的一方除非为履行本合同之目的，不得向任何第三方披露或许可任何第三方使用该等保密信息，但接受信息的一方根据中国有关法律的规定有义务进行披露的情形除外，在此情形发生前，接受信息的一方应当首先通知提供信息的一方该等法定披露的范围及所依据的有关法律规定。</w:t>
      </w:r>
    </w:p>
    <w:p w:rsidR="00F56706" w:rsidRDefault="00F56706" w:rsidP="00F56706">
      <w:pPr>
        <w:pStyle w:val="3"/>
        <w:spacing w:line="360" w:lineRule="auto"/>
        <w:ind w:left="0" w:firstLineChars="200" w:firstLine="420"/>
        <w:rPr>
          <w:rFonts w:ascii="宋体" w:eastAsia="宋体" w:cs="宋体"/>
          <w:color w:val="000000"/>
        </w:rPr>
      </w:pPr>
      <w:r>
        <w:rPr>
          <w:rFonts w:ascii="宋体" w:eastAsia="宋体" w:cs="宋体" w:hint="eastAsia"/>
          <w:color w:val="000000"/>
        </w:rPr>
        <w:t>就本合同的目的而言，“保密信息”指一方因本合同而向另一方披露的所有业务及技术信息，除非这</w:t>
      </w:r>
      <w:r>
        <w:rPr>
          <w:rFonts w:ascii="宋体" w:eastAsia="宋体" w:cs="宋体" w:hint="eastAsia"/>
          <w:color w:val="000000"/>
        </w:rPr>
        <w:lastRenderedPageBreak/>
        <w:t>些信息目前或其后并非因违反对披露方的任何保密责任而变为公开的信息，或者这些信息己经或其后由另一方所开发或从不须承担任何保密责任的独立来源取得。本款规定不因本合同的期满、无效、终止而失效。</w:t>
      </w:r>
    </w:p>
    <w:p w:rsidR="00F56706" w:rsidRDefault="00F56706" w:rsidP="00F56706">
      <w:pPr>
        <w:tabs>
          <w:tab w:val="left" w:pos="3510"/>
        </w:tabs>
        <w:spacing w:before="100" w:beforeAutospacing="1" w:after="100" w:afterAutospacing="1" w:line="460" w:lineRule="exact"/>
        <w:ind w:left="720" w:hanging="720"/>
        <w:outlineLvl w:val="0"/>
        <w:rPr>
          <w:rFonts w:asciiTheme="majorEastAsia" w:eastAsiaTheme="majorEastAsia" w:hAnsiTheme="majorEastAsia"/>
          <w:b/>
          <w:bCs/>
        </w:rPr>
      </w:pPr>
      <w:r>
        <w:rPr>
          <w:rFonts w:asciiTheme="majorEastAsia" w:eastAsiaTheme="majorEastAsia" w:hAnsiTheme="majorEastAsia" w:hint="eastAsia"/>
          <w:b/>
          <w:bCs/>
        </w:rPr>
        <w:t>十三、合同效力及变更</w:t>
      </w:r>
    </w:p>
    <w:p w:rsidR="00F56706" w:rsidRDefault="00F56706" w:rsidP="00F56706">
      <w:pPr>
        <w:numPr>
          <w:ilvl w:val="0"/>
          <w:numId w:val="34"/>
        </w:numPr>
        <w:tabs>
          <w:tab w:val="left" w:pos="3510"/>
        </w:tabs>
        <w:spacing w:line="360" w:lineRule="auto"/>
        <w:ind w:left="714" w:hanging="357"/>
        <w:rPr>
          <w:rFonts w:ascii="宋体" w:hAnsi="宋体"/>
        </w:rPr>
      </w:pPr>
      <w:r>
        <w:rPr>
          <w:rFonts w:ascii="宋体" w:hAnsi="宋体" w:hint="eastAsia"/>
        </w:rPr>
        <w:t>本合同经双方加盖公章或合同专用章后生效，并以最后盖章日期为生效日期，仅一方填写日期，则该日期为合同生效日期，若双方均未填写日期，本合同不生效。</w:t>
      </w:r>
    </w:p>
    <w:p w:rsidR="00F56706" w:rsidRDefault="00F56706" w:rsidP="00F56706">
      <w:pPr>
        <w:numPr>
          <w:ilvl w:val="0"/>
          <w:numId w:val="34"/>
        </w:numPr>
        <w:tabs>
          <w:tab w:val="left" w:pos="3510"/>
        </w:tabs>
        <w:spacing w:line="360" w:lineRule="auto"/>
        <w:ind w:left="714" w:hanging="357"/>
        <w:rPr>
          <w:rFonts w:ascii="宋体" w:hAnsi="宋体"/>
        </w:rPr>
      </w:pPr>
      <w:r>
        <w:rPr>
          <w:rFonts w:ascii="宋体" w:hAnsi="宋体" w:hint="eastAsia"/>
        </w:rPr>
        <w:t>合同未尽事宜双方应协商解决，必要时可签订补充协议，补充协议作为合同附件与合同正本有同等法律效力。</w:t>
      </w:r>
    </w:p>
    <w:p w:rsidR="00F56706" w:rsidRDefault="00F56706" w:rsidP="00F56706">
      <w:pPr>
        <w:numPr>
          <w:ilvl w:val="0"/>
          <w:numId w:val="34"/>
        </w:numPr>
        <w:spacing w:line="360" w:lineRule="auto"/>
        <w:ind w:left="714" w:hanging="357"/>
        <w:rPr>
          <w:rFonts w:ascii="宋体" w:hAnsi="宋体"/>
        </w:rPr>
      </w:pPr>
      <w:r>
        <w:rPr>
          <w:rFonts w:ascii="宋体" w:hAnsi="宋体" w:hint="eastAsia"/>
        </w:rPr>
        <w:t>特别约定：合同及其附件构成全部合同，合同签订之日起，双方以前或执行本合同过程中所做的任何口头交流、声明或协议等相关文件均告无效。本合同任何一方均可提出对本合同内容的补充和修订，但是任何补充和修订仅能以合同各方盖章的书面文件形式进行，该类文件是本合同的有效组成部分。</w:t>
      </w:r>
    </w:p>
    <w:p w:rsidR="00F56706" w:rsidRDefault="00F56706" w:rsidP="00F56706">
      <w:pPr>
        <w:numPr>
          <w:ilvl w:val="0"/>
          <w:numId w:val="34"/>
        </w:numPr>
        <w:tabs>
          <w:tab w:val="left" w:pos="3510"/>
        </w:tabs>
        <w:spacing w:line="360" w:lineRule="auto"/>
        <w:ind w:left="714" w:hanging="357"/>
        <w:rPr>
          <w:rFonts w:ascii="宋体" w:hAnsi="宋体"/>
        </w:rPr>
      </w:pPr>
      <w:r>
        <w:rPr>
          <w:rFonts w:ascii="宋体" w:hAnsi="宋体" w:hint="eastAsia"/>
        </w:rPr>
        <w:t>本合同一式肆份，甲乙双方各执贰份，具有同等法律效力。</w:t>
      </w:r>
    </w:p>
    <w:p w:rsidR="00F56706" w:rsidRDefault="00F56706" w:rsidP="00F56706">
      <w:pPr>
        <w:numPr>
          <w:ilvl w:val="0"/>
          <w:numId w:val="34"/>
        </w:numPr>
        <w:tabs>
          <w:tab w:val="left" w:pos="3510"/>
        </w:tabs>
        <w:spacing w:line="360" w:lineRule="auto"/>
        <w:ind w:left="714" w:hanging="357"/>
        <w:rPr>
          <w:rFonts w:ascii="宋体" w:hAnsi="宋体"/>
        </w:rPr>
      </w:pPr>
      <w:r>
        <w:rPr>
          <w:rFonts w:ascii="宋体" w:hAnsi="宋体" w:hint="eastAsia"/>
        </w:rPr>
        <w:t>甲方公告的项目招标文件及乙方的投标文件作为本合同的一部分，具有同等法律效力。</w:t>
      </w:r>
    </w:p>
    <w:p w:rsidR="00F56706" w:rsidRDefault="00F56706" w:rsidP="00F56706">
      <w:pPr>
        <w:tabs>
          <w:tab w:val="left" w:pos="3510"/>
        </w:tabs>
        <w:spacing w:line="460" w:lineRule="exact"/>
        <w:rPr>
          <w:rFonts w:ascii="宋体" w:hAnsi="宋体"/>
        </w:rPr>
      </w:pPr>
    </w:p>
    <w:p w:rsidR="00F56706" w:rsidRDefault="00F56706" w:rsidP="00F56706">
      <w:pPr>
        <w:tabs>
          <w:tab w:val="left" w:pos="3510"/>
        </w:tabs>
        <w:spacing w:line="460" w:lineRule="exact"/>
        <w:rPr>
          <w:b/>
          <w:bCs/>
        </w:rPr>
      </w:pPr>
    </w:p>
    <w:p w:rsidR="00F56706" w:rsidRDefault="00F56706" w:rsidP="00F56706">
      <w:pPr>
        <w:tabs>
          <w:tab w:val="left" w:pos="3510"/>
        </w:tabs>
        <w:spacing w:line="460" w:lineRule="exact"/>
        <w:rPr>
          <w:rFonts w:ascii="宋体" w:hAnsi="宋体"/>
          <w:b/>
          <w:bCs/>
        </w:rPr>
      </w:pPr>
      <w:r>
        <w:rPr>
          <w:rFonts w:ascii="宋体" w:hAnsi="宋体" w:hint="eastAsia"/>
          <w:b/>
          <w:bCs/>
        </w:rPr>
        <w:t>甲方：上海黄金交易所（章）                 乙方：                     （章）</w:t>
      </w:r>
    </w:p>
    <w:p w:rsidR="00F56706" w:rsidRDefault="00F56706" w:rsidP="00F56706">
      <w:pPr>
        <w:tabs>
          <w:tab w:val="left" w:pos="3510"/>
        </w:tabs>
        <w:spacing w:line="460" w:lineRule="exact"/>
        <w:rPr>
          <w:rFonts w:ascii="宋体" w:hAnsi="宋体"/>
          <w:b/>
          <w:bCs/>
        </w:rPr>
      </w:pPr>
    </w:p>
    <w:p w:rsidR="00F56706" w:rsidRDefault="00F56706" w:rsidP="00F56706">
      <w:pPr>
        <w:rPr>
          <w:rFonts w:ascii="宋体" w:hAnsi="宋体"/>
        </w:rPr>
      </w:pPr>
      <w:r>
        <w:rPr>
          <w:rFonts w:ascii="宋体" w:hAnsi="宋体" w:hint="eastAsia"/>
          <w:b/>
          <w:bCs/>
        </w:rPr>
        <w:t>日期：     年    月     日                 日期：     年    月     日</w:t>
      </w:r>
    </w:p>
    <w:p w:rsidR="00F56706" w:rsidRDefault="00F56706" w:rsidP="00F56706">
      <w:pPr>
        <w:tabs>
          <w:tab w:val="left" w:pos="3510"/>
        </w:tabs>
        <w:spacing w:line="460" w:lineRule="exact"/>
        <w:rPr>
          <w:rFonts w:ascii="宋体" w:hAnsi="宋体" w:cs="宋体"/>
          <w:b/>
          <w:bCs/>
        </w:rPr>
        <w:sectPr w:rsidR="00F56706">
          <w:pgSz w:w="11906" w:h="16838"/>
          <w:pgMar w:top="1440" w:right="924" w:bottom="1440" w:left="1402" w:header="851" w:footer="992" w:gutter="0"/>
          <w:cols w:space="720"/>
          <w:docGrid w:type="linesAndChars" w:linePitch="312"/>
        </w:sectPr>
      </w:pPr>
    </w:p>
    <w:p w:rsidR="00F56706" w:rsidRDefault="00F56706" w:rsidP="00F56706">
      <w:pPr>
        <w:snapToGrid w:val="0"/>
        <w:spacing w:line="360" w:lineRule="auto"/>
        <w:jc w:val="left"/>
        <w:rPr>
          <w:rFonts w:ascii="宋体" w:hAnsi="宋体" w:cs="仿宋"/>
          <w:b/>
          <w:bCs/>
          <w:szCs w:val="21"/>
        </w:rPr>
      </w:pPr>
      <w:r>
        <w:rPr>
          <w:rFonts w:ascii="宋体" w:hAnsi="宋体" w:cs="仿宋" w:hint="eastAsia"/>
          <w:b/>
          <w:bCs/>
          <w:szCs w:val="21"/>
        </w:rPr>
        <w:lastRenderedPageBreak/>
        <w:t>附件一：货物明细</w:t>
      </w:r>
    </w:p>
    <w:p w:rsidR="00F56706" w:rsidRDefault="00F56706" w:rsidP="00F56706">
      <w:pPr>
        <w:spacing w:line="560" w:lineRule="exact"/>
        <w:ind w:left="-65"/>
        <w:jc w:val="left"/>
        <w:rPr>
          <w:rFonts w:ascii="宋体" w:hAnsi="宋体"/>
          <w:szCs w:val="21"/>
        </w:rPr>
      </w:pPr>
    </w:p>
    <w:p w:rsidR="00F56706" w:rsidRDefault="00F56706" w:rsidP="00F56706">
      <w:pPr>
        <w:spacing w:line="560" w:lineRule="exact"/>
        <w:ind w:left="-65"/>
        <w:jc w:val="left"/>
        <w:rPr>
          <w:rFonts w:ascii="宋体" w:hAnsi="宋体"/>
          <w:szCs w:val="21"/>
        </w:rPr>
      </w:pPr>
    </w:p>
    <w:p w:rsidR="00F56706" w:rsidRDefault="00F56706" w:rsidP="00F56706">
      <w:pPr>
        <w:snapToGrid w:val="0"/>
        <w:spacing w:line="360" w:lineRule="auto"/>
        <w:jc w:val="left"/>
        <w:rPr>
          <w:rFonts w:ascii="宋体" w:hAnsi="宋体" w:cs="仿宋"/>
          <w:b/>
          <w:bCs/>
          <w:szCs w:val="21"/>
        </w:rPr>
      </w:pPr>
      <w:r>
        <w:rPr>
          <w:rFonts w:ascii="宋体" w:hAnsi="宋体" w:cs="仿宋" w:hint="eastAsia"/>
          <w:b/>
          <w:bCs/>
          <w:szCs w:val="21"/>
        </w:rPr>
        <w:t>附件二：验收报告、验收结论</w:t>
      </w:r>
    </w:p>
    <w:p w:rsidR="00F56706" w:rsidRDefault="00F56706" w:rsidP="00F56706">
      <w:pPr>
        <w:jc w:val="center"/>
        <w:rPr>
          <w:rFonts w:ascii="宋体" w:hAnsi="宋体" w:cs="仿宋"/>
          <w:sz w:val="30"/>
          <w:szCs w:val="30"/>
        </w:rPr>
      </w:pPr>
      <w:r>
        <w:rPr>
          <w:rFonts w:ascii="宋体" w:hAnsi="宋体" w:cs="仿宋" w:hint="eastAsia"/>
          <w:sz w:val="30"/>
          <w:szCs w:val="30"/>
        </w:rPr>
        <w:t>验收报告</w:t>
      </w:r>
    </w:p>
    <w:p w:rsidR="00F56706" w:rsidRDefault="00F56706" w:rsidP="00F56706">
      <w:pPr>
        <w:rPr>
          <w:rFonts w:ascii="宋体" w:hAnsi="宋体" w:cs="仿宋"/>
        </w:rPr>
      </w:pPr>
      <w:r>
        <w:rPr>
          <w:rFonts w:ascii="宋体" w:hAnsi="宋体" w:cs="仿宋" w:hint="eastAsia"/>
        </w:rPr>
        <w:t>验收阶段（期）                       第   次验收</w:t>
      </w:r>
    </w:p>
    <w:tbl>
      <w:tblPr>
        <w:tblW w:w="8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6542"/>
      </w:tblGrid>
      <w:tr w:rsidR="00F56706" w:rsidTr="005E331B">
        <w:trPr>
          <w:trHeight w:val="630"/>
          <w:jc w:val="center"/>
        </w:trPr>
        <w:tc>
          <w:tcPr>
            <w:tcW w:w="2154" w:type="dxa"/>
            <w:tcBorders>
              <w:bottom w:val="single" w:sz="4" w:space="0" w:color="auto"/>
              <w:right w:val="single" w:sz="4" w:space="0" w:color="auto"/>
            </w:tcBorders>
            <w:vAlign w:val="center"/>
          </w:tcPr>
          <w:p w:rsidR="00F56706" w:rsidRDefault="00F56706" w:rsidP="005E331B">
            <w:pPr>
              <w:ind w:leftChars="-52" w:left="-107" w:right="-108" w:hanging="2"/>
              <w:jc w:val="center"/>
              <w:rPr>
                <w:rFonts w:ascii="宋体" w:hAnsi="宋体" w:cs="仿宋"/>
                <w:szCs w:val="21"/>
              </w:rPr>
            </w:pPr>
            <w:r>
              <w:rPr>
                <w:rFonts w:ascii="宋体" w:hAnsi="宋体" w:cs="仿宋" w:hint="eastAsia"/>
                <w:szCs w:val="21"/>
              </w:rPr>
              <w:t>采购合同信息</w:t>
            </w:r>
          </w:p>
        </w:tc>
        <w:tc>
          <w:tcPr>
            <w:tcW w:w="6542" w:type="dxa"/>
            <w:tcBorders>
              <w:top w:val="single" w:sz="4" w:space="0" w:color="auto"/>
              <w:left w:val="single" w:sz="4" w:space="0" w:color="auto"/>
              <w:bottom w:val="single" w:sz="4" w:space="0" w:color="auto"/>
              <w:right w:val="single" w:sz="4" w:space="0" w:color="auto"/>
            </w:tcBorders>
            <w:vAlign w:val="center"/>
          </w:tcPr>
          <w:p w:rsidR="00F56706" w:rsidRDefault="00F56706" w:rsidP="005E331B">
            <w:pPr>
              <w:rPr>
                <w:rFonts w:ascii="宋体" w:hAnsi="宋体" w:cs="仿宋"/>
                <w:szCs w:val="21"/>
              </w:rPr>
            </w:pPr>
            <w:r>
              <w:rPr>
                <w:rFonts w:ascii="宋体" w:hAnsi="宋体" w:cs="仿宋" w:hint="eastAsia"/>
                <w:szCs w:val="21"/>
              </w:rPr>
              <w:t>（合同名称等内容）</w:t>
            </w:r>
          </w:p>
        </w:tc>
      </w:tr>
      <w:tr w:rsidR="00F56706" w:rsidTr="005E331B">
        <w:trPr>
          <w:trHeight w:val="657"/>
          <w:jc w:val="center"/>
        </w:trPr>
        <w:tc>
          <w:tcPr>
            <w:tcW w:w="2154" w:type="dxa"/>
            <w:tcBorders>
              <w:bottom w:val="single" w:sz="4" w:space="0" w:color="auto"/>
              <w:right w:val="single" w:sz="4" w:space="0" w:color="auto"/>
            </w:tcBorders>
            <w:vAlign w:val="center"/>
          </w:tcPr>
          <w:p w:rsidR="00F56706" w:rsidRDefault="00F56706" w:rsidP="005E331B">
            <w:pPr>
              <w:ind w:leftChars="-52" w:left="-107" w:right="-108" w:hanging="2"/>
              <w:jc w:val="center"/>
              <w:rPr>
                <w:rFonts w:ascii="宋体" w:hAnsi="宋体" w:cs="仿宋"/>
                <w:szCs w:val="21"/>
              </w:rPr>
            </w:pPr>
            <w:r>
              <w:rPr>
                <w:rFonts w:ascii="宋体" w:hAnsi="宋体" w:cs="仿宋" w:hint="eastAsia"/>
                <w:szCs w:val="21"/>
              </w:rPr>
              <w:t>验收信息</w:t>
            </w:r>
          </w:p>
        </w:tc>
        <w:tc>
          <w:tcPr>
            <w:tcW w:w="6542" w:type="dxa"/>
            <w:tcBorders>
              <w:top w:val="single" w:sz="4" w:space="0" w:color="auto"/>
              <w:left w:val="single" w:sz="4" w:space="0" w:color="auto"/>
              <w:bottom w:val="single" w:sz="4" w:space="0" w:color="auto"/>
              <w:right w:val="single" w:sz="4" w:space="0" w:color="auto"/>
            </w:tcBorders>
            <w:vAlign w:val="center"/>
          </w:tcPr>
          <w:p w:rsidR="00F56706" w:rsidRDefault="00F56706" w:rsidP="005E331B">
            <w:pPr>
              <w:rPr>
                <w:rFonts w:ascii="宋体" w:hAnsi="宋体" w:cs="仿宋"/>
                <w:szCs w:val="21"/>
              </w:rPr>
            </w:pPr>
            <w:r>
              <w:rPr>
                <w:rFonts w:ascii="宋体" w:hAnsi="宋体" w:cs="仿宋" w:hint="eastAsia"/>
                <w:szCs w:val="21"/>
              </w:rPr>
              <w:t>（验收时间、验收地点等内容）</w:t>
            </w:r>
          </w:p>
        </w:tc>
      </w:tr>
      <w:tr w:rsidR="00F56706" w:rsidTr="005E331B">
        <w:trPr>
          <w:trHeight w:val="565"/>
          <w:jc w:val="center"/>
        </w:trPr>
        <w:tc>
          <w:tcPr>
            <w:tcW w:w="2154" w:type="dxa"/>
            <w:tcBorders>
              <w:bottom w:val="single" w:sz="4" w:space="0" w:color="auto"/>
              <w:right w:val="single" w:sz="4" w:space="0" w:color="auto"/>
            </w:tcBorders>
            <w:vAlign w:val="center"/>
          </w:tcPr>
          <w:p w:rsidR="00F56706" w:rsidRDefault="00F56706" w:rsidP="005E331B">
            <w:pPr>
              <w:ind w:leftChars="-52" w:left="-107" w:right="-108" w:hanging="2"/>
              <w:jc w:val="center"/>
              <w:rPr>
                <w:rFonts w:ascii="宋体" w:hAnsi="宋体" w:cs="仿宋"/>
                <w:szCs w:val="21"/>
              </w:rPr>
            </w:pPr>
            <w:r>
              <w:rPr>
                <w:rFonts w:ascii="宋体" w:hAnsi="宋体" w:cs="仿宋" w:hint="eastAsia"/>
                <w:szCs w:val="21"/>
              </w:rPr>
              <w:t>验收小组成员</w:t>
            </w:r>
          </w:p>
        </w:tc>
        <w:tc>
          <w:tcPr>
            <w:tcW w:w="6542" w:type="dxa"/>
            <w:tcBorders>
              <w:top w:val="single" w:sz="4" w:space="0" w:color="auto"/>
              <w:left w:val="single" w:sz="4" w:space="0" w:color="auto"/>
              <w:bottom w:val="single" w:sz="4" w:space="0" w:color="auto"/>
              <w:right w:val="single" w:sz="4" w:space="0" w:color="auto"/>
            </w:tcBorders>
            <w:vAlign w:val="center"/>
          </w:tcPr>
          <w:p w:rsidR="00F56706" w:rsidRDefault="00F56706" w:rsidP="005E331B">
            <w:pPr>
              <w:rPr>
                <w:rFonts w:ascii="宋体" w:hAnsi="宋体" w:cs="仿宋"/>
                <w:szCs w:val="21"/>
              </w:rPr>
            </w:pPr>
            <w:r>
              <w:rPr>
                <w:rFonts w:ascii="宋体" w:hAnsi="宋体" w:cs="仿宋" w:hint="eastAsia"/>
                <w:szCs w:val="21"/>
              </w:rPr>
              <w:t>（与相应的验收实施计划（如有）一致）</w:t>
            </w:r>
          </w:p>
        </w:tc>
      </w:tr>
      <w:tr w:rsidR="00F56706" w:rsidTr="005E331B">
        <w:trPr>
          <w:trHeight w:val="2054"/>
          <w:jc w:val="center"/>
        </w:trPr>
        <w:tc>
          <w:tcPr>
            <w:tcW w:w="2154" w:type="dxa"/>
            <w:tcBorders>
              <w:bottom w:val="single" w:sz="4" w:space="0" w:color="auto"/>
              <w:right w:val="single" w:sz="4" w:space="0" w:color="auto"/>
            </w:tcBorders>
            <w:vAlign w:val="center"/>
          </w:tcPr>
          <w:p w:rsidR="00F56706" w:rsidRDefault="00F56706" w:rsidP="005E331B">
            <w:pPr>
              <w:ind w:leftChars="-52" w:left="-107" w:right="-108" w:hanging="2"/>
              <w:jc w:val="center"/>
              <w:rPr>
                <w:rFonts w:ascii="宋体" w:hAnsi="宋体" w:cs="仿宋"/>
                <w:szCs w:val="21"/>
              </w:rPr>
            </w:pPr>
            <w:r>
              <w:rPr>
                <w:rFonts w:ascii="宋体" w:hAnsi="宋体" w:cs="仿宋" w:hint="eastAsia"/>
                <w:szCs w:val="21"/>
              </w:rPr>
              <w:t>验收报告</w:t>
            </w:r>
          </w:p>
        </w:tc>
        <w:tc>
          <w:tcPr>
            <w:tcW w:w="6542" w:type="dxa"/>
            <w:tcBorders>
              <w:top w:val="single" w:sz="4" w:space="0" w:color="auto"/>
              <w:left w:val="single" w:sz="4" w:space="0" w:color="auto"/>
              <w:bottom w:val="single" w:sz="4" w:space="0" w:color="auto"/>
              <w:right w:val="single" w:sz="4" w:space="0" w:color="auto"/>
            </w:tcBorders>
            <w:vAlign w:val="center"/>
          </w:tcPr>
          <w:p w:rsidR="00F56706" w:rsidRDefault="00F56706" w:rsidP="005E331B">
            <w:pPr>
              <w:jc w:val="left"/>
              <w:rPr>
                <w:rFonts w:ascii="宋体" w:hAnsi="宋体" w:cs="仿宋"/>
                <w:szCs w:val="21"/>
              </w:rPr>
            </w:pPr>
          </w:p>
        </w:tc>
      </w:tr>
      <w:tr w:rsidR="00F56706" w:rsidTr="005E331B">
        <w:trPr>
          <w:trHeight w:val="90"/>
          <w:jc w:val="center"/>
        </w:trPr>
        <w:tc>
          <w:tcPr>
            <w:tcW w:w="2154" w:type="dxa"/>
            <w:vAlign w:val="center"/>
          </w:tcPr>
          <w:p w:rsidR="00F56706" w:rsidRDefault="00F56706" w:rsidP="005E331B">
            <w:pPr>
              <w:ind w:leftChars="-52" w:left="-107" w:right="-108" w:hanging="2"/>
              <w:jc w:val="center"/>
              <w:rPr>
                <w:rFonts w:ascii="宋体" w:hAnsi="宋体" w:cs="仿宋"/>
                <w:szCs w:val="21"/>
              </w:rPr>
            </w:pPr>
            <w:r>
              <w:rPr>
                <w:rFonts w:ascii="宋体" w:hAnsi="宋体" w:cs="仿宋" w:hint="eastAsia"/>
                <w:szCs w:val="21"/>
              </w:rPr>
              <w:t>验收结果</w:t>
            </w:r>
          </w:p>
        </w:tc>
        <w:tc>
          <w:tcPr>
            <w:tcW w:w="6542" w:type="dxa"/>
            <w:vAlign w:val="center"/>
          </w:tcPr>
          <w:p w:rsidR="00F56706" w:rsidRDefault="00F56706" w:rsidP="005E331B">
            <w:pPr>
              <w:jc w:val="center"/>
              <w:rPr>
                <w:rFonts w:ascii="宋体" w:hAnsi="宋体" w:cs="仿宋"/>
                <w:szCs w:val="21"/>
              </w:rPr>
            </w:pPr>
            <w:r>
              <w:rPr>
                <w:rFonts w:ascii="宋体" w:hAnsi="宋体" w:cs="仿宋" w:hint="eastAsia"/>
                <w:szCs w:val="21"/>
              </w:rPr>
              <w:t>合格/不合格</w:t>
            </w:r>
          </w:p>
          <w:p w:rsidR="00F56706" w:rsidRDefault="00F56706" w:rsidP="005E331B">
            <w:pPr>
              <w:jc w:val="center"/>
              <w:rPr>
                <w:rFonts w:ascii="宋体" w:hAnsi="宋体" w:cs="仿宋"/>
                <w:szCs w:val="21"/>
              </w:rPr>
            </w:pPr>
            <w:r>
              <w:rPr>
                <w:rFonts w:ascii="宋体" w:hAnsi="宋体" w:cs="仿宋" w:hint="eastAsia"/>
                <w:szCs w:val="21"/>
              </w:rPr>
              <w:t>验收小组成员签字：</w:t>
            </w:r>
          </w:p>
        </w:tc>
      </w:tr>
      <w:tr w:rsidR="00F56706" w:rsidTr="005E331B">
        <w:trPr>
          <w:trHeight w:val="90"/>
          <w:jc w:val="center"/>
        </w:trPr>
        <w:tc>
          <w:tcPr>
            <w:tcW w:w="2154" w:type="dxa"/>
            <w:vAlign w:val="center"/>
          </w:tcPr>
          <w:p w:rsidR="00F56706" w:rsidRDefault="00F56706" w:rsidP="005E331B">
            <w:pPr>
              <w:ind w:leftChars="-52" w:left="-107" w:right="-108" w:hanging="2"/>
              <w:jc w:val="center"/>
              <w:rPr>
                <w:rFonts w:ascii="宋体" w:hAnsi="宋体" w:cs="仿宋"/>
                <w:szCs w:val="21"/>
              </w:rPr>
            </w:pPr>
            <w:r>
              <w:rPr>
                <w:rFonts w:ascii="宋体" w:hAnsi="宋体" w:cs="仿宋" w:hint="eastAsia"/>
                <w:szCs w:val="21"/>
              </w:rPr>
              <w:t>供应商现场认定意见</w:t>
            </w:r>
          </w:p>
        </w:tc>
        <w:tc>
          <w:tcPr>
            <w:tcW w:w="6542" w:type="dxa"/>
            <w:vAlign w:val="center"/>
          </w:tcPr>
          <w:p w:rsidR="00F56706" w:rsidRDefault="00F56706" w:rsidP="005E331B">
            <w:pPr>
              <w:ind w:right="-108"/>
              <w:rPr>
                <w:rFonts w:ascii="宋体" w:hAnsi="宋体" w:cs="仿宋"/>
                <w:szCs w:val="21"/>
              </w:rPr>
            </w:pPr>
            <w:r>
              <w:rPr>
                <w:rFonts w:ascii="宋体" w:hAnsi="宋体" w:cs="仿宋" w:hint="eastAsia"/>
                <w:szCs w:val="21"/>
              </w:rPr>
              <w:t>认定意见：同意/不同意</w:t>
            </w:r>
          </w:p>
          <w:p w:rsidR="00F56706" w:rsidRDefault="00F56706" w:rsidP="005E331B">
            <w:pPr>
              <w:ind w:right="-108"/>
              <w:rPr>
                <w:rFonts w:ascii="宋体" w:hAnsi="宋体" w:cs="仿宋"/>
                <w:szCs w:val="21"/>
              </w:rPr>
            </w:pPr>
            <w:r>
              <w:rPr>
                <w:rFonts w:ascii="宋体" w:hAnsi="宋体" w:cs="仿宋" w:hint="eastAsia"/>
                <w:szCs w:val="21"/>
              </w:rPr>
              <w:t>法定代表人或其授权代表签字，或加盖公章或验收专用章：</w:t>
            </w:r>
          </w:p>
          <w:p w:rsidR="00F56706" w:rsidRDefault="00F56706" w:rsidP="005E331B">
            <w:pPr>
              <w:ind w:right="-108"/>
              <w:rPr>
                <w:rFonts w:ascii="宋体" w:hAnsi="宋体" w:cs="仿宋"/>
                <w:szCs w:val="21"/>
              </w:rPr>
            </w:pPr>
            <w:r>
              <w:rPr>
                <w:rFonts w:ascii="宋体" w:hAnsi="宋体" w:cs="仿宋" w:hint="eastAsia"/>
                <w:szCs w:val="21"/>
              </w:rPr>
              <w:t>*如供应商拒绝认定，则视为同意。</w:t>
            </w:r>
          </w:p>
          <w:p w:rsidR="00F56706" w:rsidRDefault="00F56706" w:rsidP="005E331B">
            <w:pPr>
              <w:pStyle w:val="a9"/>
              <w:jc w:val="left"/>
              <w:rPr>
                <w:rFonts w:ascii="宋体" w:hAnsi="宋体" w:cs="仿宋"/>
                <w:szCs w:val="21"/>
              </w:rPr>
            </w:pPr>
          </w:p>
        </w:tc>
      </w:tr>
    </w:tbl>
    <w:p w:rsidR="00F56706" w:rsidRDefault="00F56706" w:rsidP="00F56706">
      <w:pPr>
        <w:snapToGrid w:val="0"/>
        <w:spacing w:line="360" w:lineRule="auto"/>
        <w:ind w:firstLineChars="100" w:firstLine="280"/>
        <w:jc w:val="left"/>
        <w:rPr>
          <w:rFonts w:ascii="宋体" w:hAnsi="宋体" w:cs="仿宋"/>
          <w:sz w:val="28"/>
          <w:szCs w:val="28"/>
        </w:rPr>
      </w:pPr>
    </w:p>
    <w:p w:rsidR="00F56706" w:rsidRDefault="00F56706" w:rsidP="00F56706">
      <w:pPr>
        <w:jc w:val="center"/>
        <w:rPr>
          <w:rFonts w:ascii="宋体" w:hAnsi="宋体" w:cs="仿宋"/>
          <w:sz w:val="30"/>
          <w:szCs w:val="30"/>
        </w:rPr>
      </w:pPr>
      <w:r>
        <w:rPr>
          <w:rFonts w:ascii="宋体" w:hAnsi="宋体" w:cs="仿宋" w:hint="eastAsia"/>
          <w:sz w:val="30"/>
          <w:szCs w:val="30"/>
        </w:rPr>
        <w:t>验收结论</w:t>
      </w:r>
    </w:p>
    <w:p w:rsidR="00F56706" w:rsidRDefault="00F56706" w:rsidP="00F56706">
      <w:pPr>
        <w:rPr>
          <w:rFonts w:ascii="宋体" w:hAnsi="宋体" w:cs="仿宋"/>
          <w:szCs w:val="21"/>
        </w:rPr>
      </w:pPr>
      <w:r>
        <w:rPr>
          <w:rFonts w:ascii="宋体" w:hAnsi="宋体" w:cs="仿宋" w:hint="eastAsia"/>
          <w:szCs w:val="21"/>
        </w:rPr>
        <w:t>验收阶段（期）：                     第   次验收</w:t>
      </w:r>
    </w:p>
    <w:tbl>
      <w:tblPr>
        <w:tblW w:w="8682"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6686"/>
      </w:tblGrid>
      <w:tr w:rsidR="00F56706" w:rsidTr="005E331B">
        <w:trPr>
          <w:trHeight w:val="625"/>
        </w:trPr>
        <w:tc>
          <w:tcPr>
            <w:tcW w:w="1996" w:type="dxa"/>
          </w:tcPr>
          <w:p w:rsidR="00F56706" w:rsidRDefault="00F56706" w:rsidP="005E331B">
            <w:pPr>
              <w:ind w:leftChars="-52" w:left="-107" w:right="-108" w:hanging="2"/>
              <w:jc w:val="center"/>
              <w:rPr>
                <w:rFonts w:ascii="宋体" w:hAnsi="宋体" w:cs="仿宋"/>
                <w:szCs w:val="21"/>
              </w:rPr>
            </w:pPr>
            <w:r>
              <w:rPr>
                <w:rFonts w:ascii="宋体" w:hAnsi="宋体" w:cs="仿宋" w:hint="eastAsia"/>
                <w:szCs w:val="21"/>
              </w:rPr>
              <w:t>采购合同信息</w:t>
            </w:r>
          </w:p>
        </w:tc>
        <w:tc>
          <w:tcPr>
            <w:tcW w:w="6686" w:type="dxa"/>
          </w:tcPr>
          <w:p w:rsidR="00F56706" w:rsidRDefault="00F56706" w:rsidP="005E331B">
            <w:pPr>
              <w:ind w:right="-108"/>
              <w:jc w:val="center"/>
              <w:rPr>
                <w:rFonts w:ascii="宋体" w:hAnsi="宋体" w:cs="仿宋"/>
                <w:szCs w:val="21"/>
              </w:rPr>
            </w:pPr>
            <w:r>
              <w:rPr>
                <w:rFonts w:ascii="宋体" w:hAnsi="宋体" w:cs="仿宋" w:hint="eastAsia"/>
                <w:szCs w:val="21"/>
              </w:rPr>
              <w:t>（合同名称等内容）</w:t>
            </w:r>
          </w:p>
        </w:tc>
      </w:tr>
      <w:tr w:rsidR="00F56706" w:rsidTr="005E331B">
        <w:trPr>
          <w:trHeight w:val="568"/>
        </w:trPr>
        <w:tc>
          <w:tcPr>
            <w:tcW w:w="1996" w:type="dxa"/>
          </w:tcPr>
          <w:p w:rsidR="00F56706" w:rsidRDefault="00F56706" w:rsidP="005E331B">
            <w:pPr>
              <w:ind w:leftChars="-52" w:left="-107" w:right="-108" w:hanging="2"/>
              <w:jc w:val="center"/>
              <w:rPr>
                <w:rFonts w:ascii="宋体" w:hAnsi="宋体" w:cs="仿宋"/>
                <w:b/>
                <w:szCs w:val="21"/>
              </w:rPr>
            </w:pPr>
            <w:r>
              <w:rPr>
                <w:rFonts w:ascii="宋体" w:hAnsi="宋体" w:cs="仿宋" w:hint="eastAsia"/>
                <w:szCs w:val="21"/>
              </w:rPr>
              <w:t>验收信息</w:t>
            </w:r>
          </w:p>
        </w:tc>
        <w:tc>
          <w:tcPr>
            <w:tcW w:w="6686" w:type="dxa"/>
          </w:tcPr>
          <w:p w:rsidR="00F56706" w:rsidRDefault="00F56706" w:rsidP="005E331B">
            <w:pPr>
              <w:ind w:right="-108"/>
              <w:jc w:val="center"/>
              <w:rPr>
                <w:rFonts w:ascii="宋体" w:hAnsi="宋体" w:cs="仿宋"/>
                <w:szCs w:val="21"/>
              </w:rPr>
            </w:pPr>
            <w:r>
              <w:rPr>
                <w:rFonts w:ascii="宋体" w:hAnsi="宋体" w:cs="仿宋" w:hint="eastAsia"/>
                <w:szCs w:val="21"/>
              </w:rPr>
              <w:t>（验收时间、验收地点等内容）</w:t>
            </w:r>
          </w:p>
        </w:tc>
      </w:tr>
      <w:tr w:rsidR="00F56706" w:rsidTr="005E331B">
        <w:trPr>
          <w:trHeight w:val="589"/>
        </w:trPr>
        <w:tc>
          <w:tcPr>
            <w:tcW w:w="1996" w:type="dxa"/>
          </w:tcPr>
          <w:p w:rsidR="00F56706" w:rsidRDefault="00F56706" w:rsidP="005E331B">
            <w:pPr>
              <w:ind w:leftChars="-52" w:left="-107" w:right="-108" w:hanging="2"/>
              <w:jc w:val="center"/>
              <w:rPr>
                <w:rFonts w:ascii="宋体" w:hAnsi="宋体" w:cs="仿宋"/>
                <w:szCs w:val="21"/>
              </w:rPr>
            </w:pPr>
            <w:r>
              <w:rPr>
                <w:rFonts w:ascii="宋体" w:hAnsi="宋体" w:cs="仿宋" w:hint="eastAsia"/>
                <w:szCs w:val="21"/>
              </w:rPr>
              <w:t>验收报告信息</w:t>
            </w:r>
          </w:p>
        </w:tc>
        <w:tc>
          <w:tcPr>
            <w:tcW w:w="6686" w:type="dxa"/>
            <w:vAlign w:val="center"/>
          </w:tcPr>
          <w:p w:rsidR="00F56706" w:rsidRDefault="00F56706" w:rsidP="005E331B">
            <w:pPr>
              <w:ind w:right="-108"/>
              <w:rPr>
                <w:rFonts w:ascii="宋体" w:hAnsi="宋体" w:cs="仿宋"/>
                <w:szCs w:val="21"/>
              </w:rPr>
            </w:pPr>
          </w:p>
        </w:tc>
      </w:tr>
      <w:tr w:rsidR="00F56706" w:rsidTr="005E331B">
        <w:trPr>
          <w:trHeight w:val="3011"/>
        </w:trPr>
        <w:tc>
          <w:tcPr>
            <w:tcW w:w="1996" w:type="dxa"/>
          </w:tcPr>
          <w:p w:rsidR="00F56706" w:rsidRDefault="00F56706" w:rsidP="005E331B">
            <w:pPr>
              <w:ind w:leftChars="-52" w:left="-107" w:right="-108" w:hanging="2"/>
              <w:jc w:val="center"/>
              <w:rPr>
                <w:rFonts w:ascii="宋体" w:hAnsi="宋体" w:cs="仿宋"/>
                <w:szCs w:val="21"/>
              </w:rPr>
            </w:pPr>
          </w:p>
          <w:p w:rsidR="00F56706" w:rsidRDefault="00F56706" w:rsidP="005E331B">
            <w:pPr>
              <w:ind w:leftChars="-52" w:left="-107" w:right="-108" w:hanging="2"/>
              <w:jc w:val="center"/>
              <w:rPr>
                <w:rFonts w:ascii="宋体" w:hAnsi="宋体" w:cs="仿宋"/>
                <w:szCs w:val="21"/>
              </w:rPr>
            </w:pPr>
          </w:p>
          <w:p w:rsidR="00F56706" w:rsidRDefault="00F56706" w:rsidP="005E331B">
            <w:pPr>
              <w:ind w:leftChars="-52" w:left="-107" w:right="-108" w:hanging="2"/>
              <w:jc w:val="center"/>
              <w:rPr>
                <w:rFonts w:ascii="宋体" w:hAnsi="宋体" w:cs="仿宋"/>
                <w:b/>
                <w:szCs w:val="21"/>
              </w:rPr>
            </w:pPr>
            <w:r>
              <w:rPr>
                <w:rFonts w:ascii="宋体" w:hAnsi="宋体" w:cs="仿宋" w:hint="eastAsia"/>
                <w:szCs w:val="21"/>
              </w:rPr>
              <w:t>履约执行部门认定意见</w:t>
            </w:r>
          </w:p>
        </w:tc>
        <w:tc>
          <w:tcPr>
            <w:tcW w:w="6686" w:type="dxa"/>
          </w:tcPr>
          <w:p w:rsidR="00F56706" w:rsidRDefault="00F56706" w:rsidP="005E331B">
            <w:pPr>
              <w:ind w:leftChars="-52" w:left="-109" w:right="-108" w:firstLineChars="500" w:firstLine="1050"/>
              <w:rPr>
                <w:rFonts w:ascii="宋体" w:hAnsi="宋体" w:cs="仿宋"/>
                <w:szCs w:val="21"/>
              </w:rPr>
            </w:pPr>
          </w:p>
          <w:p w:rsidR="00F56706" w:rsidRDefault="00F56706" w:rsidP="005E331B">
            <w:pPr>
              <w:ind w:leftChars="-52" w:left="-109" w:right="-108" w:firstLineChars="500" w:firstLine="1050"/>
              <w:rPr>
                <w:rFonts w:ascii="宋体" w:hAnsi="宋体" w:cs="仿宋"/>
                <w:szCs w:val="21"/>
              </w:rPr>
            </w:pPr>
          </w:p>
          <w:p w:rsidR="00F56706" w:rsidRDefault="00F56706" w:rsidP="005E331B">
            <w:pPr>
              <w:ind w:leftChars="-52" w:left="-109" w:right="-108" w:firstLineChars="500" w:firstLine="1050"/>
              <w:rPr>
                <w:rFonts w:ascii="宋体" w:hAnsi="宋体" w:cs="仿宋"/>
                <w:szCs w:val="21"/>
              </w:rPr>
            </w:pPr>
            <w:r>
              <w:rPr>
                <w:rFonts w:ascii="宋体" w:hAnsi="宋体" w:cs="仿宋" w:hint="eastAsia"/>
                <w:szCs w:val="21"/>
              </w:rPr>
              <w:t>验收结论：验收合格/验收不合格</w:t>
            </w:r>
          </w:p>
          <w:p w:rsidR="00F56706" w:rsidRDefault="00F56706" w:rsidP="005E331B">
            <w:pPr>
              <w:rPr>
                <w:rFonts w:ascii="宋体" w:hAnsi="宋体" w:cs="仿宋"/>
                <w:szCs w:val="21"/>
              </w:rPr>
            </w:pPr>
            <w:r>
              <w:rPr>
                <w:rFonts w:ascii="宋体" w:hAnsi="宋体" w:cs="仿宋" w:hint="eastAsia"/>
                <w:szCs w:val="21"/>
              </w:rPr>
              <w:t xml:space="preserve">             部门负责人签字：         </w:t>
            </w:r>
          </w:p>
          <w:p w:rsidR="00F56706" w:rsidRDefault="00F56706" w:rsidP="005E331B">
            <w:pPr>
              <w:jc w:val="center"/>
              <w:rPr>
                <w:rFonts w:ascii="宋体" w:hAnsi="宋体" w:cs="仿宋"/>
                <w:szCs w:val="21"/>
              </w:rPr>
            </w:pPr>
            <w:r>
              <w:rPr>
                <w:rFonts w:ascii="宋体" w:hAnsi="宋体" w:cs="仿宋" w:hint="eastAsia"/>
                <w:szCs w:val="21"/>
              </w:rPr>
              <w:t xml:space="preserve">                         年  月  日  </w:t>
            </w:r>
          </w:p>
        </w:tc>
      </w:tr>
      <w:tr w:rsidR="00F56706" w:rsidTr="005E331B">
        <w:trPr>
          <w:trHeight w:val="3557"/>
        </w:trPr>
        <w:tc>
          <w:tcPr>
            <w:tcW w:w="1996" w:type="dxa"/>
            <w:tcBorders>
              <w:bottom w:val="single" w:sz="4" w:space="0" w:color="auto"/>
            </w:tcBorders>
          </w:tcPr>
          <w:p w:rsidR="00F56706" w:rsidRDefault="00F56706" w:rsidP="005E331B">
            <w:pPr>
              <w:ind w:leftChars="-52" w:left="-107" w:right="-108" w:hanging="2"/>
              <w:jc w:val="center"/>
              <w:rPr>
                <w:rFonts w:ascii="宋体" w:hAnsi="宋体" w:cs="仿宋"/>
                <w:szCs w:val="21"/>
              </w:rPr>
            </w:pPr>
          </w:p>
          <w:p w:rsidR="00F56706" w:rsidRDefault="00F56706" w:rsidP="005E331B">
            <w:pPr>
              <w:ind w:leftChars="-52" w:left="-107" w:right="-108" w:hanging="2"/>
              <w:jc w:val="center"/>
              <w:rPr>
                <w:rFonts w:ascii="宋体" w:hAnsi="宋体" w:cs="仿宋"/>
                <w:szCs w:val="21"/>
              </w:rPr>
            </w:pPr>
            <w:r>
              <w:rPr>
                <w:rFonts w:ascii="宋体" w:hAnsi="宋体" w:cs="仿宋" w:hint="eastAsia"/>
                <w:szCs w:val="21"/>
              </w:rPr>
              <w:t>履约监督部门（人员）复核意见</w:t>
            </w:r>
          </w:p>
        </w:tc>
        <w:tc>
          <w:tcPr>
            <w:tcW w:w="6686" w:type="dxa"/>
            <w:tcBorders>
              <w:bottom w:val="single" w:sz="4" w:space="0" w:color="auto"/>
            </w:tcBorders>
          </w:tcPr>
          <w:p w:rsidR="00F56706" w:rsidRDefault="00F56706" w:rsidP="005E331B">
            <w:pPr>
              <w:ind w:right="-108"/>
              <w:jc w:val="left"/>
              <w:rPr>
                <w:rFonts w:ascii="宋体" w:hAnsi="宋体" w:cs="仿宋"/>
                <w:szCs w:val="21"/>
              </w:rPr>
            </w:pPr>
          </w:p>
          <w:p w:rsidR="00F56706" w:rsidRDefault="00F56706" w:rsidP="005E331B">
            <w:pPr>
              <w:ind w:right="-108"/>
              <w:jc w:val="left"/>
              <w:rPr>
                <w:rFonts w:ascii="宋体" w:hAnsi="宋体" w:cs="仿宋"/>
                <w:szCs w:val="21"/>
              </w:rPr>
            </w:pPr>
          </w:p>
          <w:p w:rsidR="00F56706" w:rsidRDefault="00F56706" w:rsidP="005E331B">
            <w:pPr>
              <w:pStyle w:val="a9"/>
              <w:ind w:firstLine="0"/>
              <w:rPr>
                <w:rFonts w:ascii="宋体" w:hAnsi="宋体" w:cs="仿宋"/>
                <w:szCs w:val="21"/>
              </w:rPr>
            </w:pPr>
          </w:p>
          <w:p w:rsidR="00F56706" w:rsidRDefault="00F56706" w:rsidP="005E331B">
            <w:pPr>
              <w:ind w:right="-108" w:firstLineChars="500" w:firstLine="1050"/>
              <w:jc w:val="left"/>
              <w:rPr>
                <w:rFonts w:ascii="宋体" w:hAnsi="宋体" w:cs="仿宋"/>
                <w:szCs w:val="21"/>
              </w:rPr>
            </w:pPr>
            <w:r>
              <w:rPr>
                <w:rFonts w:ascii="宋体" w:hAnsi="宋体" w:cs="仿宋" w:hint="eastAsia"/>
                <w:szCs w:val="21"/>
              </w:rPr>
              <w:t>验收结论与合同约定一致/不一致</w:t>
            </w:r>
          </w:p>
          <w:p w:rsidR="00F56706" w:rsidRDefault="00F56706" w:rsidP="005E331B">
            <w:pPr>
              <w:ind w:right="-108" w:firstLineChars="1300" w:firstLine="2730"/>
              <w:jc w:val="left"/>
              <w:rPr>
                <w:rFonts w:ascii="宋体" w:hAnsi="宋体" w:cs="仿宋"/>
                <w:szCs w:val="21"/>
              </w:rPr>
            </w:pPr>
            <w:r>
              <w:rPr>
                <w:rFonts w:ascii="宋体" w:hAnsi="宋体" w:cs="仿宋" w:hint="eastAsia"/>
                <w:szCs w:val="21"/>
              </w:rPr>
              <w:t>签字：</w:t>
            </w:r>
          </w:p>
          <w:p w:rsidR="00F56706" w:rsidRDefault="00F56706" w:rsidP="005E331B">
            <w:pPr>
              <w:pStyle w:val="a9"/>
              <w:wordWrap w:val="0"/>
              <w:jc w:val="right"/>
              <w:rPr>
                <w:rFonts w:ascii="宋体" w:hAnsi="宋体" w:cs="仿宋"/>
                <w:szCs w:val="21"/>
              </w:rPr>
            </w:pPr>
            <w:r>
              <w:rPr>
                <w:rFonts w:ascii="宋体" w:hAnsi="宋体" w:cs="仿宋" w:hint="eastAsia"/>
                <w:szCs w:val="21"/>
              </w:rPr>
              <w:t xml:space="preserve">年  月  日 </w:t>
            </w:r>
          </w:p>
        </w:tc>
      </w:tr>
    </w:tbl>
    <w:p w:rsidR="00F56706" w:rsidRDefault="00F56706" w:rsidP="00F56706">
      <w:pPr>
        <w:spacing w:line="560" w:lineRule="exact"/>
        <w:ind w:left="-65"/>
        <w:jc w:val="left"/>
        <w:rPr>
          <w:rFonts w:ascii="宋体" w:hAnsi="宋体" w:cs="仿宋"/>
          <w:szCs w:val="21"/>
        </w:rPr>
      </w:pPr>
    </w:p>
    <w:p w:rsidR="00F56706" w:rsidRDefault="00F56706" w:rsidP="00F56706">
      <w:pPr>
        <w:rPr>
          <w:rFonts w:ascii="宋体" w:hAnsi="宋体"/>
        </w:rPr>
      </w:pPr>
    </w:p>
    <w:p w:rsidR="00F56706" w:rsidRDefault="00F56706" w:rsidP="00F56706">
      <w:pPr>
        <w:snapToGrid w:val="0"/>
        <w:spacing w:line="360" w:lineRule="auto"/>
        <w:ind w:firstLineChars="100" w:firstLine="211"/>
        <w:jc w:val="left"/>
        <w:rPr>
          <w:rFonts w:ascii="仿宋" w:eastAsia="仿宋" w:hAnsi="仿宋"/>
          <w:sz w:val="28"/>
          <w:szCs w:val="28"/>
        </w:rPr>
      </w:pPr>
      <w:r>
        <w:rPr>
          <w:rFonts w:ascii="宋体" w:hAnsi="宋体" w:cs="仿宋"/>
          <w:b/>
          <w:bCs/>
          <w:szCs w:val="21"/>
        </w:rPr>
        <w:t>附件三：采购需求</w:t>
      </w:r>
      <w:r>
        <w:rPr>
          <w:rFonts w:ascii="宋体" w:hAnsi="宋体" w:cs="仿宋" w:hint="eastAsia"/>
          <w:b/>
          <w:bCs/>
          <w:szCs w:val="21"/>
        </w:rPr>
        <w:t>及验收标准</w:t>
      </w:r>
    </w:p>
    <w:p w:rsidR="00F56706" w:rsidRDefault="00F56706" w:rsidP="00F56706"/>
    <w:p w:rsidR="00F56706" w:rsidRDefault="00F56706" w:rsidP="00F56706">
      <w:pPr>
        <w:widowControl/>
        <w:jc w:val="left"/>
        <w:rPr>
          <w:rFonts w:ascii="仿宋" w:eastAsia="仿宋" w:hAnsi="仿宋"/>
          <w:color w:val="000000"/>
          <w:sz w:val="30"/>
          <w:szCs w:val="30"/>
        </w:rPr>
      </w:pPr>
    </w:p>
    <w:p w:rsidR="00F56706" w:rsidRPr="00F56706" w:rsidRDefault="00F56706" w:rsidP="00DF5ABC">
      <w:pPr>
        <w:rPr>
          <w:rFonts w:ascii="宋体" w:hAnsi="宋体"/>
          <w:color w:val="000000"/>
          <w:spacing w:val="10"/>
          <w:sz w:val="24"/>
          <w:szCs w:val="21"/>
        </w:rPr>
      </w:pPr>
    </w:p>
    <w:sectPr w:rsidR="00F56706" w:rsidRPr="00F56706" w:rsidSect="000A531B">
      <w:footerReference w:type="default" r:id="rId12"/>
      <w:footerReference w:type="first" r:id="rId13"/>
      <w:pgSz w:w="11906" w:h="16838"/>
      <w:pgMar w:top="1440" w:right="924" w:bottom="1440" w:left="1402" w:header="851" w:footer="992" w:gutter="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A8B" w:rsidRDefault="00F34A8B">
      <w:r>
        <w:separator/>
      </w:r>
    </w:p>
  </w:endnote>
  <w:endnote w:type="continuationSeparator" w:id="0">
    <w:p w:rsidR="00F34A8B" w:rsidRDefault="00F34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Futura Bk">
    <w:altName w:val="Century Gothic"/>
    <w:charset w:val="00"/>
    <w:family w:val="swiss"/>
    <w:pitch w:val="default"/>
    <w:sig w:usb0="00000000"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06F" w:usb1="1200FBEF" w:usb2="0064C000" w:usb3="00000000" w:csb0="00000001" w:csb1="00000000"/>
  </w:font>
  <w:font w:name="仿宋_GB2312">
    <w:altName w:val="仿宋"/>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3937057"/>
      <w:docPartObj>
        <w:docPartGallery w:val="Page Numbers (Bottom of Page)"/>
        <w:docPartUnique/>
      </w:docPartObj>
    </w:sdtPr>
    <w:sdtEndPr/>
    <w:sdtContent>
      <w:sdt>
        <w:sdtPr>
          <w:id w:val="-1614742471"/>
          <w:docPartObj>
            <w:docPartGallery w:val="Page Numbers (Top of Page)"/>
            <w:docPartUnique/>
          </w:docPartObj>
        </w:sdtPr>
        <w:sdtEndPr/>
        <w:sdtContent>
          <w:p w:rsidR="00611016" w:rsidRDefault="00611016">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1D61E2">
              <w:rPr>
                <w:b/>
                <w:bCs/>
                <w:noProof/>
              </w:rPr>
              <w:t>37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1D61E2">
              <w:rPr>
                <w:b/>
                <w:bCs/>
                <w:noProof/>
              </w:rPr>
              <w:t>37</w:t>
            </w:r>
            <w:r>
              <w:rPr>
                <w:b/>
                <w:bCs/>
                <w:sz w:val="24"/>
                <w:szCs w:val="24"/>
              </w:rPr>
              <w:fldChar w:fldCharType="end"/>
            </w:r>
          </w:p>
        </w:sdtContent>
      </w:sdt>
    </w:sdtContent>
  </w:sdt>
  <w:p w:rsidR="00611016" w:rsidRDefault="00611016">
    <w:pPr>
      <w:pStyle w:val="a3"/>
      <w:jc w:val="center"/>
      <w:rPr>
        <w:rFonts w:ascii="宋体" w:hAnsi="宋体"/>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134358"/>
      <w:docPartObj>
        <w:docPartGallery w:val="Page Numbers (Bottom of Page)"/>
        <w:docPartUnique/>
      </w:docPartObj>
    </w:sdtPr>
    <w:sdtEndPr/>
    <w:sdtContent>
      <w:sdt>
        <w:sdtPr>
          <w:id w:val="1728636285"/>
          <w:docPartObj>
            <w:docPartGallery w:val="Page Numbers (Top of Page)"/>
            <w:docPartUnique/>
          </w:docPartObj>
        </w:sdtPr>
        <w:sdtEndPr/>
        <w:sdtContent>
          <w:p w:rsidR="00611016" w:rsidRDefault="00611016">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1D61E2">
              <w:rPr>
                <w:b/>
                <w:bCs/>
                <w:noProof/>
              </w:rPr>
              <w:t>36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1D61E2">
              <w:rPr>
                <w:b/>
                <w:bCs/>
                <w:noProof/>
              </w:rPr>
              <w:t>36</w:t>
            </w:r>
            <w:r>
              <w:rPr>
                <w:b/>
                <w:bCs/>
                <w:sz w:val="24"/>
                <w:szCs w:val="24"/>
              </w:rPr>
              <w:fldChar w:fldCharType="end"/>
            </w:r>
          </w:p>
        </w:sdtContent>
      </w:sdt>
    </w:sdtContent>
  </w:sdt>
  <w:p w:rsidR="00611016" w:rsidRDefault="0061101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A8B" w:rsidRDefault="00F34A8B">
      <w:r>
        <w:separator/>
      </w:r>
    </w:p>
  </w:footnote>
  <w:footnote w:type="continuationSeparator" w:id="0">
    <w:p w:rsidR="00F34A8B" w:rsidRDefault="00F34A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1"/>
    <w:multiLevelType w:val="multilevel"/>
    <w:tmpl w:val="00000011"/>
    <w:lvl w:ilvl="0">
      <w:start w:val="1"/>
      <w:numFmt w:val="decimal"/>
      <w:pStyle w:val="1"/>
      <w:lvlText w:val="%1"/>
      <w:lvlJc w:val="left"/>
      <w:pPr>
        <w:tabs>
          <w:tab w:val="left" w:pos="799"/>
        </w:tabs>
        <w:ind w:left="799" w:hanging="432"/>
      </w:pPr>
      <w:rPr>
        <w:rFonts w:hint="eastAsia"/>
      </w:rPr>
    </w:lvl>
    <w:lvl w:ilvl="1">
      <w:start w:val="1"/>
      <w:numFmt w:val="decimal"/>
      <w:pStyle w:val="2"/>
      <w:lvlText w:val="%1.%2"/>
      <w:lvlJc w:val="left"/>
      <w:pPr>
        <w:tabs>
          <w:tab w:val="left" w:pos="943"/>
        </w:tabs>
        <w:ind w:left="943" w:hanging="576"/>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start w:val="1"/>
      <w:numFmt w:val="decimal"/>
      <w:lvlText w:val="%3)"/>
      <w:lvlJc w:val="left"/>
      <w:pPr>
        <w:ind w:left="823" w:hanging="360"/>
      </w:pPr>
      <w:rPr>
        <w:rFonts w:hint="default"/>
      </w:rPr>
    </w:lvl>
    <w:lvl w:ilvl="3">
      <w:start w:val="1"/>
      <w:numFmt w:val="decimal"/>
      <w:lvlText w:val="%1.%2.%3.%4"/>
      <w:lvlJc w:val="left"/>
      <w:pPr>
        <w:tabs>
          <w:tab w:val="left" w:pos="1807"/>
        </w:tabs>
        <w:ind w:left="1367" w:hanging="1000"/>
      </w:pPr>
      <w:rPr>
        <w:rFonts w:hint="eastAsia"/>
      </w:rPr>
    </w:lvl>
    <w:lvl w:ilvl="4">
      <w:start w:val="1"/>
      <w:numFmt w:val="decimal"/>
      <w:lvlText w:val="%1.%2.%3.%4.%5"/>
      <w:lvlJc w:val="left"/>
      <w:pPr>
        <w:tabs>
          <w:tab w:val="left" w:pos="1375"/>
        </w:tabs>
        <w:ind w:left="1375" w:hanging="1008"/>
      </w:pPr>
      <w:rPr>
        <w:rFonts w:hint="eastAsia"/>
      </w:rPr>
    </w:lvl>
    <w:lvl w:ilvl="5">
      <w:start w:val="1"/>
      <w:numFmt w:val="decimal"/>
      <w:lvlText w:val="%1.%2.%3.%4.%5.%6"/>
      <w:lvlJc w:val="left"/>
      <w:pPr>
        <w:tabs>
          <w:tab w:val="left" w:pos="1519"/>
        </w:tabs>
        <w:ind w:left="1519" w:hanging="1152"/>
      </w:pPr>
      <w:rPr>
        <w:rFonts w:hint="eastAsia"/>
      </w:rPr>
    </w:lvl>
    <w:lvl w:ilvl="6">
      <w:start w:val="1"/>
      <w:numFmt w:val="decimal"/>
      <w:lvlText w:val="%1.%2.%3.%4.%5.%6.%7"/>
      <w:lvlJc w:val="left"/>
      <w:pPr>
        <w:tabs>
          <w:tab w:val="left" w:pos="1663"/>
        </w:tabs>
        <w:ind w:left="1663" w:hanging="1296"/>
      </w:pPr>
      <w:rPr>
        <w:rFonts w:hint="eastAsia"/>
      </w:rPr>
    </w:lvl>
    <w:lvl w:ilvl="7">
      <w:start w:val="1"/>
      <w:numFmt w:val="decimal"/>
      <w:lvlText w:val="%1.%2.%3.%4.%5.%6.%7.%8"/>
      <w:lvlJc w:val="left"/>
      <w:pPr>
        <w:tabs>
          <w:tab w:val="left" w:pos="1807"/>
        </w:tabs>
        <w:ind w:left="1807" w:hanging="1440"/>
      </w:pPr>
      <w:rPr>
        <w:rFonts w:hint="eastAsia"/>
      </w:rPr>
    </w:lvl>
    <w:lvl w:ilvl="8">
      <w:start w:val="1"/>
      <w:numFmt w:val="decimal"/>
      <w:lvlText w:val="%1.%2.%3.%4.%5.%6.%7.%8.%9"/>
      <w:lvlJc w:val="left"/>
      <w:pPr>
        <w:tabs>
          <w:tab w:val="left" w:pos="1951"/>
        </w:tabs>
        <w:ind w:left="1951" w:hanging="1584"/>
      </w:pPr>
      <w:rPr>
        <w:rFonts w:hint="eastAsia"/>
      </w:rPr>
    </w:lvl>
  </w:abstractNum>
  <w:abstractNum w:abstractNumId="1" w15:restartNumberingAfterBreak="0">
    <w:nsid w:val="00000020"/>
    <w:multiLevelType w:val="multilevel"/>
    <w:tmpl w:val="00000020"/>
    <w:lvl w:ilvl="0">
      <w:start w:val="1"/>
      <w:numFmt w:val="decimal"/>
      <w:lvlText w:val="%1."/>
      <w:lvlJc w:val="left"/>
      <w:pPr>
        <w:tabs>
          <w:tab w:val="left" w:pos="1140"/>
        </w:tabs>
        <w:ind w:left="1140" w:hanging="420"/>
      </w:pPr>
    </w:lvl>
    <w:lvl w:ilvl="1">
      <w:start w:val="1"/>
      <w:numFmt w:val="lowerLetter"/>
      <w:lvlText w:val="%2)"/>
      <w:lvlJc w:val="left"/>
      <w:pPr>
        <w:tabs>
          <w:tab w:val="left" w:pos="1560"/>
        </w:tabs>
        <w:ind w:left="1560" w:hanging="420"/>
      </w:pPr>
    </w:lvl>
    <w:lvl w:ilvl="2">
      <w:start w:val="1"/>
      <w:numFmt w:val="lowerRoman"/>
      <w:lvlText w:val="%3."/>
      <w:lvlJc w:val="right"/>
      <w:pPr>
        <w:tabs>
          <w:tab w:val="left" w:pos="1980"/>
        </w:tabs>
        <w:ind w:left="1980" w:hanging="420"/>
      </w:pPr>
    </w:lvl>
    <w:lvl w:ilvl="3">
      <w:start w:val="1"/>
      <w:numFmt w:val="decimal"/>
      <w:lvlText w:val="%4."/>
      <w:lvlJc w:val="left"/>
      <w:pPr>
        <w:tabs>
          <w:tab w:val="left" w:pos="2400"/>
        </w:tabs>
        <w:ind w:left="2400" w:hanging="420"/>
      </w:pPr>
    </w:lvl>
    <w:lvl w:ilvl="4">
      <w:start w:val="1"/>
      <w:numFmt w:val="lowerLetter"/>
      <w:lvlText w:val="%5)"/>
      <w:lvlJc w:val="left"/>
      <w:pPr>
        <w:tabs>
          <w:tab w:val="left" w:pos="2820"/>
        </w:tabs>
        <w:ind w:left="2820" w:hanging="420"/>
      </w:pPr>
    </w:lvl>
    <w:lvl w:ilvl="5">
      <w:start w:val="1"/>
      <w:numFmt w:val="lowerRoman"/>
      <w:lvlText w:val="%6."/>
      <w:lvlJc w:val="right"/>
      <w:pPr>
        <w:tabs>
          <w:tab w:val="left" w:pos="3240"/>
        </w:tabs>
        <w:ind w:left="3240" w:hanging="420"/>
      </w:pPr>
    </w:lvl>
    <w:lvl w:ilvl="6">
      <w:start w:val="1"/>
      <w:numFmt w:val="decimal"/>
      <w:lvlText w:val="%7."/>
      <w:lvlJc w:val="left"/>
      <w:pPr>
        <w:tabs>
          <w:tab w:val="left" w:pos="4390"/>
        </w:tabs>
        <w:ind w:left="4390" w:hanging="420"/>
      </w:pPr>
    </w:lvl>
    <w:lvl w:ilvl="7">
      <w:start w:val="1"/>
      <w:numFmt w:val="lowerLetter"/>
      <w:lvlText w:val="%8)"/>
      <w:lvlJc w:val="left"/>
      <w:pPr>
        <w:tabs>
          <w:tab w:val="left" w:pos="4080"/>
        </w:tabs>
        <w:ind w:left="4080" w:hanging="420"/>
      </w:pPr>
    </w:lvl>
    <w:lvl w:ilvl="8">
      <w:start w:val="1"/>
      <w:numFmt w:val="lowerRoman"/>
      <w:lvlText w:val="%9."/>
      <w:lvlJc w:val="right"/>
      <w:pPr>
        <w:tabs>
          <w:tab w:val="left" w:pos="4500"/>
        </w:tabs>
        <w:ind w:left="4500" w:hanging="420"/>
      </w:pPr>
    </w:lvl>
  </w:abstractNum>
  <w:abstractNum w:abstractNumId="2" w15:restartNumberingAfterBreak="0">
    <w:nsid w:val="0222022C"/>
    <w:multiLevelType w:val="multilevel"/>
    <w:tmpl w:val="0222022C"/>
    <w:lvl w:ilvl="0">
      <w:start w:val="2"/>
      <w:numFmt w:val="none"/>
      <w:lvlText w:val="二、"/>
      <w:lvlJc w:val="left"/>
      <w:pPr>
        <w:tabs>
          <w:tab w:val="left" w:pos="420"/>
        </w:tabs>
        <w:ind w:left="420" w:hanging="420"/>
      </w:pPr>
      <w:rPr>
        <w:rFonts w:hint="default"/>
      </w:rPr>
    </w:lvl>
    <w:lvl w:ilvl="1">
      <w:start w:val="1"/>
      <w:numFmt w:val="decimal"/>
      <w:lvlText w:val="%2、"/>
      <w:lvlJc w:val="left"/>
      <w:pPr>
        <w:tabs>
          <w:tab w:val="left" w:pos="780"/>
        </w:tabs>
        <w:ind w:left="780" w:hanging="360"/>
      </w:pPr>
      <w:rPr>
        <w:rFonts w:hint="eastAsia"/>
        <w:u w:val="none"/>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6DB23A1"/>
    <w:multiLevelType w:val="hybridMultilevel"/>
    <w:tmpl w:val="28B6301A"/>
    <w:lvl w:ilvl="0" w:tplc="38B876DA">
      <w:start w:val="2"/>
      <w:numFmt w:val="japaneseCounting"/>
      <w:lvlText w:val="%1、"/>
      <w:lvlJc w:val="left"/>
      <w:pPr>
        <w:ind w:left="450" w:hanging="45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7283250"/>
    <w:multiLevelType w:val="multilevel"/>
    <w:tmpl w:val="07283250"/>
    <w:lvl w:ilvl="0">
      <w:start w:val="2"/>
      <w:numFmt w:val="none"/>
      <w:lvlText w:val="二、"/>
      <w:lvlJc w:val="left"/>
      <w:pPr>
        <w:tabs>
          <w:tab w:val="left" w:pos="420"/>
        </w:tabs>
        <w:ind w:left="420" w:hanging="420"/>
      </w:pPr>
      <w:rPr>
        <w:rFonts w:hint="default"/>
      </w:rPr>
    </w:lvl>
    <w:lvl w:ilvl="1">
      <w:start w:val="1"/>
      <w:numFmt w:val="decimal"/>
      <w:lvlText w:val="%2、"/>
      <w:lvlJc w:val="left"/>
      <w:pPr>
        <w:tabs>
          <w:tab w:val="left" w:pos="780"/>
        </w:tabs>
        <w:ind w:left="780" w:hanging="360"/>
      </w:pPr>
      <w:rPr>
        <w:rFonts w:hint="eastAsia"/>
        <w:u w:val="none"/>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08902D88"/>
    <w:multiLevelType w:val="hybridMultilevel"/>
    <w:tmpl w:val="E5521D70"/>
    <w:lvl w:ilvl="0" w:tplc="722C764C">
      <w:start w:val="1"/>
      <w:numFmt w:val="decimalEnclosedCircle"/>
      <w:lvlText w:val="%1"/>
      <w:lvlJc w:val="left"/>
      <w:pPr>
        <w:ind w:left="1140" w:hanging="4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6" w15:restartNumberingAfterBreak="0">
    <w:nsid w:val="0E4808B2"/>
    <w:multiLevelType w:val="multilevel"/>
    <w:tmpl w:val="0E4808B2"/>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15:restartNumberingAfterBreak="0">
    <w:nsid w:val="0E5C22DE"/>
    <w:multiLevelType w:val="multilevel"/>
    <w:tmpl w:val="6E56584E"/>
    <w:lvl w:ilvl="0">
      <w:start w:val="1"/>
      <w:numFmt w:val="upperLetter"/>
      <w:lvlText w:val="%1."/>
      <w:lvlJc w:val="left"/>
      <w:pPr>
        <w:ind w:left="420" w:hanging="420"/>
      </w:pPr>
      <w:rPr>
        <w:rFonts w:ascii="宋体" w:eastAsia="宋体" w:hAnsi="宋体"/>
      </w:rPr>
    </w:lvl>
    <w:lvl w:ilvl="1">
      <w:start w:val="1"/>
      <w:numFmt w:val="lowerLetter"/>
      <w:lvlText w:val="%2)"/>
      <w:lvlJc w:val="left"/>
      <w:pPr>
        <w:ind w:left="840" w:hanging="420"/>
      </w:pPr>
      <w:rPr>
        <w:rFonts w:ascii="宋体" w:eastAsia="宋体" w:hAnsi="宋体"/>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64C0A1A"/>
    <w:multiLevelType w:val="hybridMultilevel"/>
    <w:tmpl w:val="DAE646D2"/>
    <w:lvl w:ilvl="0" w:tplc="3F1C6B88">
      <w:start w:val="1"/>
      <w:numFmt w:val="decimal"/>
      <w:lvlText w:val="%1）"/>
      <w:lvlJc w:val="left"/>
      <w:pPr>
        <w:ind w:left="780" w:hanging="360"/>
      </w:pPr>
      <w:rPr>
        <w:rFonts w:hint="default"/>
        <w:color w:val="auto"/>
        <w:sz w:val="21"/>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188D0591"/>
    <w:multiLevelType w:val="multilevel"/>
    <w:tmpl w:val="188D0591"/>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0" w15:restartNumberingAfterBreak="0">
    <w:nsid w:val="18E841C4"/>
    <w:multiLevelType w:val="multilevel"/>
    <w:tmpl w:val="18E841C4"/>
    <w:lvl w:ilvl="0">
      <w:start w:val="2"/>
      <w:numFmt w:val="japaneseCounting"/>
      <w:lvlText w:val="%1、"/>
      <w:lvlJc w:val="left"/>
      <w:pPr>
        <w:ind w:left="720" w:hanging="72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2184034E"/>
    <w:multiLevelType w:val="hybridMultilevel"/>
    <w:tmpl w:val="58A4DDF4"/>
    <w:lvl w:ilvl="0" w:tplc="9C5AD044">
      <w:start w:val="2"/>
      <w:numFmt w:val="japaneseCounting"/>
      <w:lvlText w:val="%1、"/>
      <w:lvlJc w:val="left"/>
      <w:pPr>
        <w:ind w:left="450" w:hanging="45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76D3939"/>
    <w:multiLevelType w:val="multilevel"/>
    <w:tmpl w:val="276D3939"/>
    <w:lvl w:ilvl="0">
      <w:start w:val="1"/>
      <w:numFmt w:val="japaneseCounting"/>
      <w:lvlText w:val="%1、"/>
      <w:lvlJc w:val="left"/>
      <w:pPr>
        <w:tabs>
          <w:tab w:val="left" w:pos="765"/>
        </w:tabs>
        <w:ind w:left="765" w:hanging="405"/>
      </w:pPr>
      <w:rPr>
        <w:rFonts w:hint="default"/>
      </w:rPr>
    </w:lvl>
    <w:lvl w:ilvl="1">
      <w:start w:val="1"/>
      <w:numFmt w:val="lowerLetter"/>
      <w:lvlText w:val="%2)"/>
      <w:lvlJc w:val="left"/>
      <w:pPr>
        <w:tabs>
          <w:tab w:val="left" w:pos="1200"/>
        </w:tabs>
        <w:ind w:left="1200" w:hanging="420"/>
      </w:pPr>
    </w:lvl>
    <w:lvl w:ilvl="2">
      <w:start w:val="1"/>
      <w:numFmt w:val="lowerRoman"/>
      <w:lvlText w:val="%3."/>
      <w:lvlJc w:val="right"/>
      <w:pPr>
        <w:tabs>
          <w:tab w:val="left" w:pos="1620"/>
        </w:tabs>
        <w:ind w:left="1620" w:hanging="420"/>
      </w:pPr>
    </w:lvl>
    <w:lvl w:ilvl="3">
      <w:start w:val="1"/>
      <w:numFmt w:val="decimal"/>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13" w15:restartNumberingAfterBreak="0">
    <w:nsid w:val="2FEB7E95"/>
    <w:multiLevelType w:val="multilevel"/>
    <w:tmpl w:val="2FEB7E95"/>
    <w:lvl w:ilvl="0">
      <w:start w:val="1"/>
      <w:numFmt w:val="decimal"/>
      <w:lvlText w:val="%1、"/>
      <w:lvlJc w:val="left"/>
      <w:pPr>
        <w:tabs>
          <w:tab w:val="left" w:pos="780"/>
        </w:tabs>
        <w:ind w:left="780" w:hanging="360"/>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4" w15:restartNumberingAfterBreak="0">
    <w:nsid w:val="309E5047"/>
    <w:multiLevelType w:val="hybridMultilevel"/>
    <w:tmpl w:val="E4DA0136"/>
    <w:lvl w:ilvl="0" w:tplc="D1CAEC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36C6CD1"/>
    <w:multiLevelType w:val="hybridMultilevel"/>
    <w:tmpl w:val="9C1C4E2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76B3A06"/>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7" w15:restartNumberingAfterBreak="0">
    <w:nsid w:val="38CA67D9"/>
    <w:multiLevelType w:val="hybridMultilevel"/>
    <w:tmpl w:val="4140B39A"/>
    <w:lvl w:ilvl="0" w:tplc="FE300B28">
      <w:start w:val="2"/>
      <w:numFmt w:val="japaneseCounting"/>
      <w:lvlText w:val="%1、"/>
      <w:lvlJc w:val="left"/>
      <w:pPr>
        <w:ind w:left="450" w:hanging="45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D383CEC"/>
    <w:multiLevelType w:val="multilevel"/>
    <w:tmpl w:val="3D383CEC"/>
    <w:lvl w:ilvl="0">
      <w:start w:val="1"/>
      <w:numFmt w:val="japaneseCounting"/>
      <w:lvlText w:val="%1、"/>
      <w:lvlJc w:val="left"/>
      <w:pPr>
        <w:tabs>
          <w:tab w:val="left" w:pos="420"/>
        </w:tabs>
        <w:ind w:left="420" w:hanging="420"/>
      </w:pPr>
      <w:rPr>
        <w:rFonts w:ascii="宋体" w:eastAsia="宋体" w:hAnsi="宋体" w:cs="宋体"/>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 w15:restartNumberingAfterBreak="0">
    <w:nsid w:val="40D976B4"/>
    <w:multiLevelType w:val="hybridMultilevel"/>
    <w:tmpl w:val="76E6E6D4"/>
    <w:lvl w:ilvl="0" w:tplc="04090005">
      <w:start w:val="1"/>
      <w:numFmt w:val="bullet"/>
      <w:lvlText w:val=""/>
      <w:lvlJc w:val="left"/>
      <w:pPr>
        <w:ind w:left="1080" w:hanging="440"/>
      </w:pPr>
      <w:rPr>
        <w:rFonts w:ascii="Wingdings" w:hAnsi="Wingdings" w:hint="default"/>
      </w:rPr>
    </w:lvl>
    <w:lvl w:ilvl="1" w:tplc="04090003" w:tentative="1">
      <w:start w:val="1"/>
      <w:numFmt w:val="bullet"/>
      <w:lvlText w:val=""/>
      <w:lvlJc w:val="left"/>
      <w:pPr>
        <w:ind w:left="1520" w:hanging="440"/>
      </w:pPr>
      <w:rPr>
        <w:rFonts w:ascii="Wingdings" w:hAnsi="Wingdings" w:hint="default"/>
      </w:rPr>
    </w:lvl>
    <w:lvl w:ilvl="2" w:tplc="04090005"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3" w:tentative="1">
      <w:start w:val="1"/>
      <w:numFmt w:val="bullet"/>
      <w:lvlText w:val=""/>
      <w:lvlJc w:val="left"/>
      <w:pPr>
        <w:ind w:left="2840" w:hanging="440"/>
      </w:pPr>
      <w:rPr>
        <w:rFonts w:ascii="Wingdings" w:hAnsi="Wingdings" w:hint="default"/>
      </w:rPr>
    </w:lvl>
    <w:lvl w:ilvl="5" w:tplc="04090005"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3" w:tentative="1">
      <w:start w:val="1"/>
      <w:numFmt w:val="bullet"/>
      <w:lvlText w:val=""/>
      <w:lvlJc w:val="left"/>
      <w:pPr>
        <w:ind w:left="4160" w:hanging="440"/>
      </w:pPr>
      <w:rPr>
        <w:rFonts w:ascii="Wingdings" w:hAnsi="Wingdings" w:hint="default"/>
      </w:rPr>
    </w:lvl>
    <w:lvl w:ilvl="8" w:tplc="04090005" w:tentative="1">
      <w:start w:val="1"/>
      <w:numFmt w:val="bullet"/>
      <w:lvlText w:val=""/>
      <w:lvlJc w:val="left"/>
      <w:pPr>
        <w:ind w:left="4600" w:hanging="440"/>
      </w:pPr>
      <w:rPr>
        <w:rFonts w:ascii="Wingdings" w:hAnsi="Wingdings" w:hint="default"/>
      </w:rPr>
    </w:lvl>
  </w:abstractNum>
  <w:abstractNum w:abstractNumId="20" w15:restartNumberingAfterBreak="0">
    <w:nsid w:val="430D15E8"/>
    <w:multiLevelType w:val="multilevel"/>
    <w:tmpl w:val="430D15E8"/>
    <w:lvl w:ilvl="0">
      <w:start w:val="1"/>
      <w:numFmt w:val="decimalEnclosedCircle"/>
      <w:lvlText w:val="%1"/>
      <w:lvlJc w:val="left"/>
      <w:pPr>
        <w:ind w:left="1263" w:hanging="420"/>
      </w:pPr>
      <w:rPr>
        <w:rFonts w:hint="default"/>
      </w:rPr>
    </w:lvl>
    <w:lvl w:ilvl="1">
      <w:start w:val="1"/>
      <w:numFmt w:val="lowerLetter"/>
      <w:lvlText w:val="%2)"/>
      <w:lvlJc w:val="left"/>
      <w:pPr>
        <w:ind w:left="1683" w:hanging="420"/>
      </w:pPr>
    </w:lvl>
    <w:lvl w:ilvl="2">
      <w:start w:val="1"/>
      <w:numFmt w:val="lowerRoman"/>
      <w:lvlText w:val="%3."/>
      <w:lvlJc w:val="right"/>
      <w:pPr>
        <w:ind w:left="2103" w:hanging="420"/>
      </w:pPr>
    </w:lvl>
    <w:lvl w:ilvl="3">
      <w:start w:val="1"/>
      <w:numFmt w:val="decimal"/>
      <w:lvlText w:val="%4."/>
      <w:lvlJc w:val="left"/>
      <w:pPr>
        <w:ind w:left="2523" w:hanging="420"/>
      </w:pPr>
    </w:lvl>
    <w:lvl w:ilvl="4">
      <w:start w:val="1"/>
      <w:numFmt w:val="lowerLetter"/>
      <w:lvlText w:val="%5)"/>
      <w:lvlJc w:val="left"/>
      <w:pPr>
        <w:ind w:left="2943" w:hanging="420"/>
      </w:pPr>
    </w:lvl>
    <w:lvl w:ilvl="5">
      <w:start w:val="1"/>
      <w:numFmt w:val="lowerRoman"/>
      <w:lvlText w:val="%6."/>
      <w:lvlJc w:val="right"/>
      <w:pPr>
        <w:ind w:left="3363" w:hanging="420"/>
      </w:pPr>
    </w:lvl>
    <w:lvl w:ilvl="6">
      <w:start w:val="1"/>
      <w:numFmt w:val="decimal"/>
      <w:lvlText w:val="%7."/>
      <w:lvlJc w:val="left"/>
      <w:pPr>
        <w:ind w:left="3783" w:hanging="420"/>
      </w:pPr>
    </w:lvl>
    <w:lvl w:ilvl="7">
      <w:start w:val="1"/>
      <w:numFmt w:val="lowerLetter"/>
      <w:lvlText w:val="%8)"/>
      <w:lvlJc w:val="left"/>
      <w:pPr>
        <w:ind w:left="4203" w:hanging="420"/>
      </w:pPr>
    </w:lvl>
    <w:lvl w:ilvl="8">
      <w:start w:val="1"/>
      <w:numFmt w:val="lowerRoman"/>
      <w:lvlText w:val="%9."/>
      <w:lvlJc w:val="right"/>
      <w:pPr>
        <w:ind w:left="4623" w:hanging="420"/>
      </w:pPr>
    </w:lvl>
  </w:abstractNum>
  <w:abstractNum w:abstractNumId="21" w15:restartNumberingAfterBreak="0">
    <w:nsid w:val="46B55375"/>
    <w:multiLevelType w:val="hybridMultilevel"/>
    <w:tmpl w:val="4498F5E4"/>
    <w:lvl w:ilvl="0" w:tplc="7660BF1C">
      <w:start w:val="1"/>
      <w:numFmt w:val="decimal"/>
      <w:lvlText w:val="（%1）"/>
      <w:lvlJc w:val="left"/>
      <w:pPr>
        <w:ind w:left="960" w:hanging="72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2" w15:restartNumberingAfterBreak="0">
    <w:nsid w:val="47F9591E"/>
    <w:multiLevelType w:val="multilevel"/>
    <w:tmpl w:val="47F9591E"/>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3" w15:restartNumberingAfterBreak="0">
    <w:nsid w:val="50922C68"/>
    <w:multiLevelType w:val="multilevel"/>
    <w:tmpl w:val="50922C68"/>
    <w:lvl w:ilvl="0">
      <w:start w:val="1"/>
      <w:numFmt w:val="decimal"/>
      <w:lvlText w:val="%1、"/>
      <w:lvlJc w:val="left"/>
      <w:pPr>
        <w:tabs>
          <w:tab w:val="left" w:pos="719"/>
        </w:tabs>
        <w:ind w:left="719" w:hanging="360"/>
      </w:pPr>
      <w:rPr>
        <w:rFonts w:hint="default"/>
      </w:rPr>
    </w:lvl>
    <w:lvl w:ilvl="1">
      <w:start w:val="1"/>
      <w:numFmt w:val="lowerLetter"/>
      <w:lvlText w:val="%2)"/>
      <w:lvlJc w:val="left"/>
      <w:pPr>
        <w:tabs>
          <w:tab w:val="left" w:pos="1199"/>
        </w:tabs>
        <w:ind w:left="1199" w:hanging="420"/>
      </w:pPr>
    </w:lvl>
    <w:lvl w:ilvl="2">
      <w:start w:val="1"/>
      <w:numFmt w:val="lowerRoman"/>
      <w:lvlText w:val="%3."/>
      <w:lvlJc w:val="right"/>
      <w:pPr>
        <w:tabs>
          <w:tab w:val="left" w:pos="1619"/>
        </w:tabs>
        <w:ind w:left="1619" w:hanging="420"/>
      </w:pPr>
    </w:lvl>
    <w:lvl w:ilvl="3">
      <w:start w:val="1"/>
      <w:numFmt w:val="decimal"/>
      <w:lvlText w:val="%4."/>
      <w:lvlJc w:val="left"/>
      <w:pPr>
        <w:tabs>
          <w:tab w:val="left" w:pos="2039"/>
        </w:tabs>
        <w:ind w:left="2039" w:hanging="420"/>
      </w:pPr>
    </w:lvl>
    <w:lvl w:ilvl="4">
      <w:start w:val="1"/>
      <w:numFmt w:val="lowerLetter"/>
      <w:lvlText w:val="%5)"/>
      <w:lvlJc w:val="left"/>
      <w:pPr>
        <w:tabs>
          <w:tab w:val="left" w:pos="2459"/>
        </w:tabs>
        <w:ind w:left="2459" w:hanging="420"/>
      </w:pPr>
    </w:lvl>
    <w:lvl w:ilvl="5">
      <w:start w:val="1"/>
      <w:numFmt w:val="lowerRoman"/>
      <w:lvlText w:val="%6."/>
      <w:lvlJc w:val="right"/>
      <w:pPr>
        <w:tabs>
          <w:tab w:val="left" w:pos="2879"/>
        </w:tabs>
        <w:ind w:left="2879" w:hanging="420"/>
      </w:pPr>
    </w:lvl>
    <w:lvl w:ilvl="6">
      <w:start w:val="1"/>
      <w:numFmt w:val="decimal"/>
      <w:lvlText w:val="%7."/>
      <w:lvlJc w:val="left"/>
      <w:pPr>
        <w:tabs>
          <w:tab w:val="left" w:pos="3299"/>
        </w:tabs>
        <w:ind w:left="3299" w:hanging="420"/>
      </w:pPr>
    </w:lvl>
    <w:lvl w:ilvl="7">
      <w:start w:val="1"/>
      <w:numFmt w:val="lowerLetter"/>
      <w:lvlText w:val="%8)"/>
      <w:lvlJc w:val="left"/>
      <w:pPr>
        <w:tabs>
          <w:tab w:val="left" w:pos="3719"/>
        </w:tabs>
        <w:ind w:left="3719" w:hanging="420"/>
      </w:pPr>
    </w:lvl>
    <w:lvl w:ilvl="8">
      <w:start w:val="1"/>
      <w:numFmt w:val="lowerRoman"/>
      <w:lvlText w:val="%9."/>
      <w:lvlJc w:val="right"/>
      <w:pPr>
        <w:tabs>
          <w:tab w:val="left" w:pos="4139"/>
        </w:tabs>
        <w:ind w:left="4139" w:hanging="420"/>
      </w:pPr>
    </w:lvl>
  </w:abstractNum>
  <w:abstractNum w:abstractNumId="24" w15:restartNumberingAfterBreak="0">
    <w:nsid w:val="57FC2DB1"/>
    <w:multiLevelType w:val="multilevel"/>
    <w:tmpl w:val="57FC2DB1"/>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5" w15:restartNumberingAfterBreak="0">
    <w:nsid w:val="64B54A9C"/>
    <w:multiLevelType w:val="multilevel"/>
    <w:tmpl w:val="64B54A9C"/>
    <w:lvl w:ilvl="0">
      <w:start w:val="1"/>
      <w:numFmt w:val="lowerLetter"/>
      <w:lvlText w:val="%1)"/>
      <w:lvlJc w:val="left"/>
      <w:pPr>
        <w:ind w:left="1700" w:hanging="440"/>
      </w:pPr>
    </w:lvl>
    <w:lvl w:ilvl="1">
      <w:start w:val="1"/>
      <w:numFmt w:val="lowerLetter"/>
      <w:lvlText w:val="%2)"/>
      <w:lvlJc w:val="left"/>
      <w:pPr>
        <w:ind w:left="2140" w:hanging="440"/>
      </w:pPr>
    </w:lvl>
    <w:lvl w:ilvl="2">
      <w:start w:val="1"/>
      <w:numFmt w:val="lowerRoman"/>
      <w:lvlText w:val="%3."/>
      <w:lvlJc w:val="right"/>
      <w:pPr>
        <w:ind w:left="2580" w:hanging="440"/>
      </w:pPr>
    </w:lvl>
    <w:lvl w:ilvl="3">
      <w:start w:val="1"/>
      <w:numFmt w:val="decimal"/>
      <w:lvlText w:val="%4."/>
      <w:lvlJc w:val="left"/>
      <w:pPr>
        <w:ind w:left="3020" w:hanging="440"/>
      </w:pPr>
    </w:lvl>
    <w:lvl w:ilvl="4">
      <w:start w:val="1"/>
      <w:numFmt w:val="lowerLetter"/>
      <w:lvlText w:val="%5)"/>
      <w:lvlJc w:val="left"/>
      <w:pPr>
        <w:ind w:left="3460" w:hanging="440"/>
      </w:pPr>
    </w:lvl>
    <w:lvl w:ilvl="5">
      <w:start w:val="1"/>
      <w:numFmt w:val="lowerRoman"/>
      <w:lvlText w:val="%6."/>
      <w:lvlJc w:val="right"/>
      <w:pPr>
        <w:ind w:left="3900" w:hanging="440"/>
      </w:pPr>
    </w:lvl>
    <w:lvl w:ilvl="6">
      <w:start w:val="1"/>
      <w:numFmt w:val="decimal"/>
      <w:lvlText w:val="%7."/>
      <w:lvlJc w:val="left"/>
      <w:pPr>
        <w:ind w:left="4340" w:hanging="440"/>
      </w:pPr>
    </w:lvl>
    <w:lvl w:ilvl="7">
      <w:start w:val="1"/>
      <w:numFmt w:val="lowerLetter"/>
      <w:lvlText w:val="%8)"/>
      <w:lvlJc w:val="left"/>
      <w:pPr>
        <w:ind w:left="4780" w:hanging="440"/>
      </w:pPr>
    </w:lvl>
    <w:lvl w:ilvl="8">
      <w:start w:val="1"/>
      <w:numFmt w:val="lowerRoman"/>
      <w:lvlText w:val="%9."/>
      <w:lvlJc w:val="right"/>
      <w:pPr>
        <w:ind w:left="5220" w:hanging="440"/>
      </w:pPr>
    </w:lvl>
  </w:abstractNum>
  <w:abstractNum w:abstractNumId="26" w15:restartNumberingAfterBreak="0">
    <w:nsid w:val="65A94426"/>
    <w:multiLevelType w:val="hybridMultilevel"/>
    <w:tmpl w:val="4498F5E4"/>
    <w:lvl w:ilvl="0" w:tplc="7660BF1C">
      <w:start w:val="1"/>
      <w:numFmt w:val="decimal"/>
      <w:lvlText w:val="（%1）"/>
      <w:lvlJc w:val="left"/>
      <w:pPr>
        <w:ind w:left="960" w:hanging="72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7" w15:restartNumberingAfterBreak="0">
    <w:nsid w:val="681253C0"/>
    <w:multiLevelType w:val="multilevel"/>
    <w:tmpl w:val="681253C0"/>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8" w15:restartNumberingAfterBreak="0">
    <w:nsid w:val="6DDE21D1"/>
    <w:multiLevelType w:val="hybridMultilevel"/>
    <w:tmpl w:val="F3E8B9A2"/>
    <w:lvl w:ilvl="0" w:tplc="722C764C">
      <w:start w:val="1"/>
      <w:numFmt w:val="decimalEnclosedCircle"/>
      <w:lvlText w:val="%1"/>
      <w:lvlJc w:val="left"/>
      <w:pPr>
        <w:ind w:left="1286" w:hanging="420"/>
      </w:pPr>
      <w:rPr>
        <w:rFonts w:hint="default"/>
      </w:rPr>
    </w:lvl>
    <w:lvl w:ilvl="1" w:tplc="04090019" w:tentative="1">
      <w:start w:val="1"/>
      <w:numFmt w:val="lowerLetter"/>
      <w:lvlText w:val="%2)"/>
      <w:lvlJc w:val="left"/>
      <w:pPr>
        <w:ind w:left="1706" w:hanging="420"/>
      </w:pPr>
    </w:lvl>
    <w:lvl w:ilvl="2" w:tplc="0409001B" w:tentative="1">
      <w:start w:val="1"/>
      <w:numFmt w:val="lowerRoman"/>
      <w:lvlText w:val="%3."/>
      <w:lvlJc w:val="right"/>
      <w:pPr>
        <w:ind w:left="2126" w:hanging="420"/>
      </w:pPr>
    </w:lvl>
    <w:lvl w:ilvl="3" w:tplc="0409000F" w:tentative="1">
      <w:start w:val="1"/>
      <w:numFmt w:val="decimal"/>
      <w:lvlText w:val="%4."/>
      <w:lvlJc w:val="left"/>
      <w:pPr>
        <w:ind w:left="2546" w:hanging="420"/>
      </w:pPr>
    </w:lvl>
    <w:lvl w:ilvl="4" w:tplc="04090019" w:tentative="1">
      <w:start w:val="1"/>
      <w:numFmt w:val="lowerLetter"/>
      <w:lvlText w:val="%5)"/>
      <w:lvlJc w:val="left"/>
      <w:pPr>
        <w:ind w:left="2966" w:hanging="420"/>
      </w:pPr>
    </w:lvl>
    <w:lvl w:ilvl="5" w:tplc="0409001B" w:tentative="1">
      <w:start w:val="1"/>
      <w:numFmt w:val="lowerRoman"/>
      <w:lvlText w:val="%6."/>
      <w:lvlJc w:val="right"/>
      <w:pPr>
        <w:ind w:left="3386" w:hanging="420"/>
      </w:pPr>
    </w:lvl>
    <w:lvl w:ilvl="6" w:tplc="0409000F" w:tentative="1">
      <w:start w:val="1"/>
      <w:numFmt w:val="decimal"/>
      <w:lvlText w:val="%7."/>
      <w:lvlJc w:val="left"/>
      <w:pPr>
        <w:ind w:left="3806" w:hanging="420"/>
      </w:pPr>
    </w:lvl>
    <w:lvl w:ilvl="7" w:tplc="04090019" w:tentative="1">
      <w:start w:val="1"/>
      <w:numFmt w:val="lowerLetter"/>
      <w:lvlText w:val="%8)"/>
      <w:lvlJc w:val="left"/>
      <w:pPr>
        <w:ind w:left="4226" w:hanging="420"/>
      </w:pPr>
    </w:lvl>
    <w:lvl w:ilvl="8" w:tplc="0409001B" w:tentative="1">
      <w:start w:val="1"/>
      <w:numFmt w:val="lowerRoman"/>
      <w:lvlText w:val="%9."/>
      <w:lvlJc w:val="right"/>
      <w:pPr>
        <w:ind w:left="4646" w:hanging="420"/>
      </w:pPr>
    </w:lvl>
  </w:abstractNum>
  <w:abstractNum w:abstractNumId="29" w15:restartNumberingAfterBreak="0">
    <w:nsid w:val="73AA19F6"/>
    <w:multiLevelType w:val="multilevel"/>
    <w:tmpl w:val="73AA19F6"/>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30" w15:restartNumberingAfterBreak="0">
    <w:nsid w:val="772065A9"/>
    <w:multiLevelType w:val="multilevel"/>
    <w:tmpl w:val="772065A9"/>
    <w:lvl w:ilvl="0">
      <w:start w:val="1"/>
      <w:numFmt w:val="decimal"/>
      <w:lvlText w:val="%1、"/>
      <w:lvlJc w:val="left"/>
      <w:pPr>
        <w:tabs>
          <w:tab w:val="left" w:pos="780"/>
        </w:tabs>
        <w:ind w:left="780" w:hanging="360"/>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31" w15:restartNumberingAfterBreak="0">
    <w:nsid w:val="7B5D70DC"/>
    <w:multiLevelType w:val="multilevel"/>
    <w:tmpl w:val="7B5D70DC"/>
    <w:lvl w:ilvl="0">
      <w:start w:val="1"/>
      <w:numFmt w:val="decimal"/>
      <w:lvlText w:val="%1、"/>
      <w:lvlJc w:val="left"/>
      <w:pPr>
        <w:ind w:left="360" w:hanging="360"/>
      </w:pPr>
      <w:rPr>
        <w:rFonts w:hint="default"/>
        <w:u w:val="no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7C0F30C8"/>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3" w15:restartNumberingAfterBreak="0">
    <w:nsid w:val="7EB11362"/>
    <w:multiLevelType w:val="multilevel"/>
    <w:tmpl w:val="7EB11362"/>
    <w:lvl w:ilvl="0">
      <w:start w:val="1"/>
      <w:numFmt w:val="lowerLetter"/>
      <w:lvlText w:val="%1)"/>
      <w:lvlJc w:val="left"/>
      <w:pPr>
        <w:ind w:left="1700" w:hanging="440"/>
      </w:pPr>
    </w:lvl>
    <w:lvl w:ilvl="1">
      <w:start w:val="1"/>
      <w:numFmt w:val="lowerLetter"/>
      <w:lvlText w:val="%2)"/>
      <w:lvlJc w:val="left"/>
      <w:pPr>
        <w:ind w:left="2140" w:hanging="440"/>
      </w:pPr>
    </w:lvl>
    <w:lvl w:ilvl="2">
      <w:start w:val="1"/>
      <w:numFmt w:val="lowerRoman"/>
      <w:lvlText w:val="%3."/>
      <w:lvlJc w:val="right"/>
      <w:pPr>
        <w:ind w:left="2580" w:hanging="440"/>
      </w:pPr>
    </w:lvl>
    <w:lvl w:ilvl="3">
      <w:start w:val="1"/>
      <w:numFmt w:val="decimal"/>
      <w:lvlText w:val="%4."/>
      <w:lvlJc w:val="left"/>
      <w:pPr>
        <w:ind w:left="3020" w:hanging="440"/>
      </w:pPr>
    </w:lvl>
    <w:lvl w:ilvl="4">
      <w:start w:val="1"/>
      <w:numFmt w:val="lowerLetter"/>
      <w:lvlText w:val="%5)"/>
      <w:lvlJc w:val="left"/>
      <w:pPr>
        <w:ind w:left="3460" w:hanging="440"/>
      </w:pPr>
    </w:lvl>
    <w:lvl w:ilvl="5">
      <w:start w:val="1"/>
      <w:numFmt w:val="lowerRoman"/>
      <w:lvlText w:val="%6."/>
      <w:lvlJc w:val="right"/>
      <w:pPr>
        <w:ind w:left="3900" w:hanging="440"/>
      </w:pPr>
    </w:lvl>
    <w:lvl w:ilvl="6">
      <w:start w:val="1"/>
      <w:numFmt w:val="decimal"/>
      <w:lvlText w:val="%7."/>
      <w:lvlJc w:val="left"/>
      <w:pPr>
        <w:ind w:left="4340" w:hanging="440"/>
      </w:pPr>
    </w:lvl>
    <w:lvl w:ilvl="7">
      <w:start w:val="1"/>
      <w:numFmt w:val="lowerLetter"/>
      <w:lvlText w:val="%8)"/>
      <w:lvlJc w:val="left"/>
      <w:pPr>
        <w:ind w:left="4780" w:hanging="440"/>
      </w:pPr>
    </w:lvl>
    <w:lvl w:ilvl="8">
      <w:start w:val="1"/>
      <w:numFmt w:val="lowerRoman"/>
      <w:lvlText w:val="%9."/>
      <w:lvlJc w:val="right"/>
      <w:pPr>
        <w:ind w:left="5220" w:hanging="440"/>
      </w:pPr>
    </w:lvl>
  </w:abstractNum>
  <w:num w:numId="1">
    <w:abstractNumId w:val="0"/>
  </w:num>
  <w:num w:numId="2">
    <w:abstractNumId w:val="9"/>
  </w:num>
  <w:num w:numId="3">
    <w:abstractNumId w:val="29"/>
  </w:num>
  <w:num w:numId="4">
    <w:abstractNumId w:val="20"/>
  </w:num>
  <w:num w:numId="5">
    <w:abstractNumId w:val="24"/>
  </w:num>
  <w:num w:numId="6">
    <w:abstractNumId w:val="32"/>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27"/>
  </w:num>
  <w:num w:numId="11">
    <w:abstractNumId w:val="25"/>
  </w:num>
  <w:num w:numId="12">
    <w:abstractNumId w:val="33"/>
  </w:num>
  <w:num w:numId="13">
    <w:abstractNumId w:val="19"/>
  </w:num>
  <w:num w:numId="14">
    <w:abstractNumId w:val="15"/>
  </w:num>
  <w:num w:numId="15">
    <w:abstractNumId w:val="21"/>
  </w:num>
  <w:num w:numId="16">
    <w:abstractNumId w:val="7"/>
  </w:num>
  <w:num w:numId="17">
    <w:abstractNumId w:val="26"/>
  </w:num>
  <w:num w:numId="18">
    <w:abstractNumId w:val="14"/>
  </w:num>
  <w:num w:numId="19">
    <w:abstractNumId w:val="8"/>
  </w:num>
  <w:num w:numId="20">
    <w:abstractNumId w:val="5"/>
  </w:num>
  <w:num w:numId="21">
    <w:abstractNumId w:val="16"/>
  </w:num>
  <w:num w:numId="22">
    <w:abstractNumId w:val="28"/>
  </w:num>
  <w:num w:numId="23">
    <w:abstractNumId w:val="10"/>
  </w:num>
  <w:num w:numId="24">
    <w:abstractNumId w:val="31"/>
  </w:num>
  <w:num w:numId="25">
    <w:abstractNumId w:val="17"/>
  </w:num>
  <w:num w:numId="26">
    <w:abstractNumId w:val="11"/>
  </w:num>
  <w:num w:numId="27">
    <w:abstractNumId w:val="3"/>
  </w:num>
  <w:num w:numId="28">
    <w:abstractNumId w:val="18"/>
  </w:num>
  <w:num w:numId="29">
    <w:abstractNumId w:val="2"/>
  </w:num>
  <w:num w:numId="30">
    <w:abstractNumId w:val="12"/>
  </w:num>
  <w:num w:numId="31">
    <w:abstractNumId w:val="4"/>
  </w:num>
  <w:num w:numId="32">
    <w:abstractNumId w:val="13"/>
  </w:num>
  <w:num w:numId="33">
    <w:abstractNumId w:val="30"/>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ABC"/>
    <w:rsid w:val="0001455B"/>
    <w:rsid w:val="00027339"/>
    <w:rsid w:val="00047D5A"/>
    <w:rsid w:val="0007523B"/>
    <w:rsid w:val="000A531B"/>
    <w:rsid w:val="000B7CF6"/>
    <w:rsid w:val="000C0C9B"/>
    <w:rsid w:val="001345FC"/>
    <w:rsid w:val="00143B9A"/>
    <w:rsid w:val="0015133A"/>
    <w:rsid w:val="001751F1"/>
    <w:rsid w:val="00181051"/>
    <w:rsid w:val="001A0E0D"/>
    <w:rsid w:val="001C5AC8"/>
    <w:rsid w:val="001D12D6"/>
    <w:rsid w:val="001D61E2"/>
    <w:rsid w:val="001E1A23"/>
    <w:rsid w:val="001E5B16"/>
    <w:rsid w:val="00200805"/>
    <w:rsid w:val="00221D07"/>
    <w:rsid w:val="002233A1"/>
    <w:rsid w:val="00245D51"/>
    <w:rsid w:val="002573B0"/>
    <w:rsid w:val="00273376"/>
    <w:rsid w:val="002B1AF2"/>
    <w:rsid w:val="002B4378"/>
    <w:rsid w:val="002C0188"/>
    <w:rsid w:val="002C0C53"/>
    <w:rsid w:val="002D7520"/>
    <w:rsid w:val="00342719"/>
    <w:rsid w:val="003765B2"/>
    <w:rsid w:val="00385DBA"/>
    <w:rsid w:val="00394250"/>
    <w:rsid w:val="00397BC4"/>
    <w:rsid w:val="003A101D"/>
    <w:rsid w:val="003A4EA4"/>
    <w:rsid w:val="003A7754"/>
    <w:rsid w:val="003B55E0"/>
    <w:rsid w:val="003F32EE"/>
    <w:rsid w:val="004107C2"/>
    <w:rsid w:val="0044721A"/>
    <w:rsid w:val="00450C19"/>
    <w:rsid w:val="00457F79"/>
    <w:rsid w:val="0046765E"/>
    <w:rsid w:val="00491D6D"/>
    <w:rsid w:val="00497292"/>
    <w:rsid w:val="004A423D"/>
    <w:rsid w:val="004D07BC"/>
    <w:rsid w:val="00527CC5"/>
    <w:rsid w:val="005901FD"/>
    <w:rsid w:val="005A5AC8"/>
    <w:rsid w:val="005B3CCA"/>
    <w:rsid w:val="005C5308"/>
    <w:rsid w:val="005D4F3E"/>
    <w:rsid w:val="00611016"/>
    <w:rsid w:val="0061373B"/>
    <w:rsid w:val="00621706"/>
    <w:rsid w:val="006832DF"/>
    <w:rsid w:val="00685BBA"/>
    <w:rsid w:val="006878C9"/>
    <w:rsid w:val="006B36DB"/>
    <w:rsid w:val="006C214C"/>
    <w:rsid w:val="006C3D17"/>
    <w:rsid w:val="006C5C0F"/>
    <w:rsid w:val="006C7ED1"/>
    <w:rsid w:val="00716CF0"/>
    <w:rsid w:val="00720871"/>
    <w:rsid w:val="00725ACE"/>
    <w:rsid w:val="00761A50"/>
    <w:rsid w:val="007722FB"/>
    <w:rsid w:val="007C37D1"/>
    <w:rsid w:val="007C56E7"/>
    <w:rsid w:val="007E492D"/>
    <w:rsid w:val="00804A61"/>
    <w:rsid w:val="00827C5D"/>
    <w:rsid w:val="00835201"/>
    <w:rsid w:val="00855370"/>
    <w:rsid w:val="00890285"/>
    <w:rsid w:val="0089065E"/>
    <w:rsid w:val="008B11B9"/>
    <w:rsid w:val="008C4FAF"/>
    <w:rsid w:val="008D1C1D"/>
    <w:rsid w:val="00900217"/>
    <w:rsid w:val="00906C41"/>
    <w:rsid w:val="00913AEF"/>
    <w:rsid w:val="00922777"/>
    <w:rsid w:val="009238B1"/>
    <w:rsid w:val="009A0B82"/>
    <w:rsid w:val="009A42BE"/>
    <w:rsid w:val="009B0DF5"/>
    <w:rsid w:val="009D7087"/>
    <w:rsid w:val="00A2782B"/>
    <w:rsid w:val="00A9402A"/>
    <w:rsid w:val="00AB6B49"/>
    <w:rsid w:val="00AC5B01"/>
    <w:rsid w:val="00AC7535"/>
    <w:rsid w:val="00B10AC7"/>
    <w:rsid w:val="00B2360D"/>
    <w:rsid w:val="00B25580"/>
    <w:rsid w:val="00B57CE0"/>
    <w:rsid w:val="00B621D9"/>
    <w:rsid w:val="00B70704"/>
    <w:rsid w:val="00B74CAB"/>
    <w:rsid w:val="00B84461"/>
    <w:rsid w:val="00B9745E"/>
    <w:rsid w:val="00BA1EEF"/>
    <w:rsid w:val="00BA31B8"/>
    <w:rsid w:val="00BA4064"/>
    <w:rsid w:val="00BD6733"/>
    <w:rsid w:val="00BE63F3"/>
    <w:rsid w:val="00BF51E2"/>
    <w:rsid w:val="00C25583"/>
    <w:rsid w:val="00C3018B"/>
    <w:rsid w:val="00C31933"/>
    <w:rsid w:val="00C4032B"/>
    <w:rsid w:val="00C6189B"/>
    <w:rsid w:val="00C7097C"/>
    <w:rsid w:val="00C84928"/>
    <w:rsid w:val="00C912B4"/>
    <w:rsid w:val="00CA0CDF"/>
    <w:rsid w:val="00CA7094"/>
    <w:rsid w:val="00CB6036"/>
    <w:rsid w:val="00CE584B"/>
    <w:rsid w:val="00CE6189"/>
    <w:rsid w:val="00D007BF"/>
    <w:rsid w:val="00D940D5"/>
    <w:rsid w:val="00DB07D0"/>
    <w:rsid w:val="00DC3993"/>
    <w:rsid w:val="00DC6A9B"/>
    <w:rsid w:val="00DD6D0B"/>
    <w:rsid w:val="00DF3D31"/>
    <w:rsid w:val="00DF4AE5"/>
    <w:rsid w:val="00DF5ABC"/>
    <w:rsid w:val="00E22B10"/>
    <w:rsid w:val="00E24197"/>
    <w:rsid w:val="00E563CB"/>
    <w:rsid w:val="00E651A8"/>
    <w:rsid w:val="00EA0821"/>
    <w:rsid w:val="00EC6732"/>
    <w:rsid w:val="00ED18AB"/>
    <w:rsid w:val="00ED2C0C"/>
    <w:rsid w:val="00ED3365"/>
    <w:rsid w:val="00EE2378"/>
    <w:rsid w:val="00EE697C"/>
    <w:rsid w:val="00F34A8B"/>
    <w:rsid w:val="00F42D8D"/>
    <w:rsid w:val="00F56551"/>
    <w:rsid w:val="00F56706"/>
    <w:rsid w:val="00F85670"/>
    <w:rsid w:val="00F85E8C"/>
    <w:rsid w:val="00FA3A57"/>
    <w:rsid w:val="00FB1F23"/>
    <w:rsid w:val="00FC7144"/>
    <w:rsid w:val="00FD0C71"/>
    <w:rsid w:val="00FF10FF"/>
    <w:rsid w:val="00FF23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9A1A66"/>
  <w15:chartTrackingRefBased/>
  <w15:docId w15:val="{339A6FEF-C379-4D17-BC12-0E0DBC032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DF5ABC"/>
    <w:pPr>
      <w:widowControl w:val="0"/>
      <w:jc w:val="both"/>
    </w:pPr>
    <w:rPr>
      <w:rFonts w:ascii="Calibri" w:eastAsia="宋体" w:hAnsi="Calibri" w:cs="Times New Roman"/>
    </w:rPr>
  </w:style>
  <w:style w:type="paragraph" w:styleId="1">
    <w:name w:val="heading 1"/>
    <w:basedOn w:val="a"/>
    <w:next w:val="a"/>
    <w:link w:val="10"/>
    <w:qFormat/>
    <w:rsid w:val="00DF5ABC"/>
    <w:pPr>
      <w:keepNext/>
      <w:numPr>
        <w:numId w:val="1"/>
      </w:numPr>
      <w:spacing w:before="240" w:after="60"/>
      <w:outlineLvl w:val="0"/>
    </w:pPr>
    <w:rPr>
      <w:rFonts w:ascii="Futura Bk" w:hAnsi="Futura Bk"/>
      <w:b/>
      <w:kern w:val="28"/>
      <w:sz w:val="28"/>
    </w:rPr>
  </w:style>
  <w:style w:type="paragraph" w:styleId="2">
    <w:name w:val="heading 2"/>
    <w:basedOn w:val="a"/>
    <w:next w:val="a"/>
    <w:link w:val="20"/>
    <w:qFormat/>
    <w:rsid w:val="00DF5ABC"/>
    <w:pPr>
      <w:keepNext/>
      <w:numPr>
        <w:ilvl w:val="1"/>
        <w:numId w:val="1"/>
      </w:numPr>
      <w:spacing w:before="240" w:after="60"/>
      <w:outlineLvl w:val="1"/>
    </w:pPr>
    <w:rPr>
      <w:rFonts w:ascii="Futura Bk" w:hAnsi="Futura Bk"/>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DF5ABC"/>
    <w:rPr>
      <w:rFonts w:ascii="Futura Bk" w:eastAsia="宋体" w:hAnsi="Futura Bk" w:cs="Times New Roman"/>
      <w:b/>
      <w:kern w:val="28"/>
      <w:sz w:val="28"/>
    </w:rPr>
  </w:style>
  <w:style w:type="character" w:customStyle="1" w:styleId="20">
    <w:name w:val="标题 2 字符"/>
    <w:basedOn w:val="a0"/>
    <w:link w:val="2"/>
    <w:rsid w:val="00DF5ABC"/>
    <w:rPr>
      <w:rFonts w:ascii="Futura Bk" w:eastAsia="宋体" w:hAnsi="Futura Bk" w:cs="Times New Roman"/>
      <w:b/>
      <w:sz w:val="24"/>
    </w:rPr>
  </w:style>
  <w:style w:type="paragraph" w:styleId="a3">
    <w:name w:val="footer"/>
    <w:basedOn w:val="a"/>
    <w:link w:val="a4"/>
    <w:uiPriority w:val="99"/>
    <w:unhideWhenUsed/>
    <w:qFormat/>
    <w:rsid w:val="00DF5ABC"/>
    <w:pPr>
      <w:tabs>
        <w:tab w:val="center" w:pos="4153"/>
        <w:tab w:val="right" w:pos="8306"/>
      </w:tabs>
      <w:snapToGrid w:val="0"/>
      <w:jc w:val="left"/>
    </w:pPr>
    <w:rPr>
      <w:sz w:val="18"/>
      <w:szCs w:val="18"/>
    </w:rPr>
  </w:style>
  <w:style w:type="character" w:customStyle="1" w:styleId="a4">
    <w:name w:val="页脚 字符"/>
    <w:basedOn w:val="a0"/>
    <w:link w:val="a3"/>
    <w:uiPriority w:val="99"/>
    <w:qFormat/>
    <w:rsid w:val="00DF5ABC"/>
    <w:rPr>
      <w:rFonts w:ascii="Calibri" w:eastAsia="宋体" w:hAnsi="Calibri" w:cs="Times New Roman"/>
      <w:sz w:val="18"/>
      <w:szCs w:val="18"/>
    </w:rPr>
  </w:style>
  <w:style w:type="character" w:customStyle="1" w:styleId="a5">
    <w:name w:val="列出段落 字符"/>
    <w:aliases w:val="样式3 字符,List Paragraph1 字符,List Paragraph11 字符,lp1 字符,List Paragraph2 字符,List 字符,Bullet List 字符,FooterText 字符,numbered 字符,Paragraphe de liste1 字符"/>
    <w:link w:val="a6"/>
    <w:uiPriority w:val="34"/>
    <w:qFormat/>
    <w:rsid w:val="00DF5ABC"/>
    <w:rPr>
      <w:rFonts w:ascii="Times New Roman" w:eastAsia="宋体" w:hAnsi="Times New Roman" w:cs="Times New Roman"/>
      <w:spacing w:val="-2"/>
      <w:kern w:val="0"/>
      <w:sz w:val="24"/>
      <w:szCs w:val="20"/>
    </w:rPr>
  </w:style>
  <w:style w:type="paragraph" w:styleId="a6">
    <w:name w:val="List Paragraph"/>
    <w:aliases w:val="样式3,List Paragraph1,List Paragraph11,lp1,List Paragraph2,List,Bullet List,FooterText,numbered,Paragraphe de liste1"/>
    <w:basedOn w:val="a"/>
    <w:link w:val="a5"/>
    <w:uiPriority w:val="34"/>
    <w:qFormat/>
    <w:rsid w:val="00DF5ABC"/>
    <w:pPr>
      <w:snapToGrid w:val="0"/>
      <w:ind w:firstLineChars="200" w:firstLine="420"/>
    </w:pPr>
    <w:rPr>
      <w:rFonts w:ascii="Times New Roman" w:hAnsi="Times New Roman"/>
      <w:spacing w:val="-2"/>
      <w:kern w:val="0"/>
      <w:sz w:val="24"/>
      <w:szCs w:val="20"/>
    </w:rPr>
  </w:style>
  <w:style w:type="paragraph" w:customStyle="1" w:styleId="flNote">
    <w:name w:val="flNote"/>
    <w:basedOn w:val="a"/>
    <w:qFormat/>
    <w:rsid w:val="00DF5ABC"/>
    <w:pPr>
      <w:adjustRightInd w:val="0"/>
      <w:spacing w:before="320" w:after="160" w:line="360" w:lineRule="atLeast"/>
      <w:jc w:val="center"/>
      <w:textAlignment w:val="baseline"/>
    </w:pPr>
    <w:rPr>
      <w:rFonts w:ascii="Arial" w:eastAsia="黑体" w:hAnsi="Times New Roman"/>
      <w:kern w:val="0"/>
      <w:sz w:val="30"/>
      <w:szCs w:val="20"/>
    </w:rPr>
  </w:style>
  <w:style w:type="paragraph" w:styleId="a7">
    <w:name w:val="header"/>
    <w:basedOn w:val="a"/>
    <w:link w:val="a8"/>
    <w:uiPriority w:val="99"/>
    <w:unhideWhenUsed/>
    <w:rsid w:val="006832DF"/>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6832DF"/>
    <w:rPr>
      <w:rFonts w:ascii="Calibri" w:eastAsia="宋体" w:hAnsi="Calibri" w:cs="Times New Roman"/>
      <w:sz w:val="18"/>
      <w:szCs w:val="18"/>
    </w:rPr>
  </w:style>
  <w:style w:type="paragraph" w:customStyle="1" w:styleId="Default">
    <w:name w:val="Default"/>
    <w:basedOn w:val="a"/>
    <w:qFormat/>
    <w:rsid w:val="00C912B4"/>
    <w:pPr>
      <w:adjustRightInd w:val="0"/>
    </w:pPr>
    <w:rPr>
      <w:color w:val="000000"/>
      <w:sz w:val="24"/>
      <w:szCs w:val="24"/>
    </w:rPr>
  </w:style>
  <w:style w:type="paragraph" w:styleId="a9">
    <w:name w:val="Normal Indent"/>
    <w:basedOn w:val="a"/>
    <w:qFormat/>
    <w:rsid w:val="00C912B4"/>
    <w:pPr>
      <w:ind w:firstLine="420"/>
    </w:pPr>
  </w:style>
  <w:style w:type="character" w:styleId="aa">
    <w:name w:val="annotation reference"/>
    <w:basedOn w:val="a0"/>
    <w:uiPriority w:val="99"/>
    <w:semiHidden/>
    <w:unhideWhenUsed/>
    <w:qFormat/>
    <w:rsid w:val="00D940D5"/>
    <w:rPr>
      <w:sz w:val="21"/>
      <w:szCs w:val="21"/>
    </w:rPr>
  </w:style>
  <w:style w:type="paragraph" w:styleId="3">
    <w:name w:val="Body Text Indent 3"/>
    <w:basedOn w:val="a"/>
    <w:link w:val="30"/>
    <w:uiPriority w:val="99"/>
    <w:qFormat/>
    <w:rsid w:val="00F56706"/>
    <w:pPr>
      <w:adjustRightInd w:val="0"/>
      <w:ind w:left="735"/>
      <w:textAlignment w:val="baseline"/>
    </w:pPr>
    <w:rPr>
      <w:rFonts w:ascii="楷体_GB2312" w:eastAsia="楷体_GB2312" w:hAnsiTheme="minorHAnsi" w:cs="楷体_GB2312"/>
      <w:kern w:val="0"/>
    </w:rPr>
  </w:style>
  <w:style w:type="character" w:customStyle="1" w:styleId="30">
    <w:name w:val="正文文本缩进 3 字符"/>
    <w:basedOn w:val="a0"/>
    <w:link w:val="3"/>
    <w:uiPriority w:val="99"/>
    <w:rsid w:val="00F56706"/>
    <w:rPr>
      <w:rFonts w:ascii="楷体_GB2312" w:eastAsia="楷体_GB2312" w:cs="楷体_GB2312"/>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37</Pages>
  <Words>2898</Words>
  <Characters>16523</Characters>
  <Application>Microsoft Office Word</Application>
  <DocSecurity>0</DocSecurity>
  <Lines>137</Lines>
  <Paragraphs>38</Paragraphs>
  <ScaleCrop>false</ScaleCrop>
  <Company/>
  <LinksUpToDate>false</LinksUpToDate>
  <CharactersWithSpaces>19383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谢骑臣</dc:creator>
  <cp:keywords/>
  <dc:description/>
  <cp:lastModifiedBy>郭大伟</cp:lastModifiedBy>
  <cp:revision>132</cp:revision>
  <dcterms:created xsi:type="dcterms:W3CDTF">2025-02-05T03:02:00Z</dcterms:created>
  <dcterms:modified xsi:type="dcterms:W3CDTF">2026-10-13T06:05:00Z</dcterms:modified>
</cp:coreProperties>
</file>