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A9A" w:rsidRPr="0045521F" w:rsidRDefault="00575867" w:rsidP="00575867">
      <w:pPr>
        <w:autoSpaceDE w:val="0"/>
        <w:autoSpaceDN w:val="0"/>
        <w:adjustRightInd w:val="0"/>
        <w:spacing w:line="360" w:lineRule="auto"/>
        <w:jc w:val="center"/>
        <w:rPr>
          <w:rFonts w:ascii="宋体" w:hAnsi="宋体"/>
          <w:b/>
          <w:snapToGrid w:val="0"/>
          <w:spacing w:val="-2"/>
          <w:kern w:val="0"/>
          <w:sz w:val="36"/>
          <w:szCs w:val="20"/>
        </w:rPr>
      </w:pPr>
      <w:r w:rsidRPr="00575867">
        <w:rPr>
          <w:rFonts w:ascii="宋体" w:hAnsi="宋体" w:hint="eastAsia"/>
          <w:b/>
          <w:snapToGrid w:val="0"/>
          <w:spacing w:val="-2"/>
          <w:kern w:val="0"/>
          <w:sz w:val="36"/>
          <w:szCs w:val="20"/>
        </w:rPr>
        <w:t>2026年度专线新增及优化项目</w:t>
      </w:r>
      <w:r w:rsidR="00556DB3" w:rsidRPr="0045521F">
        <w:rPr>
          <w:rFonts w:ascii="宋体" w:hAnsi="宋体" w:hint="eastAsia"/>
          <w:b/>
          <w:snapToGrid w:val="0"/>
          <w:spacing w:val="-2"/>
          <w:kern w:val="0"/>
          <w:sz w:val="36"/>
          <w:szCs w:val="20"/>
        </w:rPr>
        <w:t>询价</w:t>
      </w:r>
      <w:r w:rsidR="00D35A9A" w:rsidRPr="0045521F">
        <w:rPr>
          <w:rFonts w:ascii="宋体" w:hAnsi="宋体" w:hint="eastAsia"/>
          <w:b/>
          <w:snapToGrid w:val="0"/>
          <w:spacing w:val="-2"/>
          <w:kern w:val="0"/>
          <w:sz w:val="36"/>
          <w:szCs w:val="20"/>
        </w:rPr>
        <w:t>采购文件</w:t>
      </w:r>
      <w:r>
        <w:rPr>
          <w:rFonts w:ascii="宋体" w:hAnsi="宋体" w:hint="eastAsia"/>
          <w:b/>
          <w:snapToGrid w:val="0"/>
          <w:spacing w:val="-2"/>
          <w:kern w:val="0"/>
          <w:sz w:val="36"/>
          <w:szCs w:val="20"/>
        </w:rPr>
        <w:t>(</w:t>
      </w:r>
      <w:r w:rsidR="007875D6">
        <w:rPr>
          <w:rFonts w:ascii="宋体" w:hAnsi="宋体" w:hint="eastAsia"/>
          <w:b/>
          <w:snapToGrid w:val="0"/>
          <w:spacing w:val="-2"/>
          <w:kern w:val="0"/>
          <w:sz w:val="36"/>
          <w:szCs w:val="20"/>
        </w:rPr>
        <w:t>包件</w:t>
      </w:r>
      <w:r w:rsidR="00EA0145">
        <w:rPr>
          <w:rFonts w:ascii="宋体" w:hAnsi="宋体"/>
          <w:b/>
          <w:snapToGrid w:val="0"/>
          <w:spacing w:val="-2"/>
          <w:kern w:val="0"/>
          <w:sz w:val="36"/>
          <w:szCs w:val="20"/>
        </w:rPr>
        <w:t>2</w:t>
      </w:r>
      <w:r>
        <w:rPr>
          <w:rFonts w:ascii="宋体" w:hAnsi="宋体" w:hint="eastAsia"/>
          <w:b/>
          <w:snapToGrid w:val="0"/>
          <w:spacing w:val="-2"/>
          <w:kern w:val="0"/>
          <w:sz w:val="36"/>
          <w:szCs w:val="20"/>
        </w:rPr>
        <w:t>)</w:t>
      </w:r>
    </w:p>
    <w:p w:rsidR="00D35A9A" w:rsidRPr="0045521F" w:rsidRDefault="00D35A9A" w:rsidP="00D35A9A">
      <w:pPr>
        <w:spacing w:line="360" w:lineRule="auto"/>
        <w:ind w:left="-720" w:firstLine="720"/>
        <w:jc w:val="center"/>
        <w:rPr>
          <w:rFonts w:ascii="宋体" w:hAnsi="宋体"/>
          <w:b/>
          <w:snapToGrid w:val="0"/>
          <w:spacing w:val="-2"/>
          <w:kern w:val="0"/>
          <w:sz w:val="36"/>
          <w:szCs w:val="20"/>
        </w:rPr>
      </w:pPr>
    </w:p>
    <w:p w:rsidR="00D35A9A" w:rsidRPr="0045521F" w:rsidRDefault="00D35A9A" w:rsidP="00D35A9A">
      <w:pPr>
        <w:autoSpaceDE w:val="0"/>
        <w:autoSpaceDN w:val="0"/>
        <w:adjustRightInd w:val="0"/>
        <w:outlineLvl w:val="0"/>
        <w:rPr>
          <w:rFonts w:ascii="黑体" w:eastAsia="黑体" w:cs="黑体"/>
          <w:color w:val="000000"/>
          <w:kern w:val="0"/>
          <w:sz w:val="28"/>
          <w:szCs w:val="28"/>
        </w:rPr>
      </w:pPr>
      <w:r w:rsidRPr="0045521F">
        <w:rPr>
          <w:rFonts w:ascii="黑体" w:eastAsia="黑体" w:cs="黑体" w:hint="eastAsia"/>
          <w:kern w:val="0"/>
          <w:sz w:val="28"/>
          <w:szCs w:val="28"/>
        </w:rPr>
        <w:t>一、</w:t>
      </w:r>
      <w:r w:rsidRPr="0045521F">
        <w:rPr>
          <w:rFonts w:ascii="黑体" w:eastAsia="黑体" w:cs="黑体" w:hint="eastAsia"/>
          <w:color w:val="000000"/>
          <w:kern w:val="0"/>
          <w:sz w:val="28"/>
          <w:szCs w:val="28"/>
        </w:rPr>
        <w:t>项目情况</w:t>
      </w:r>
    </w:p>
    <w:p w:rsidR="00D35A9A" w:rsidRPr="0045521F" w:rsidRDefault="00D35A9A" w:rsidP="001825DB">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项目名称：</w:t>
      </w:r>
      <w:r w:rsidR="001825DB" w:rsidRPr="001825DB">
        <w:rPr>
          <w:rFonts w:ascii="宋体" w:cs="宋体" w:hint="eastAsia"/>
          <w:color w:val="000000"/>
          <w:szCs w:val="24"/>
        </w:rPr>
        <w:t>2026年度专线新增及优化项目</w:t>
      </w:r>
      <w:r w:rsidR="00EC0B37">
        <w:rPr>
          <w:rFonts w:ascii="宋体" w:cs="宋体" w:hint="eastAsia"/>
          <w:color w:val="000000"/>
          <w:szCs w:val="24"/>
        </w:rPr>
        <w:t>采购</w:t>
      </w:r>
      <w:r w:rsidR="00066A09">
        <w:rPr>
          <w:rFonts w:ascii="宋体" w:cs="宋体" w:hint="eastAsia"/>
          <w:color w:val="000000"/>
          <w:szCs w:val="24"/>
        </w:rPr>
        <w:t>（包件</w:t>
      </w:r>
      <w:r w:rsidR="00D227D6">
        <w:rPr>
          <w:rFonts w:ascii="宋体" w:cs="宋体"/>
          <w:color w:val="000000"/>
          <w:szCs w:val="24"/>
        </w:rPr>
        <w:t>2</w:t>
      </w:r>
      <w:r w:rsidR="00066A09">
        <w:rPr>
          <w:rFonts w:ascii="宋体" w:cs="宋体" w:hint="eastAsia"/>
          <w:color w:val="000000"/>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采购</w:t>
      </w:r>
      <w:r w:rsidRPr="0045521F">
        <w:rPr>
          <w:rFonts w:ascii="宋体" w:cs="宋体"/>
          <w:color w:val="000000"/>
          <w:szCs w:val="24"/>
        </w:rPr>
        <w:t>需求</w:t>
      </w:r>
      <w:r w:rsidRPr="0045521F">
        <w:rPr>
          <w:rFonts w:ascii="宋体" w:cs="宋体" w:hint="eastAsia"/>
          <w:color w:val="000000"/>
          <w:szCs w:val="24"/>
        </w:rPr>
        <w:t>：详见附件二。</w:t>
      </w:r>
      <w:r w:rsidRPr="0045521F">
        <w:rPr>
          <w:rFonts w:ascii="宋体" w:cs="宋体"/>
          <w:color w:val="000000"/>
          <w:szCs w:val="24"/>
        </w:rPr>
        <w:t xml:space="preserve"> </w:t>
      </w:r>
    </w:p>
    <w:p w:rsidR="00D35A9A" w:rsidRPr="00D57690"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w:t>
      </w:r>
      <w:r w:rsidRPr="0045521F">
        <w:rPr>
          <w:rFonts w:ascii="宋体" w:cs="宋体"/>
          <w:color w:val="000000"/>
          <w:szCs w:val="24"/>
        </w:rPr>
        <w:t>金</w:t>
      </w:r>
      <w:r w:rsidRPr="0045521F">
        <w:rPr>
          <w:rFonts w:ascii="宋体" w:hAnsi="宋体" w:cs="宋体"/>
          <w:color w:val="000000"/>
          <w:szCs w:val="24"/>
        </w:rPr>
        <w:t>额</w:t>
      </w:r>
      <w:r w:rsidRPr="0045521F">
        <w:rPr>
          <w:rFonts w:ascii="宋体" w:hAnsi="宋体" w:cs="宋体" w:hint="eastAsia"/>
          <w:color w:val="000000"/>
          <w:szCs w:val="24"/>
        </w:rPr>
        <w:t>：小于人民币</w:t>
      </w:r>
      <w:r w:rsidR="002F2BB1">
        <w:rPr>
          <w:rFonts w:ascii="宋体" w:hAnsi="宋体" w:cs="宋体"/>
          <w:color w:val="000000"/>
          <w:szCs w:val="24"/>
        </w:rPr>
        <w:t>27.3</w:t>
      </w:r>
      <w:r w:rsidRPr="0045521F">
        <w:rPr>
          <w:rFonts w:ascii="宋体" w:hAnsi="宋体" w:cs="宋体" w:hint="eastAsia"/>
          <w:color w:val="000000"/>
          <w:szCs w:val="24"/>
        </w:rPr>
        <w:t>万元（含税</w:t>
      </w:r>
      <w:r w:rsidRPr="0045521F">
        <w:rPr>
          <w:rFonts w:ascii="宋体" w:hAnsi="宋体" w:cs="宋体"/>
          <w:color w:val="000000"/>
          <w:szCs w:val="24"/>
        </w:rPr>
        <w:t>）</w:t>
      </w:r>
      <w:r w:rsidRPr="0045521F">
        <w:rPr>
          <w:rFonts w:ascii="宋体" w:hAnsi="宋体" w:cs="宋体" w:hint="eastAsia"/>
          <w:color w:val="000000"/>
          <w:szCs w:val="24"/>
        </w:rPr>
        <w:t>。投标金额包含投标人为提供本合同项下所有服</w:t>
      </w:r>
      <w:r w:rsidRPr="00D57690">
        <w:rPr>
          <w:rFonts w:ascii="宋体" w:hAnsi="宋体" w:cs="宋体" w:hint="eastAsia"/>
          <w:color w:val="000000"/>
          <w:szCs w:val="24"/>
        </w:rPr>
        <w:t>务所涉及到的所有费用，如税费等。</w:t>
      </w:r>
    </w:p>
    <w:p w:rsidR="00D35A9A" w:rsidRPr="00D57690"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D57690">
        <w:rPr>
          <w:rFonts w:ascii="宋体" w:hAnsi="宋体" w:cs="宋体" w:hint="eastAsia"/>
          <w:color w:val="000000"/>
          <w:szCs w:val="24"/>
        </w:rPr>
        <w:t>投标保证金：人民币</w:t>
      </w:r>
      <w:r w:rsidR="006A4578" w:rsidRPr="00D57690">
        <w:rPr>
          <w:rFonts w:ascii="宋体" w:hAnsi="宋体" w:cs="宋体"/>
          <w:color w:val="000000"/>
          <w:szCs w:val="24"/>
        </w:rPr>
        <w:t>5</w:t>
      </w:r>
      <w:r w:rsidR="00F86E13" w:rsidRPr="00D57690">
        <w:rPr>
          <w:rFonts w:ascii="宋体" w:hAnsi="宋体" w:cs="宋体"/>
          <w:color w:val="000000"/>
          <w:szCs w:val="24"/>
        </w:rPr>
        <w:t>46</w:t>
      </w:r>
      <w:r w:rsidR="006A4578" w:rsidRPr="00D57690">
        <w:rPr>
          <w:rFonts w:ascii="宋体" w:hAnsi="宋体" w:cs="宋体"/>
          <w:color w:val="000000"/>
          <w:szCs w:val="24"/>
        </w:rPr>
        <w:t>0</w:t>
      </w:r>
      <w:r w:rsidRPr="00D57690">
        <w:rPr>
          <w:rFonts w:ascii="宋体" w:hAnsi="宋体" w:cs="宋体" w:hint="eastAsia"/>
          <w:color w:val="000000"/>
          <w:szCs w:val="24"/>
        </w:rPr>
        <w:t>元。</w:t>
      </w:r>
    </w:p>
    <w:p w:rsidR="00484114"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color w:val="000000"/>
          <w:szCs w:val="24"/>
        </w:rPr>
        <w:t>中标方式：</w:t>
      </w:r>
      <w:r w:rsidR="00484114" w:rsidRPr="0045521F">
        <w:rPr>
          <w:rFonts w:ascii="宋体" w:hAnsi="宋体" w:cs="宋体"/>
          <w:szCs w:val="24"/>
        </w:rPr>
        <w:t>本项目采用询价采购方式，</w:t>
      </w:r>
      <w:r w:rsidR="00484114" w:rsidRPr="0045521F">
        <w:rPr>
          <w:rFonts w:ascii="宋体" w:hAnsi="宋体" w:cs="宋体" w:hint="eastAsia"/>
          <w:szCs w:val="24"/>
        </w:rPr>
        <w:t>符合本</w:t>
      </w:r>
      <w:proofErr w:type="gramStart"/>
      <w:r w:rsidR="00484114" w:rsidRPr="0045521F">
        <w:rPr>
          <w:rFonts w:ascii="宋体" w:hAnsi="宋体" w:cs="宋体" w:hint="eastAsia"/>
          <w:szCs w:val="24"/>
        </w:rPr>
        <w:t>采购书</w:t>
      </w:r>
      <w:proofErr w:type="gramEnd"/>
      <w:r w:rsidR="00484114" w:rsidRPr="0045521F">
        <w:rPr>
          <w:rFonts w:ascii="宋体" w:hAnsi="宋体" w:cs="宋体"/>
          <w:szCs w:val="24"/>
        </w:rPr>
        <w:t>要求的投标</w:t>
      </w:r>
      <w:r w:rsidR="00484114" w:rsidRPr="0045521F">
        <w:rPr>
          <w:rFonts w:ascii="宋体" w:hAnsi="宋体" w:cs="宋体" w:hint="eastAsia"/>
          <w:szCs w:val="24"/>
        </w:rPr>
        <w:t>人</w:t>
      </w:r>
      <w:r w:rsidR="00484114" w:rsidRPr="0045521F">
        <w:rPr>
          <w:rFonts w:ascii="宋体" w:hAnsi="宋体" w:cs="宋体"/>
          <w:szCs w:val="24"/>
        </w:rPr>
        <w:t>，投标价格最低者中标</w:t>
      </w:r>
      <w:r w:rsidR="00484114" w:rsidRPr="0045521F">
        <w:rPr>
          <w:rFonts w:ascii="宋体" w:hAnsi="宋体" w:cs="宋体" w:hint="eastAsia"/>
          <w:szCs w:val="24"/>
        </w:rPr>
        <w:t>；两个及以上</w:t>
      </w:r>
      <w:r w:rsidR="00484114" w:rsidRPr="0045521F">
        <w:rPr>
          <w:rFonts w:ascii="宋体" w:hAnsi="宋体" w:cs="宋体"/>
          <w:szCs w:val="24"/>
        </w:rPr>
        <w:t>相同的</w:t>
      </w:r>
      <w:r w:rsidR="00484114" w:rsidRPr="0045521F">
        <w:rPr>
          <w:rFonts w:ascii="宋体" w:hAnsi="宋体" w:cs="宋体" w:hint="eastAsia"/>
          <w:szCs w:val="24"/>
        </w:rPr>
        <w:t>最低投标</w:t>
      </w:r>
      <w:r w:rsidR="00484114" w:rsidRPr="0045521F">
        <w:rPr>
          <w:rFonts w:ascii="宋体" w:hAnsi="宋体" w:cs="宋体"/>
          <w:szCs w:val="24"/>
        </w:rPr>
        <w:t>价</w:t>
      </w:r>
      <w:r w:rsidR="00484114" w:rsidRPr="0045521F">
        <w:rPr>
          <w:rFonts w:ascii="宋体" w:hAnsi="宋体" w:cs="宋体" w:hint="eastAsia"/>
          <w:szCs w:val="24"/>
        </w:rPr>
        <w:t>，则询价小组以随机抽取的方式确定排名第一的中标候选人</w:t>
      </w:r>
      <w:r w:rsidR="00484114" w:rsidRPr="0045521F">
        <w:rPr>
          <w:rFonts w:ascii="宋体" w:hAnsi="宋体" w:cs="宋体"/>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hint="eastAsia"/>
          <w:b/>
          <w:bCs/>
          <w:color w:val="000000"/>
          <w:szCs w:val="24"/>
          <w:u w:val="single"/>
        </w:rPr>
        <w:t>投标人须提交投标文件的电子版本（电子版须与纸质</w:t>
      </w:r>
      <w:proofErr w:type="gramStart"/>
      <w:r w:rsidRPr="0045521F">
        <w:rPr>
          <w:rFonts w:ascii="宋体" w:hAnsi="宋体" w:cs="宋体" w:hint="eastAsia"/>
          <w:b/>
          <w:bCs/>
          <w:color w:val="000000"/>
          <w:szCs w:val="24"/>
          <w:u w:val="single"/>
        </w:rPr>
        <w:t>版保持</w:t>
      </w:r>
      <w:proofErr w:type="gramEnd"/>
      <w:r w:rsidRPr="0045521F">
        <w:rPr>
          <w:rFonts w:ascii="宋体" w:hAnsi="宋体" w:cs="宋体" w:hint="eastAsia"/>
          <w:b/>
          <w:bCs/>
          <w:color w:val="000000"/>
          <w:szCs w:val="24"/>
          <w:u w:val="single"/>
        </w:rPr>
        <w:t>一致</w:t>
      </w:r>
      <w:r w:rsidR="00580E10" w:rsidRPr="0045521F">
        <w:rPr>
          <w:rFonts w:ascii="宋体" w:hAnsi="宋体" w:cs="宋体" w:hint="eastAsia"/>
          <w:b/>
          <w:bCs/>
          <w:color w:val="000000"/>
          <w:szCs w:val="24"/>
          <w:u w:val="single"/>
        </w:rPr>
        <w:t>，如不一致，以纸质版为准</w:t>
      </w:r>
      <w:r w:rsidRPr="0045521F">
        <w:rPr>
          <w:rFonts w:ascii="宋体" w:hAnsi="宋体" w:cs="宋体" w:hint="eastAsia"/>
          <w:b/>
          <w:bCs/>
          <w:color w:val="000000"/>
          <w:szCs w:val="24"/>
          <w:u w:val="single"/>
        </w:rPr>
        <w:t>）。</w:t>
      </w:r>
    </w:p>
    <w:p w:rsidR="00D35A9A" w:rsidRPr="0045521F" w:rsidRDefault="00D35A9A" w:rsidP="00D35A9A">
      <w:pPr>
        <w:autoSpaceDE w:val="0"/>
        <w:autoSpaceDN w:val="0"/>
        <w:adjustRightInd w:val="0"/>
        <w:spacing w:line="360" w:lineRule="auto"/>
        <w:ind w:left="480"/>
        <w:rPr>
          <w:rFonts w:ascii="宋体" w:hAnsi="宋体" w:cs="宋体"/>
          <w:color w:val="000000"/>
          <w:szCs w:val="24"/>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二、投标人资格条件</w:t>
      </w:r>
    </w:p>
    <w:p w:rsidR="00D35A9A" w:rsidRPr="009D3F66" w:rsidRDefault="009D3F66" w:rsidP="009D3F66">
      <w:pPr>
        <w:pStyle w:val="a6"/>
        <w:numPr>
          <w:ilvl w:val="0"/>
          <w:numId w:val="2"/>
        </w:numPr>
        <w:autoSpaceDE w:val="0"/>
        <w:autoSpaceDN w:val="0"/>
        <w:adjustRightInd w:val="0"/>
        <w:spacing w:line="360" w:lineRule="auto"/>
        <w:ind w:firstLineChars="0"/>
        <w:rPr>
          <w:rFonts w:ascii="宋体" w:hAnsi="宋体" w:cs="宋体"/>
          <w:color w:val="000000"/>
          <w:u w:val="single"/>
        </w:rPr>
      </w:pPr>
      <w:r w:rsidRPr="009D3F66">
        <w:rPr>
          <w:rFonts w:ascii="宋体" w:hAnsi="宋体" w:cs="宋体" w:hint="eastAsia"/>
          <w:color w:val="000000"/>
        </w:rPr>
        <w:t>投标人必须是在国内注册的独立法人、其他组织。</w:t>
      </w:r>
      <w:r w:rsidRPr="009D3F66">
        <w:rPr>
          <w:rFonts w:ascii="宋体" w:hAnsi="宋体" w:cs="宋体" w:hint="eastAsia"/>
          <w:b/>
          <w:color w:val="000000"/>
        </w:rPr>
        <w:t>提供营业执照（或事业单位、社会团体相关证书）的复印件。</w:t>
      </w:r>
      <w:r w:rsidRPr="009D3F66">
        <w:rPr>
          <w:rFonts w:ascii="宋体" w:hAnsi="宋体" w:cs="宋体" w:hint="eastAsia"/>
          <w:color w:val="000000"/>
        </w:rPr>
        <w:t>投标人如为分公司，则须提供总公司的投标授权。</w:t>
      </w:r>
    </w:p>
    <w:p w:rsidR="009D3F66" w:rsidRPr="0045521F" w:rsidRDefault="009D3F66" w:rsidP="009D3F66">
      <w:pPr>
        <w:pStyle w:val="a6"/>
        <w:numPr>
          <w:ilvl w:val="0"/>
          <w:numId w:val="2"/>
        </w:numPr>
        <w:autoSpaceDE w:val="0"/>
        <w:autoSpaceDN w:val="0"/>
        <w:adjustRightInd w:val="0"/>
        <w:spacing w:line="360" w:lineRule="auto"/>
        <w:ind w:firstLineChars="0"/>
        <w:rPr>
          <w:rFonts w:ascii="宋体" w:hAnsi="宋体" w:cs="宋体"/>
          <w:color w:val="000000"/>
          <w:u w:val="single"/>
        </w:rPr>
      </w:pPr>
      <w:r w:rsidRPr="009D3F66">
        <w:rPr>
          <w:rFonts w:ascii="宋体" w:hAnsi="宋体" w:cs="宋体" w:hint="eastAsia"/>
          <w:color w:val="000000"/>
          <w:u w:val="single"/>
        </w:rPr>
        <w:t>投标人具备开展本次电信业务的基础电信业务经营许可。（提供完整基础电信业务经营许可证（含授权页和附录页））。</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45521F">
        <w:rPr>
          <w:rFonts w:ascii="宋体" w:hAnsi="宋体" w:cs="宋体" w:hint="eastAsia"/>
          <w:b/>
          <w:bCs/>
          <w:color w:val="000000"/>
          <w:u w:val="single"/>
        </w:rPr>
        <w:t>投标人须提供法定代表人（投资人</w:t>
      </w:r>
      <w:r w:rsidRPr="0045521F">
        <w:rPr>
          <w:rFonts w:ascii="宋体" w:hAnsi="宋体" w:cs="宋体"/>
          <w:b/>
          <w:bCs/>
          <w:color w:val="000000"/>
          <w:u w:val="single"/>
        </w:rPr>
        <w:t>/负责人）授权书</w:t>
      </w:r>
      <w:r w:rsidRPr="0045521F">
        <w:rPr>
          <w:rFonts w:ascii="宋体" w:hAnsi="宋体" w:cs="宋体" w:hint="eastAsia"/>
          <w:b/>
          <w:bCs/>
          <w:color w:val="000000"/>
          <w:u w:val="single"/>
        </w:rPr>
        <w:t>（格式见附件一），及法定代表人</w:t>
      </w:r>
      <w:r w:rsidR="00A829AC" w:rsidRPr="0045521F">
        <w:rPr>
          <w:rFonts w:ascii="宋体" w:hAnsi="宋体" w:cs="宋体" w:hint="eastAsia"/>
          <w:b/>
          <w:bCs/>
          <w:color w:val="000000"/>
          <w:u w:val="single"/>
        </w:rPr>
        <w:t>（投资人/负责人）</w:t>
      </w:r>
      <w:r w:rsidRPr="0045521F">
        <w:rPr>
          <w:rFonts w:ascii="宋体" w:hAnsi="宋体" w:cs="宋体" w:hint="eastAsia"/>
          <w:b/>
          <w:bCs/>
          <w:color w:val="000000"/>
          <w:u w:val="single"/>
        </w:rPr>
        <w:t>及被授权委托人的身份证（原件复印件）。</w:t>
      </w:r>
    </w:p>
    <w:p w:rsidR="00EC0B37" w:rsidRDefault="00EC0B37" w:rsidP="00EC0B37">
      <w:pPr>
        <w:pStyle w:val="a6"/>
        <w:numPr>
          <w:ilvl w:val="0"/>
          <w:numId w:val="2"/>
        </w:numPr>
        <w:spacing w:line="360" w:lineRule="auto"/>
        <w:ind w:firstLineChars="0"/>
        <w:rPr>
          <w:rFonts w:ascii="宋体" w:hAnsi="宋体" w:cs="宋体"/>
          <w:color w:val="000000"/>
        </w:rPr>
      </w:pPr>
      <w:r w:rsidRPr="00EC0B37">
        <w:rPr>
          <w:rFonts w:ascii="宋体" w:hAnsi="宋体" w:cs="宋体" w:hint="eastAsia"/>
          <w:color w:val="000000"/>
        </w:rPr>
        <w:t>投标人未被“信用中国”网站（www.creditchina.gov.cn）列入失信被执行人、重大税收违法失信主体、政府采购严重违法失信行为记录名单。投标人须提供</w:t>
      </w:r>
      <w:r w:rsidRPr="00CB48E5">
        <w:rPr>
          <w:rFonts w:ascii="宋体" w:hAnsi="宋体" w:cs="宋体" w:hint="eastAsia"/>
          <w:b/>
          <w:color w:val="000000"/>
          <w:u w:val="single"/>
        </w:rPr>
        <w:t>采购文件发标日起至</w:t>
      </w:r>
      <w:proofErr w:type="gramStart"/>
      <w:r w:rsidRPr="00CB48E5">
        <w:rPr>
          <w:rFonts w:ascii="宋体" w:hAnsi="宋体" w:cs="宋体" w:hint="eastAsia"/>
          <w:b/>
          <w:color w:val="000000"/>
          <w:u w:val="single"/>
        </w:rPr>
        <w:t>截标日</w:t>
      </w:r>
      <w:proofErr w:type="gramEnd"/>
      <w:r w:rsidRPr="00CB48E5">
        <w:rPr>
          <w:rFonts w:ascii="宋体" w:hAnsi="宋体" w:cs="宋体" w:hint="eastAsia"/>
          <w:b/>
          <w:color w:val="000000"/>
          <w:u w:val="single"/>
        </w:rPr>
        <w:t>期间</w:t>
      </w:r>
      <w:r w:rsidRPr="00EC0B37">
        <w:rPr>
          <w:rFonts w:ascii="宋体" w:hAnsi="宋体" w:cs="宋体" w:hint="eastAsia"/>
          <w:color w:val="000000"/>
        </w:rPr>
        <w:t>通过“信用中国”网站（www.creditchina.gov.cn）“专项查询”栏对投标人“失信被执行人”、“重大税收违法失信主体”、“政府采购严重违法失信行为记录名单”情况的</w:t>
      </w:r>
      <w:r w:rsidRPr="00CB48E5">
        <w:rPr>
          <w:rFonts w:ascii="宋体" w:hAnsi="宋体" w:cs="宋体" w:hint="eastAsia"/>
          <w:b/>
          <w:color w:val="000000"/>
        </w:rPr>
        <w:t>查询记录截图，截</w:t>
      </w:r>
      <w:proofErr w:type="gramStart"/>
      <w:r w:rsidRPr="00CB48E5">
        <w:rPr>
          <w:rFonts w:ascii="宋体" w:hAnsi="宋体" w:cs="宋体" w:hint="eastAsia"/>
          <w:b/>
          <w:color w:val="000000"/>
        </w:rPr>
        <w:t>图要求</w:t>
      </w:r>
      <w:proofErr w:type="gramEnd"/>
      <w:r w:rsidRPr="00CB48E5">
        <w:rPr>
          <w:rFonts w:ascii="宋体" w:hAnsi="宋体" w:cs="宋体" w:hint="eastAsia"/>
          <w:b/>
          <w:color w:val="000000"/>
        </w:rPr>
        <w:t>显示查询时间</w:t>
      </w:r>
      <w:r w:rsidRPr="00EC0B37">
        <w:rPr>
          <w:rFonts w:ascii="宋体" w:hAnsi="宋体" w:cs="宋体" w:hint="eastAsia"/>
          <w:color w:val="000000"/>
        </w:rPr>
        <w:t>。注：如查询期间跳转非“信用中国网站”，以最终跳转的网页查询记录截图为准。提供内容如下:</w:t>
      </w:r>
    </w:p>
    <w:p w:rsidR="00D35A9A" w:rsidRPr="0045521F" w:rsidRDefault="00D35A9A" w:rsidP="00EC0B37">
      <w:pPr>
        <w:pStyle w:val="a6"/>
        <w:spacing w:line="360" w:lineRule="auto"/>
        <w:ind w:left="843" w:firstLineChars="0" w:firstLine="0"/>
        <w:rPr>
          <w:rFonts w:ascii="宋体" w:hAnsi="宋体"/>
        </w:rPr>
      </w:pPr>
      <w:r w:rsidRPr="0045521F">
        <w:rPr>
          <w:rFonts w:ascii="宋体" w:hAnsi="宋体" w:hint="eastAsia"/>
        </w:rPr>
        <w:t>①“失信被执行人”情况查询记录截图（须包含投标人全称、查询结果及查询时间）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lastRenderedPageBreak/>
        <w:t>②“重大税收违法失信主体”情况查询记录截图（须包含投标人全称、查询结果及查询时间）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t>③“政府采购严重违法失信行为记录名单”情况查询记录截图（须包含投标人全称、查询结果及查询时间）</w:t>
      </w:r>
    </w:p>
    <w:p w:rsidR="00D35A9A" w:rsidRPr="0045521F" w:rsidRDefault="00D35A9A" w:rsidP="00BA4752">
      <w:pPr>
        <w:pStyle w:val="a6"/>
        <w:numPr>
          <w:ilvl w:val="0"/>
          <w:numId w:val="2"/>
        </w:numPr>
        <w:autoSpaceDE w:val="0"/>
        <w:autoSpaceDN w:val="0"/>
        <w:adjustRightInd w:val="0"/>
        <w:spacing w:line="360" w:lineRule="auto"/>
        <w:ind w:firstLineChars="0"/>
        <w:rPr>
          <w:rFonts w:ascii="宋体" w:hAnsi="宋体" w:cs="宋体"/>
          <w:color w:val="000000"/>
        </w:rPr>
      </w:pPr>
      <w:r w:rsidRPr="0045521F">
        <w:rPr>
          <w:rFonts w:ascii="宋体" w:hAnsi="宋体" w:cs="宋体" w:hint="eastAsia"/>
          <w:color w:val="000000"/>
        </w:rPr>
        <w:t>投标人须提交投标保证金。</w:t>
      </w:r>
      <w:r w:rsidR="00BA4752" w:rsidRPr="00BA4752">
        <w:rPr>
          <w:rFonts w:ascii="宋体" w:hAnsi="宋体" w:cs="宋体" w:hint="eastAsia"/>
          <w:b/>
          <w:color w:val="000000"/>
          <w:szCs w:val="24"/>
        </w:rPr>
        <w:t>投标文件中应附有投标保证金的付款有效凭证复印件</w:t>
      </w:r>
      <w:r w:rsidR="00BA4752" w:rsidRPr="00BA4752">
        <w:rPr>
          <w:rFonts w:ascii="宋体" w:hAnsi="宋体" w:cs="宋体" w:hint="eastAsia"/>
          <w:color w:val="000000"/>
          <w:szCs w:val="24"/>
        </w:rPr>
        <w:t>。</w:t>
      </w:r>
    </w:p>
    <w:p w:rsidR="00D35A9A" w:rsidRPr="0045521F" w:rsidRDefault="00BA4752" w:rsidP="00D35A9A">
      <w:pPr>
        <w:pStyle w:val="a6"/>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上海黄金</w:t>
      </w:r>
      <w:r>
        <w:rPr>
          <w:rFonts w:ascii="宋体" w:hAnsi="宋体" w:cs="宋体"/>
          <w:color w:val="000000"/>
        </w:rPr>
        <w:t>交易所</w:t>
      </w:r>
      <w:r w:rsidR="00D35A9A" w:rsidRPr="0045521F">
        <w:rPr>
          <w:rFonts w:ascii="宋体" w:hAnsi="宋体" w:cs="宋体" w:hint="eastAsia"/>
          <w:color w:val="000000"/>
        </w:rPr>
        <w:t>账户信息：</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单位名称：上海黄金交易所</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开户银行：中国工商银行浦东分行</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账号：1001280909000000163</w:t>
      </w:r>
    </w:p>
    <w:p w:rsidR="00D35A9A" w:rsidRPr="0045521F" w:rsidRDefault="00D35A9A" w:rsidP="00D35A9A">
      <w:pPr>
        <w:pStyle w:val="a6"/>
        <w:numPr>
          <w:ilvl w:val="0"/>
          <w:numId w:val="2"/>
        </w:numPr>
        <w:ind w:firstLineChars="0"/>
        <w:rPr>
          <w:rFonts w:ascii="宋体" w:hAnsi="宋体" w:cs="宋体"/>
          <w:b/>
          <w:bCs/>
          <w:color w:val="000000"/>
          <w:u w:val="single"/>
        </w:rPr>
      </w:pPr>
      <w:r w:rsidRPr="0045521F">
        <w:rPr>
          <w:rFonts w:ascii="宋体" w:hAnsi="宋体" w:cs="宋体" w:hint="eastAsia"/>
          <w:b/>
          <w:bCs/>
          <w:color w:val="000000"/>
          <w:u w:val="single"/>
        </w:rPr>
        <w:t>投标人</w:t>
      </w:r>
      <w:r w:rsidRPr="0045521F">
        <w:rPr>
          <w:rFonts w:ascii="宋体" w:hAnsi="宋体" w:cs="宋体"/>
          <w:b/>
          <w:bCs/>
          <w:color w:val="000000"/>
          <w:u w:val="single"/>
        </w:rPr>
        <w:t>须</w:t>
      </w:r>
      <w:r w:rsidRPr="0045521F">
        <w:rPr>
          <w:rFonts w:ascii="宋体" w:hAnsi="宋体" w:cs="宋体" w:hint="eastAsia"/>
          <w:b/>
          <w:bCs/>
          <w:color w:val="000000"/>
          <w:u w:val="single"/>
        </w:rPr>
        <w:t>提供</w:t>
      </w:r>
      <w:r w:rsidRPr="0045521F">
        <w:rPr>
          <w:rFonts w:ascii="宋体" w:hAnsi="宋体" w:cs="宋体"/>
          <w:b/>
          <w:bCs/>
          <w:color w:val="000000"/>
          <w:u w:val="single"/>
        </w:rPr>
        <w:t>承诺函，</w:t>
      </w:r>
      <w:r w:rsidR="00B0724F" w:rsidRPr="0045521F">
        <w:rPr>
          <w:rFonts w:ascii="宋体" w:hAnsi="宋体" w:cs="宋体" w:hint="eastAsia"/>
          <w:b/>
          <w:bCs/>
          <w:color w:val="000000"/>
          <w:u w:val="single"/>
        </w:rPr>
        <w:t>并加盖公章，</w:t>
      </w:r>
      <w:r w:rsidRPr="0045521F">
        <w:rPr>
          <w:rFonts w:ascii="宋体" w:hAnsi="宋体" w:cs="宋体" w:hint="eastAsia"/>
          <w:b/>
          <w:bCs/>
          <w:color w:val="000000"/>
          <w:u w:val="single"/>
        </w:rPr>
        <w:t>承诺满足</w:t>
      </w:r>
      <w:r w:rsidRPr="0045521F">
        <w:rPr>
          <w:rFonts w:ascii="宋体" w:hAnsi="宋体" w:cs="宋体"/>
          <w:b/>
          <w:bCs/>
          <w:color w:val="000000"/>
          <w:u w:val="single"/>
        </w:rPr>
        <w:t>以下</w:t>
      </w:r>
      <w:r w:rsidRPr="0045521F">
        <w:rPr>
          <w:rFonts w:ascii="宋体" w:hAnsi="宋体" w:cs="宋体" w:hint="eastAsia"/>
          <w:b/>
          <w:bCs/>
          <w:color w:val="000000"/>
          <w:u w:val="single"/>
        </w:rPr>
        <w:t>投标</w:t>
      </w:r>
      <w:r w:rsidRPr="0045521F">
        <w:rPr>
          <w:rFonts w:ascii="宋体" w:hAnsi="宋体" w:cs="宋体"/>
          <w:b/>
          <w:bCs/>
          <w:color w:val="000000"/>
          <w:u w:val="single"/>
        </w:rPr>
        <w:t>要求</w:t>
      </w:r>
      <w:r w:rsidRPr="0045521F">
        <w:rPr>
          <w:rFonts w:ascii="宋体" w:hAnsi="宋体" w:cs="宋体" w:hint="eastAsia"/>
          <w:b/>
          <w:bCs/>
          <w:color w:val="000000"/>
          <w:u w:val="single"/>
        </w:rPr>
        <w:t>：</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（一）投标金额为含税金额，包括提供本项目所有税费。本项目需开具增值税专用发票，如所提供的服务或货物税率不同，须按照相应税率分别开具发票（合同金额不变）。</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二）开标后投标人在投标有效期内撤回投标；或因投标人的原因对本次招标工作造成较严重后果的；或投标人在中标通知书发放后10天内不与上海黄金交易所签订合同的，招标人有权不予退还投标保证金，且取消相关投标人的中标资格。</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（三）本项目不支持联合体投标，本项目不得转包或分包。</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四）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w:t>
      </w:r>
      <w:r w:rsidR="007E30AE">
        <w:rPr>
          <w:rFonts w:ascii="宋体" w:hAnsi="宋体" w:cs="宋体" w:hint="eastAsia"/>
          <w:color w:val="000000"/>
          <w:spacing w:val="-2"/>
          <w:kern w:val="0"/>
          <w:sz w:val="24"/>
          <w:szCs w:val="20"/>
        </w:rPr>
        <w:t>五</w:t>
      </w:r>
      <w:r w:rsidRPr="00A6557B">
        <w:rPr>
          <w:rFonts w:ascii="宋体" w:hAnsi="宋体" w:cs="宋体" w:hint="eastAsia"/>
          <w:color w:val="000000"/>
          <w:spacing w:val="-2"/>
          <w:kern w:val="0"/>
          <w:sz w:val="24"/>
          <w:szCs w:val="20"/>
        </w:rPr>
        <w:t>）投标有效期：从提交投标文件的截止之日起算不少于90天。</w:t>
      </w:r>
    </w:p>
    <w:p w:rsidR="00D35A9A" w:rsidRDefault="00A6557B" w:rsidP="008F3664">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w:t>
      </w:r>
      <w:r w:rsidR="007E30AE">
        <w:rPr>
          <w:rFonts w:ascii="宋体" w:hAnsi="宋体" w:cs="宋体" w:hint="eastAsia"/>
          <w:color w:val="000000"/>
          <w:spacing w:val="-2"/>
          <w:kern w:val="0"/>
          <w:sz w:val="24"/>
          <w:szCs w:val="20"/>
        </w:rPr>
        <w:t>六</w:t>
      </w:r>
      <w:r w:rsidRPr="00A6557B">
        <w:rPr>
          <w:rFonts w:ascii="宋体" w:hAnsi="宋体" w:cs="宋体" w:hint="eastAsia"/>
          <w:color w:val="000000"/>
          <w:spacing w:val="-2"/>
          <w:kern w:val="0"/>
          <w:sz w:val="24"/>
          <w:szCs w:val="20"/>
        </w:rPr>
        <w:t>）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A6557B">
        <w:rPr>
          <w:rFonts w:ascii="宋体" w:hAnsi="宋体" w:cs="宋体" w:hint="eastAsia"/>
          <w:color w:val="000000"/>
          <w:spacing w:val="-2"/>
          <w:kern w:val="0"/>
          <w:sz w:val="24"/>
          <w:szCs w:val="20"/>
        </w:rPr>
        <w:t>业收到</w:t>
      </w:r>
      <w:proofErr w:type="gramEnd"/>
      <w:r w:rsidRPr="00A6557B">
        <w:rPr>
          <w:rFonts w:ascii="宋体" w:hAnsi="宋体" w:cs="宋体" w:hint="eastAsia"/>
          <w:color w:val="000000"/>
          <w:spacing w:val="-2"/>
          <w:kern w:val="0"/>
          <w:sz w:val="24"/>
          <w:szCs w:val="20"/>
        </w:rPr>
        <w:t>刑事处罚或者吊销许可证或者执照、较大数额罚款等。</w:t>
      </w:r>
    </w:p>
    <w:p w:rsidR="00472A78" w:rsidRPr="00F25A64" w:rsidRDefault="00472A78" w:rsidP="00472A78">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D57690">
        <w:rPr>
          <w:rFonts w:ascii="宋体" w:hAnsi="宋体" w:cs="宋体" w:hint="eastAsia"/>
          <w:color w:val="000000"/>
          <w:spacing w:val="-2"/>
          <w:kern w:val="0"/>
          <w:sz w:val="24"/>
          <w:szCs w:val="20"/>
        </w:rPr>
        <w:t>（七）投标人具有依法缴纳税收和社会保障资金的良好记录。</w:t>
      </w:r>
    </w:p>
    <w:p w:rsidR="00472A78" w:rsidRPr="00472A78" w:rsidRDefault="00472A78" w:rsidP="008F3664">
      <w:pPr>
        <w:autoSpaceDE w:val="0"/>
        <w:autoSpaceDN w:val="0"/>
        <w:adjustRightInd w:val="0"/>
        <w:spacing w:line="360" w:lineRule="auto"/>
        <w:ind w:left="483" w:firstLineChars="200" w:firstLine="472"/>
        <w:rPr>
          <w:rFonts w:ascii="宋体" w:hAnsi="宋体" w:cs="宋体"/>
          <w:color w:val="000000"/>
          <w:spacing w:val="-2"/>
          <w:kern w:val="0"/>
          <w:sz w:val="24"/>
          <w:szCs w:val="20"/>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三、响应文件</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lastRenderedPageBreak/>
        <w:t>响应文件应由：报价文件，供应商资格条件文件，商务响应文件，技术响应文件组成。</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响应人的商务报价文件至少应包括以下内容（均需加盖公章）</w:t>
      </w:r>
    </w:p>
    <w:p w:rsidR="00D35A9A" w:rsidRPr="0045521F" w:rsidRDefault="00D35A9A" w:rsidP="00D35A9A">
      <w:pPr>
        <w:numPr>
          <w:ilvl w:val="0"/>
          <w:numId w:val="4"/>
        </w:numPr>
        <w:autoSpaceDE w:val="0"/>
        <w:autoSpaceDN w:val="0"/>
        <w:adjustRightInd w:val="0"/>
        <w:spacing w:line="360" w:lineRule="auto"/>
        <w:rPr>
          <w:rFonts w:ascii="宋体" w:hAnsi="宋体"/>
          <w:color w:val="000000"/>
          <w:sz w:val="24"/>
          <w:szCs w:val="24"/>
        </w:rPr>
      </w:pPr>
      <w:r w:rsidRPr="0045521F">
        <w:rPr>
          <w:rFonts w:ascii="宋体" w:hAnsi="宋体" w:hint="eastAsia"/>
          <w:color w:val="000000"/>
          <w:sz w:val="24"/>
          <w:szCs w:val="24"/>
        </w:rPr>
        <w:t>报价单。</w:t>
      </w:r>
      <w:r w:rsidR="00B97666" w:rsidRPr="0045521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45521F" w:rsidTr="0015338D">
        <w:trPr>
          <w:cantSplit/>
          <w:trHeight w:val="1017"/>
          <w:jc w:val="center"/>
        </w:trPr>
        <w:tc>
          <w:tcPr>
            <w:tcW w:w="784"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序号</w:t>
            </w:r>
          </w:p>
        </w:tc>
        <w:tc>
          <w:tcPr>
            <w:tcW w:w="360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标的名称</w:t>
            </w:r>
          </w:p>
        </w:tc>
        <w:tc>
          <w:tcPr>
            <w:tcW w:w="96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计量</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单位</w:t>
            </w:r>
          </w:p>
        </w:tc>
        <w:tc>
          <w:tcPr>
            <w:tcW w:w="885"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数量</w:t>
            </w:r>
          </w:p>
        </w:tc>
        <w:tc>
          <w:tcPr>
            <w:tcW w:w="1734"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含税单价</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（元）</w:t>
            </w:r>
          </w:p>
        </w:tc>
        <w:tc>
          <w:tcPr>
            <w:tcW w:w="842"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备注</w:t>
            </w: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1</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2</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963" w:type="dxa"/>
            <w:gridSpan w:val="5"/>
            <w:vAlign w:val="center"/>
          </w:tcPr>
          <w:p w:rsidR="00B97666" w:rsidRPr="0045521F" w:rsidRDefault="00B97666" w:rsidP="0015338D">
            <w:pPr>
              <w:adjustRightInd w:val="0"/>
              <w:snapToGrid w:val="0"/>
              <w:spacing w:line="560" w:lineRule="exact"/>
              <w:jc w:val="left"/>
              <w:rPr>
                <w:rFonts w:ascii="宋体" w:hAnsi="宋体" w:cs="宋体"/>
                <w:sz w:val="24"/>
                <w:szCs w:val="24"/>
              </w:rPr>
            </w:pPr>
            <w:r w:rsidRPr="0045521F">
              <w:rPr>
                <w:rFonts w:ascii="宋体" w:hAnsi="宋体" w:cs="宋体" w:hint="eastAsia"/>
                <w:color w:val="000000"/>
                <w:sz w:val="24"/>
                <w:szCs w:val="24"/>
              </w:rPr>
              <w:t>含税总价（元）：</w:t>
            </w: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bl>
    <w:p w:rsidR="00B97666" w:rsidRPr="0045521F" w:rsidRDefault="00B97666" w:rsidP="00B97666">
      <w:pPr>
        <w:autoSpaceDE w:val="0"/>
        <w:autoSpaceDN w:val="0"/>
        <w:adjustRightInd w:val="0"/>
        <w:spacing w:line="360" w:lineRule="auto"/>
        <w:ind w:left="840"/>
        <w:rPr>
          <w:rFonts w:ascii="宋体" w:hAnsi="宋体"/>
          <w:color w:val="000000"/>
          <w:sz w:val="24"/>
          <w:szCs w:val="24"/>
        </w:rPr>
      </w:pP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响应人的资格条件文件</w:t>
      </w:r>
    </w:p>
    <w:p w:rsidR="00D35A9A" w:rsidRPr="0045521F" w:rsidRDefault="00D35A9A" w:rsidP="00D35A9A">
      <w:pPr>
        <w:autoSpaceDE w:val="0"/>
        <w:autoSpaceDN w:val="0"/>
        <w:adjustRightInd w:val="0"/>
        <w:spacing w:line="360" w:lineRule="auto"/>
        <w:ind w:firstLineChars="200" w:firstLine="480"/>
        <w:rPr>
          <w:rFonts w:ascii="宋体" w:hAnsi="宋体"/>
          <w:color w:val="000000"/>
          <w:sz w:val="24"/>
          <w:szCs w:val="24"/>
        </w:rPr>
      </w:pPr>
      <w:r w:rsidRPr="0045521F">
        <w:rPr>
          <w:rFonts w:ascii="宋体" w:hAnsi="宋体" w:hint="eastAsia"/>
          <w:color w:val="000000"/>
          <w:sz w:val="24"/>
          <w:szCs w:val="24"/>
        </w:rPr>
        <w:t>响应人提交的证明其有资格进行投标且有能力履行合同的资格证明文件（详见投标人资格条件，未提供相应材料或</w:t>
      </w:r>
      <w:r w:rsidRPr="0045521F">
        <w:rPr>
          <w:rFonts w:ascii="宋体" w:hAnsi="宋体"/>
          <w:color w:val="000000"/>
          <w:sz w:val="24"/>
          <w:szCs w:val="24"/>
        </w:rPr>
        <w:t>材料无效者</w:t>
      </w:r>
      <w:proofErr w:type="gramStart"/>
      <w:r w:rsidRPr="0045521F">
        <w:rPr>
          <w:rFonts w:ascii="宋体" w:hAnsi="宋体" w:hint="eastAsia"/>
          <w:color w:val="000000"/>
          <w:sz w:val="24"/>
          <w:szCs w:val="24"/>
        </w:rPr>
        <w:t>以</w:t>
      </w:r>
      <w:r w:rsidRPr="0045521F">
        <w:rPr>
          <w:rFonts w:ascii="宋体" w:hAnsi="宋体"/>
          <w:color w:val="000000"/>
          <w:sz w:val="24"/>
          <w:szCs w:val="24"/>
        </w:rPr>
        <w:t>废标计</w:t>
      </w:r>
      <w:proofErr w:type="gramEnd"/>
      <w:r w:rsidRPr="0045521F">
        <w:rPr>
          <w:rFonts w:ascii="宋体" w:hAnsi="宋体" w:hint="eastAsia"/>
          <w:color w:val="000000"/>
          <w:sz w:val="24"/>
          <w:szCs w:val="24"/>
        </w:rPr>
        <w:t>）：</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响应人的商务文件</w:t>
      </w:r>
    </w:p>
    <w:p w:rsidR="00D35A9A" w:rsidRPr="0045521F"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提交针对需求中商务要求的响应，参考格式如下：</w:t>
      </w:r>
    </w:p>
    <w:p w:rsidR="00D35A9A" w:rsidRPr="0045521F" w:rsidRDefault="00D35A9A" w:rsidP="00D35A9A">
      <w:pPr>
        <w:pStyle w:val="a6"/>
        <w:spacing w:line="360" w:lineRule="atLeast"/>
        <w:ind w:firstLineChars="0" w:firstLine="0"/>
        <w:jc w:val="center"/>
        <w:rPr>
          <w:rFonts w:ascii="宋体" w:hAnsi="Courier New"/>
          <w:b/>
          <w:szCs w:val="24"/>
        </w:rPr>
      </w:pPr>
      <w:r w:rsidRPr="0045521F">
        <w:rPr>
          <w:rFonts w:ascii="宋体" w:hAnsi="Courier New" w:hint="eastAsia"/>
          <w:b/>
          <w:szCs w:val="24"/>
        </w:rPr>
        <w:t>商务条款响应表</w:t>
      </w:r>
    </w:p>
    <w:p w:rsidR="00D35A9A" w:rsidRPr="0045521F" w:rsidRDefault="00D35A9A" w:rsidP="00D35A9A">
      <w:pPr>
        <w:spacing w:line="360" w:lineRule="atLeast"/>
        <w:ind w:left="840"/>
        <w:rPr>
          <w:rFonts w:ascii="宋体" w:hAnsi="宋体"/>
          <w:sz w:val="24"/>
          <w:szCs w:val="24"/>
        </w:rPr>
      </w:pPr>
      <w:r w:rsidRPr="0045521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45521F" w:rsidTr="0015338D">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说明</w:t>
            </w:r>
          </w:p>
        </w:tc>
      </w:tr>
      <w:tr w:rsidR="00D35A9A" w:rsidRPr="0045521F" w:rsidTr="0015338D">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bl>
    <w:p w:rsidR="00D35A9A" w:rsidRPr="0045521F" w:rsidRDefault="00D35A9A" w:rsidP="00D35A9A">
      <w:pPr>
        <w:pStyle w:val="a6"/>
        <w:autoSpaceDE w:val="0"/>
        <w:autoSpaceDN w:val="0"/>
        <w:adjustRightInd w:val="0"/>
        <w:spacing w:line="360" w:lineRule="auto"/>
        <w:ind w:left="840" w:firstLineChars="0" w:firstLine="0"/>
        <w:rPr>
          <w:rFonts w:ascii="宋体" w:hAnsi="宋体"/>
          <w:szCs w:val="24"/>
        </w:rPr>
      </w:pPr>
      <w:r w:rsidRPr="0045521F">
        <w:rPr>
          <w:rFonts w:ascii="宋体" w:hAnsi="宋体" w:hint="eastAsia"/>
          <w:szCs w:val="24"/>
        </w:rPr>
        <w:t>响应人代表签字：____________________（盖章）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如满足所有商务条款，可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填写“满足所有商务条款要求”。</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若商务要求某一指标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00224163" w:rsidRPr="0045521F">
        <w:rPr>
          <w:rFonts w:ascii="宋体" w:hAnsi="宋体" w:hint="eastAsia"/>
          <w:color w:val="000000"/>
          <w:szCs w:val="24"/>
        </w:rPr>
        <w:t>。</w:t>
      </w:r>
    </w:p>
    <w:p w:rsidR="00A829AC" w:rsidRPr="0045521F" w:rsidRDefault="00A829AC" w:rsidP="001A20D1">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响应人的技术文件</w:t>
      </w:r>
    </w:p>
    <w:p w:rsidR="00D35A9A" w:rsidRPr="0045521F"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提交针对需求中技术要求的响应，参考格式如下：</w:t>
      </w:r>
    </w:p>
    <w:p w:rsidR="00D35A9A" w:rsidRPr="0045521F" w:rsidRDefault="00D35A9A" w:rsidP="00D35A9A">
      <w:pPr>
        <w:spacing w:before="100" w:beforeAutospacing="1" w:after="100" w:afterAutospacing="1" w:line="360" w:lineRule="atLeast"/>
        <w:jc w:val="center"/>
        <w:rPr>
          <w:rFonts w:ascii="宋体" w:hAnsi="Courier New"/>
          <w:b/>
          <w:color w:val="000000"/>
          <w:sz w:val="24"/>
          <w:szCs w:val="24"/>
        </w:rPr>
      </w:pPr>
      <w:r w:rsidRPr="0045521F">
        <w:rPr>
          <w:rFonts w:ascii="宋体" w:hAnsi="Courier New"/>
          <w:b/>
          <w:color w:val="000000"/>
          <w:sz w:val="24"/>
          <w:szCs w:val="24"/>
        </w:rPr>
        <w:lastRenderedPageBreak/>
        <w:t>技术</w:t>
      </w:r>
      <w:r w:rsidRPr="0045521F">
        <w:rPr>
          <w:rFonts w:ascii="宋体" w:hAnsi="Courier New" w:hint="eastAsia"/>
          <w:b/>
          <w:color w:val="000000"/>
          <w:sz w:val="24"/>
          <w:szCs w:val="24"/>
        </w:rPr>
        <w:t>条款</w:t>
      </w:r>
      <w:r w:rsidRPr="0045521F">
        <w:rPr>
          <w:rFonts w:ascii="宋体" w:hAnsi="Courier New"/>
          <w:b/>
          <w:color w:val="000000"/>
          <w:sz w:val="24"/>
          <w:szCs w:val="24"/>
        </w:rPr>
        <w:t>响应表</w:t>
      </w:r>
    </w:p>
    <w:p w:rsidR="00D35A9A" w:rsidRPr="0045521F" w:rsidRDefault="00D35A9A" w:rsidP="00D35A9A">
      <w:pPr>
        <w:spacing w:line="360" w:lineRule="atLeast"/>
        <w:ind w:firstLineChars="250" w:firstLine="60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45521F" w:rsidTr="0015338D">
        <w:trPr>
          <w:trHeight w:val="309"/>
        </w:trPr>
        <w:tc>
          <w:tcPr>
            <w:tcW w:w="62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序号</w:t>
            </w:r>
          </w:p>
        </w:tc>
        <w:tc>
          <w:tcPr>
            <w:tcW w:w="2377"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招标</w:t>
            </w:r>
            <w:r w:rsidRPr="0045521F">
              <w:rPr>
                <w:rFonts w:ascii="宋体" w:hAnsi="Courier New" w:hint="eastAsia"/>
                <w:color w:val="000000"/>
                <w:sz w:val="24"/>
                <w:szCs w:val="24"/>
              </w:rPr>
              <w:t>要求</w:t>
            </w:r>
          </w:p>
        </w:tc>
        <w:tc>
          <w:tcPr>
            <w:tcW w:w="226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投标规格</w:t>
            </w:r>
          </w:p>
        </w:tc>
        <w:tc>
          <w:tcPr>
            <w:tcW w:w="1701"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响应/偏离</w:t>
            </w:r>
          </w:p>
        </w:tc>
        <w:tc>
          <w:tcPr>
            <w:tcW w:w="141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hint="eastAsia"/>
                <w:color w:val="000000"/>
                <w:sz w:val="24"/>
                <w:szCs w:val="24"/>
              </w:rPr>
              <w:t>备注</w:t>
            </w:r>
          </w:p>
        </w:tc>
      </w:tr>
      <w:tr w:rsidR="00D35A9A" w:rsidRPr="0045521F" w:rsidTr="0015338D">
        <w:trPr>
          <w:trHeight w:val="396"/>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28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32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bl>
    <w:p w:rsidR="00D35A9A" w:rsidRPr="0045521F"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人代表签字：____________________</w:t>
      </w:r>
      <w:r w:rsidRPr="0045521F">
        <w:rPr>
          <w:rFonts w:ascii="宋体" w:hAnsi="Courier New" w:hint="eastAsia"/>
          <w:color w:val="000000"/>
          <w:sz w:val="24"/>
          <w:szCs w:val="24"/>
        </w:rPr>
        <w:t>（盖章）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如满足所有技术条款，可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填写“满足所有技术条款要求”。</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若技术要求某一指标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Pr="0045521F">
        <w:rPr>
          <w:rFonts w:ascii="宋体" w:hAnsi="宋体" w:hint="eastAsia"/>
          <w:color w:val="000000"/>
          <w:szCs w:val="24"/>
        </w:rPr>
        <w:t>。</w:t>
      </w:r>
    </w:p>
    <w:p w:rsidR="00D35A9A" w:rsidRPr="0045521F" w:rsidRDefault="00A829AC" w:rsidP="001A20D1">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响应文件要求</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响应人的响应文件必须按照采购文件要求制作。</w:t>
      </w:r>
    </w:p>
    <w:p w:rsidR="00D35A9A" w:rsidRPr="0045521F"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四、评分标准</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评分标准详见附件三</w:t>
      </w:r>
    </w:p>
    <w:p w:rsidR="001A20D1" w:rsidRPr="0045521F" w:rsidRDefault="001A20D1" w:rsidP="001A20D1">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五、澄清与异议</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（一）任何要求对采购文件进行澄清的潜在投标人或者其他利害关系人，须在投标截止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日前书面通知上海黄金交易所。</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（二）潜在投标人或者其他利害关系人对采购文件有异议的，应当在投标截止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45521F">
        <w:rPr>
          <w:rFonts w:ascii="宋体" w:hAnsi="宋体" w:hint="eastAsia"/>
          <w:color w:val="000000"/>
          <w:sz w:val="24"/>
          <w:szCs w:val="24"/>
        </w:rPr>
        <w:t>式参加</w:t>
      </w:r>
      <w:proofErr w:type="gramEnd"/>
      <w:r w:rsidRPr="0045521F">
        <w:rPr>
          <w:rFonts w:ascii="宋体" w:hAnsi="宋体" w:hint="eastAsia"/>
          <w:color w:val="000000"/>
          <w:sz w:val="24"/>
          <w:szCs w:val="24"/>
        </w:rPr>
        <w:t>采购活动的，其异议应当由组成联合体的所有供应商共同提出。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（四）潜在投标人或者其他利害关系人提出异议应当提交异议函和必要的证明材料。异</w:t>
      </w:r>
      <w:r w:rsidRPr="0045521F">
        <w:rPr>
          <w:rFonts w:ascii="宋体" w:hAnsi="宋体" w:hint="eastAsia"/>
          <w:color w:val="000000"/>
          <w:sz w:val="24"/>
          <w:szCs w:val="24"/>
        </w:rPr>
        <w:lastRenderedPageBreak/>
        <w:t>议</w:t>
      </w:r>
      <w:proofErr w:type="gramStart"/>
      <w:r w:rsidRPr="0045521F">
        <w:rPr>
          <w:rFonts w:ascii="宋体" w:hAnsi="宋体" w:hint="eastAsia"/>
          <w:color w:val="000000"/>
          <w:sz w:val="24"/>
          <w:szCs w:val="24"/>
        </w:rPr>
        <w:t>函应当</w:t>
      </w:r>
      <w:proofErr w:type="gramEnd"/>
      <w:r w:rsidRPr="0045521F">
        <w:rPr>
          <w:rFonts w:ascii="宋体" w:hAnsi="宋体" w:hint="eastAsia"/>
          <w:color w:val="000000"/>
          <w:sz w:val="24"/>
          <w:szCs w:val="24"/>
        </w:rPr>
        <w:t>包括下列内容：</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1</w:t>
      </w:r>
      <w:r w:rsidRPr="0045521F">
        <w:rPr>
          <w:rFonts w:ascii="宋体" w:hAnsi="宋体"/>
          <w:sz w:val="24"/>
          <w:szCs w:val="24"/>
        </w:rPr>
        <w:t xml:space="preserve">. </w:t>
      </w:r>
      <w:r w:rsidRPr="0045521F">
        <w:rPr>
          <w:rFonts w:ascii="宋体" w:hAnsi="宋体" w:hint="eastAsia"/>
          <w:sz w:val="24"/>
          <w:szCs w:val="24"/>
        </w:rPr>
        <w:t>供应商名称、地址、联系人及联系电话；</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2</w:t>
      </w:r>
      <w:r w:rsidRPr="0045521F">
        <w:rPr>
          <w:rFonts w:ascii="宋体" w:hAnsi="宋体"/>
          <w:sz w:val="24"/>
          <w:szCs w:val="24"/>
        </w:rPr>
        <w:t xml:space="preserve">. </w:t>
      </w:r>
      <w:r w:rsidRPr="0045521F">
        <w:rPr>
          <w:rFonts w:ascii="宋体" w:hAnsi="宋体" w:hint="eastAsia"/>
          <w:sz w:val="24"/>
          <w:szCs w:val="24"/>
        </w:rPr>
        <w:t>质疑项目的名称、编号（如有）；</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3</w:t>
      </w:r>
      <w:r w:rsidRPr="0045521F">
        <w:rPr>
          <w:rFonts w:ascii="宋体" w:hAnsi="宋体"/>
          <w:sz w:val="24"/>
          <w:szCs w:val="24"/>
        </w:rPr>
        <w:t xml:space="preserve">. </w:t>
      </w:r>
      <w:r w:rsidRPr="0045521F">
        <w:rPr>
          <w:rFonts w:ascii="宋体" w:hAnsi="宋体" w:hint="eastAsia"/>
          <w:sz w:val="24"/>
          <w:szCs w:val="24"/>
        </w:rPr>
        <w:t>具体、明确的质疑事项和质疑事项相关请求；</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4</w:t>
      </w:r>
      <w:r w:rsidRPr="0045521F">
        <w:rPr>
          <w:rFonts w:ascii="宋体" w:hAnsi="宋体"/>
          <w:sz w:val="24"/>
          <w:szCs w:val="24"/>
        </w:rPr>
        <w:t xml:space="preserve">. </w:t>
      </w:r>
      <w:r w:rsidRPr="0045521F">
        <w:rPr>
          <w:rFonts w:ascii="宋体" w:hAnsi="宋体" w:hint="eastAsia"/>
          <w:sz w:val="24"/>
          <w:szCs w:val="24"/>
        </w:rPr>
        <w:t>事实依据；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5</w:t>
      </w:r>
      <w:r w:rsidRPr="0045521F">
        <w:rPr>
          <w:rFonts w:ascii="宋体" w:hAnsi="宋体"/>
          <w:sz w:val="24"/>
          <w:szCs w:val="24"/>
        </w:rPr>
        <w:t xml:space="preserve">. </w:t>
      </w:r>
      <w:r w:rsidRPr="0045521F">
        <w:rPr>
          <w:rFonts w:ascii="宋体" w:hAnsi="宋体" w:hint="eastAsia"/>
          <w:sz w:val="24"/>
          <w:szCs w:val="24"/>
        </w:rPr>
        <w:t>必要的法律依据；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6</w:t>
      </w:r>
      <w:r w:rsidRPr="0045521F">
        <w:rPr>
          <w:rFonts w:ascii="宋体" w:hAnsi="宋体"/>
          <w:sz w:val="24"/>
          <w:szCs w:val="24"/>
        </w:rPr>
        <w:t xml:space="preserve">. </w:t>
      </w:r>
      <w:r w:rsidRPr="0045521F">
        <w:rPr>
          <w:rFonts w:ascii="宋体" w:hAnsi="宋体" w:hint="eastAsia"/>
          <w:sz w:val="24"/>
          <w:szCs w:val="24"/>
        </w:rPr>
        <w:t>提出质疑的日期。</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供应商为法人或者其他组织的，应当由法定代表人、主要负责人或其授权代表签字或者盖章，并加盖公章。</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（五）异议函的递交应当采取当面递交等书面形式递交，质疑联系部门：上海黄金交易所采购办，联系人：</w:t>
      </w:r>
      <w:r w:rsidR="00400C16">
        <w:rPr>
          <w:rFonts w:ascii="宋体" w:hAnsi="宋体" w:hint="eastAsia"/>
          <w:color w:val="000000"/>
          <w:sz w:val="24"/>
          <w:szCs w:val="24"/>
        </w:rPr>
        <w:t>谢</w:t>
      </w:r>
      <w:r w:rsidR="003E06EE">
        <w:rPr>
          <w:rFonts w:ascii="宋体" w:hAnsi="宋体" w:hint="eastAsia"/>
          <w:color w:val="000000"/>
          <w:sz w:val="24"/>
          <w:szCs w:val="24"/>
        </w:rPr>
        <w:t>先生</w:t>
      </w:r>
      <w:r w:rsidRPr="0045521F">
        <w:rPr>
          <w:rFonts w:ascii="宋体" w:hAnsi="宋体" w:hint="eastAsia"/>
          <w:color w:val="000000"/>
          <w:sz w:val="24"/>
          <w:szCs w:val="24"/>
        </w:rPr>
        <w:t>，联系电话：</w:t>
      </w:r>
      <w:r w:rsidR="00CA1D92">
        <w:rPr>
          <w:rFonts w:ascii="宋体" w:hAnsi="宋体" w:hint="eastAsia"/>
          <w:color w:val="000000"/>
          <w:sz w:val="24"/>
          <w:szCs w:val="24"/>
        </w:rPr>
        <w:t>021-</w:t>
      </w:r>
      <w:r w:rsidR="00400C16">
        <w:rPr>
          <w:rFonts w:ascii="宋体" w:hAnsi="宋体"/>
          <w:color w:val="000000"/>
          <w:sz w:val="24"/>
          <w:szCs w:val="24"/>
        </w:rPr>
        <w:t>33128892</w:t>
      </w:r>
      <w:r w:rsidRPr="0045521F">
        <w:rPr>
          <w:rFonts w:ascii="宋体" w:hAnsi="宋体" w:hint="eastAsia"/>
          <w:color w:val="000000"/>
          <w:sz w:val="24"/>
          <w:szCs w:val="24"/>
        </w:rPr>
        <w:t>，地址：上海市中山南路6</w:t>
      </w:r>
      <w:r w:rsidRPr="0045521F">
        <w:rPr>
          <w:rFonts w:ascii="宋体" w:hAnsi="宋体"/>
          <w:color w:val="000000"/>
          <w:sz w:val="24"/>
          <w:szCs w:val="24"/>
        </w:rPr>
        <w:t>99</w:t>
      </w:r>
      <w:r w:rsidRPr="0045521F">
        <w:rPr>
          <w:rFonts w:ascii="宋体" w:hAnsi="宋体" w:hint="eastAsia"/>
          <w:color w:val="000000"/>
          <w:sz w:val="24"/>
          <w:szCs w:val="24"/>
        </w:rPr>
        <w:t>号。</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（六）上海黄金交易所将自收到异议之日起</w:t>
      </w:r>
      <w:r w:rsidRPr="0045521F">
        <w:rPr>
          <w:rFonts w:ascii="宋体" w:hAnsi="宋体"/>
          <w:color w:val="000000"/>
          <w:sz w:val="24"/>
          <w:szCs w:val="24"/>
        </w:rPr>
        <w:t>7</w:t>
      </w:r>
      <w:r w:rsidR="000A7DCD" w:rsidRPr="0045521F">
        <w:rPr>
          <w:rFonts w:ascii="宋体" w:hAnsi="宋体" w:hint="eastAsia"/>
          <w:color w:val="000000"/>
          <w:sz w:val="24"/>
          <w:szCs w:val="24"/>
        </w:rPr>
        <w:t>个工作日</w:t>
      </w:r>
      <w:r w:rsidRPr="0045521F">
        <w:rPr>
          <w:rFonts w:ascii="宋体" w:hAnsi="宋体" w:hint="eastAsia"/>
          <w:color w:val="000000"/>
          <w:sz w:val="24"/>
          <w:szCs w:val="24"/>
        </w:rPr>
        <w:t>内</w:t>
      </w:r>
      <w:proofErr w:type="gramStart"/>
      <w:r w:rsidRPr="0045521F">
        <w:rPr>
          <w:rFonts w:ascii="宋体" w:hAnsi="宋体" w:hint="eastAsia"/>
          <w:color w:val="000000"/>
          <w:sz w:val="24"/>
          <w:szCs w:val="24"/>
        </w:rPr>
        <w:t>作出</w:t>
      </w:r>
      <w:proofErr w:type="gramEnd"/>
      <w:r w:rsidRPr="0045521F">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45521F" w:rsidRDefault="001A20D1"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六</w:t>
      </w:r>
      <w:r w:rsidR="00D35A9A" w:rsidRPr="0045521F">
        <w:rPr>
          <w:rFonts w:ascii="黑体" w:eastAsia="黑体" w:cs="黑体" w:hint="eastAsia"/>
          <w:color w:val="000000"/>
          <w:kern w:val="0"/>
          <w:sz w:val="28"/>
          <w:szCs w:val="28"/>
        </w:rPr>
        <w:t>、采购程序安排</w:t>
      </w:r>
    </w:p>
    <w:p w:rsidR="00D35A9A" w:rsidRPr="0045521F"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color w:val="000000"/>
          <w:kern w:val="0"/>
          <w:sz w:val="24"/>
          <w:szCs w:val="24"/>
        </w:rPr>
        <w:t>202</w:t>
      </w:r>
      <w:r w:rsidR="00646F1C">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F960F9">
        <w:rPr>
          <w:rFonts w:ascii="宋体" w:hAnsi="宋体" w:cs="宋体"/>
          <w:color w:val="000000"/>
          <w:kern w:val="0"/>
          <w:sz w:val="24"/>
          <w:szCs w:val="24"/>
        </w:rPr>
        <w:t>5</w:t>
      </w:r>
      <w:r w:rsidRPr="0045521F">
        <w:rPr>
          <w:rFonts w:ascii="宋体" w:hAnsi="宋体" w:cs="宋体" w:hint="eastAsia"/>
          <w:color w:val="000000"/>
          <w:kern w:val="0"/>
          <w:sz w:val="24"/>
          <w:szCs w:val="24"/>
        </w:rPr>
        <w:t>月</w:t>
      </w:r>
      <w:r w:rsidR="00CA5487">
        <w:rPr>
          <w:rFonts w:ascii="宋体" w:hAnsi="宋体" w:cs="宋体"/>
          <w:color w:val="000000"/>
          <w:kern w:val="0"/>
          <w:sz w:val="24"/>
          <w:szCs w:val="24"/>
        </w:rPr>
        <w:t>20</w:t>
      </w:r>
      <w:r w:rsidRPr="0045521F">
        <w:rPr>
          <w:rFonts w:ascii="宋体" w:hAnsi="宋体" w:cs="宋体" w:hint="eastAsia"/>
          <w:color w:val="000000"/>
          <w:kern w:val="0"/>
          <w:sz w:val="24"/>
          <w:szCs w:val="24"/>
        </w:rPr>
        <w:t>日1</w:t>
      </w:r>
      <w:r w:rsidR="00CA5487">
        <w:rPr>
          <w:rFonts w:ascii="宋体" w:hAnsi="宋体" w:cs="宋体"/>
          <w:color w:val="000000"/>
          <w:kern w:val="0"/>
          <w:sz w:val="24"/>
          <w:szCs w:val="24"/>
        </w:rPr>
        <w:t>1</w:t>
      </w:r>
      <w:bookmarkStart w:id="0" w:name="_GoBack"/>
      <w:bookmarkEnd w:id="0"/>
      <w:r w:rsidRPr="0045521F">
        <w:rPr>
          <w:rFonts w:ascii="宋体" w:hAnsi="宋体" w:cs="宋体" w:hint="eastAsia"/>
          <w:color w:val="000000"/>
          <w:kern w:val="0"/>
          <w:sz w:val="24"/>
          <w:szCs w:val="24"/>
        </w:rPr>
        <w:t>：00前，响应单位将响应文件加盖公章并密封后(一式</w:t>
      </w:r>
      <w:r w:rsidRPr="0045521F">
        <w:rPr>
          <w:rFonts w:ascii="宋体" w:hAnsi="宋体" w:cs="宋体"/>
          <w:color w:val="000000"/>
          <w:kern w:val="0"/>
          <w:sz w:val="24"/>
          <w:szCs w:val="24"/>
        </w:rPr>
        <w:t>3</w:t>
      </w:r>
      <w:r w:rsidRPr="0045521F">
        <w:rPr>
          <w:rFonts w:ascii="宋体" w:hAnsi="宋体" w:cs="宋体" w:hint="eastAsia"/>
          <w:color w:val="000000"/>
          <w:kern w:val="0"/>
          <w:sz w:val="24"/>
          <w:szCs w:val="24"/>
        </w:rPr>
        <w:t>份，</w:t>
      </w:r>
      <w:r w:rsidRPr="0045521F">
        <w:rPr>
          <w:rFonts w:ascii="宋体" w:hAnsi="宋体" w:cs="宋体"/>
          <w:color w:val="000000"/>
          <w:kern w:val="0"/>
          <w:sz w:val="24"/>
          <w:szCs w:val="24"/>
        </w:rPr>
        <w:t>正</w:t>
      </w:r>
      <w:r w:rsidRPr="0045521F">
        <w:rPr>
          <w:rFonts w:ascii="宋体" w:hAnsi="宋体" w:cs="宋体" w:hint="eastAsia"/>
          <w:color w:val="000000"/>
          <w:kern w:val="0"/>
          <w:sz w:val="24"/>
          <w:szCs w:val="24"/>
        </w:rPr>
        <w:t>本1份，</w:t>
      </w:r>
      <w:r w:rsidRPr="0045521F">
        <w:rPr>
          <w:rFonts w:ascii="宋体" w:hAnsi="宋体" w:cs="宋体"/>
          <w:color w:val="000000"/>
          <w:kern w:val="0"/>
          <w:sz w:val="24"/>
          <w:szCs w:val="24"/>
        </w:rPr>
        <w:t>副本2份</w:t>
      </w:r>
      <w:r w:rsidRPr="0045521F">
        <w:rPr>
          <w:rFonts w:ascii="宋体" w:hAnsi="宋体" w:cs="宋体" w:hint="eastAsia"/>
          <w:color w:val="000000"/>
          <w:kern w:val="0"/>
          <w:sz w:val="24"/>
          <w:szCs w:val="24"/>
        </w:rPr>
        <w:t>,电子版1份)并附联系人名片，</w:t>
      </w:r>
      <w:r w:rsidRPr="0045521F">
        <w:rPr>
          <w:rFonts w:ascii="宋体" w:hAnsi="宋体" w:cs="宋体" w:hint="eastAsia"/>
          <w:b/>
          <w:color w:val="000000"/>
          <w:kern w:val="0"/>
          <w:sz w:val="24"/>
          <w:szCs w:val="24"/>
        </w:rPr>
        <w:t>送</w:t>
      </w:r>
      <w:r w:rsidRPr="0045521F">
        <w:rPr>
          <w:rFonts w:ascii="宋体" w:hAnsi="宋体" w:cs="宋体"/>
          <w:b/>
          <w:color w:val="000000"/>
          <w:kern w:val="0"/>
          <w:sz w:val="24"/>
          <w:szCs w:val="24"/>
        </w:rPr>
        <w:t>至</w:t>
      </w:r>
      <w:r w:rsidRPr="0045521F">
        <w:rPr>
          <w:rFonts w:ascii="宋体" w:hAnsi="宋体" w:cs="宋体" w:hint="eastAsia"/>
          <w:b/>
          <w:color w:val="000000"/>
          <w:kern w:val="0"/>
          <w:sz w:val="24"/>
          <w:szCs w:val="24"/>
        </w:rPr>
        <w:t>上海黄金交易所采购办</w:t>
      </w:r>
      <w:r w:rsidRPr="0045521F">
        <w:rPr>
          <w:rFonts w:ascii="宋体" w:hAnsi="宋体" w:cs="宋体" w:hint="eastAsia"/>
          <w:color w:val="000000"/>
          <w:kern w:val="0"/>
          <w:sz w:val="24"/>
          <w:szCs w:val="24"/>
        </w:rPr>
        <w:t>（上海市黄浦区</w:t>
      </w:r>
      <w:r w:rsidRPr="0045521F">
        <w:rPr>
          <w:rFonts w:ascii="宋体"/>
          <w:sz w:val="24"/>
        </w:rPr>
        <w:t>中山南路</w:t>
      </w:r>
      <w:r w:rsidRPr="0045521F">
        <w:rPr>
          <w:rFonts w:ascii="宋体" w:hint="eastAsia"/>
          <w:sz w:val="24"/>
        </w:rPr>
        <w:t>6</w:t>
      </w:r>
      <w:r w:rsidRPr="0045521F">
        <w:rPr>
          <w:rFonts w:ascii="宋体"/>
          <w:sz w:val="24"/>
        </w:rPr>
        <w:t>9</w:t>
      </w:r>
      <w:r w:rsidRPr="0045521F">
        <w:rPr>
          <w:rFonts w:ascii="宋体" w:hint="eastAsia"/>
          <w:sz w:val="24"/>
        </w:rPr>
        <w:t>9号</w:t>
      </w:r>
      <w:r w:rsidRPr="0045521F">
        <w:rPr>
          <w:rFonts w:ascii="宋体" w:hAnsi="宋体" w:cs="宋体"/>
          <w:color w:val="000000"/>
          <w:kern w:val="0"/>
          <w:sz w:val="24"/>
          <w:szCs w:val="24"/>
        </w:rPr>
        <w:t>9楼</w:t>
      </w:r>
      <w:r w:rsidRPr="0045521F">
        <w:rPr>
          <w:rFonts w:ascii="宋体" w:hAnsi="宋体" w:cs="宋体" w:hint="eastAsia"/>
          <w:color w:val="000000"/>
          <w:kern w:val="0"/>
          <w:sz w:val="24"/>
          <w:szCs w:val="24"/>
        </w:rPr>
        <w:t>），接收人：</w:t>
      </w:r>
      <w:r w:rsidR="003E06EE">
        <w:rPr>
          <w:rFonts w:ascii="宋体" w:hAnsi="宋体" w:cs="宋体" w:hint="eastAsia"/>
          <w:color w:val="000000"/>
          <w:kern w:val="0"/>
          <w:sz w:val="24"/>
          <w:szCs w:val="24"/>
        </w:rPr>
        <w:t>郭先生</w:t>
      </w:r>
      <w:r w:rsidRPr="0045521F">
        <w:rPr>
          <w:rFonts w:ascii="宋体" w:hAnsi="宋体" w:cs="宋体" w:hint="eastAsia"/>
          <w:color w:val="000000"/>
          <w:kern w:val="0"/>
          <w:sz w:val="24"/>
          <w:szCs w:val="24"/>
        </w:rPr>
        <w:t>，0</w:t>
      </w:r>
      <w:r w:rsidRPr="0045521F">
        <w:rPr>
          <w:rFonts w:ascii="宋体" w:hAnsi="宋体" w:cs="宋体"/>
          <w:color w:val="000000"/>
          <w:kern w:val="0"/>
          <w:sz w:val="24"/>
          <w:szCs w:val="24"/>
        </w:rPr>
        <w:t>21-3312</w:t>
      </w:r>
      <w:r w:rsidR="003E06EE">
        <w:rPr>
          <w:rFonts w:ascii="宋体" w:hAnsi="宋体" w:cs="宋体"/>
          <w:color w:val="000000"/>
          <w:kern w:val="0"/>
          <w:sz w:val="24"/>
          <w:szCs w:val="24"/>
        </w:rPr>
        <w:t>8867</w:t>
      </w:r>
      <w:r w:rsidRPr="0045521F">
        <w:rPr>
          <w:rFonts w:ascii="宋体" w:hAnsi="宋体" w:cs="宋体" w:hint="eastAsia"/>
          <w:color w:val="000000"/>
          <w:kern w:val="0"/>
          <w:sz w:val="24"/>
          <w:szCs w:val="24"/>
        </w:rPr>
        <w:t>。请附上联系人名片。</w:t>
      </w: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45521F">
        <w:rPr>
          <w:rFonts w:ascii="宋体" w:hAnsi="宋体" w:cs="宋体" w:hint="eastAsia"/>
          <w:color w:val="000000"/>
          <w:kern w:val="0"/>
          <w:sz w:val="24"/>
          <w:szCs w:val="24"/>
        </w:rPr>
        <w:lastRenderedPageBreak/>
        <w:t>上海黄金交易所</w:t>
      </w:r>
    </w:p>
    <w:p w:rsidR="00D35A9A" w:rsidRPr="0045521F" w:rsidRDefault="00D35A9A" w:rsidP="00D35A9A">
      <w:pPr>
        <w:ind w:firstLineChars="2750" w:firstLine="6600"/>
        <w:rPr>
          <w:rFonts w:ascii="宋体" w:hAnsi="宋体" w:cs="宋体"/>
          <w:color w:val="000000"/>
          <w:kern w:val="0"/>
          <w:sz w:val="24"/>
          <w:szCs w:val="24"/>
        </w:rPr>
      </w:pPr>
      <w:r w:rsidRPr="0045521F">
        <w:rPr>
          <w:rFonts w:ascii="宋体" w:hAnsi="宋体" w:cs="宋体"/>
          <w:color w:val="000000"/>
          <w:kern w:val="0"/>
          <w:sz w:val="24"/>
          <w:szCs w:val="24"/>
        </w:rPr>
        <w:t>202</w:t>
      </w:r>
      <w:r w:rsidR="00CA1D92">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142C39">
        <w:rPr>
          <w:rFonts w:ascii="宋体" w:hAnsi="宋体" w:cs="宋体"/>
          <w:color w:val="000000"/>
          <w:kern w:val="0"/>
          <w:sz w:val="24"/>
          <w:szCs w:val="24"/>
        </w:rPr>
        <w:t>5</w:t>
      </w:r>
      <w:r w:rsidRPr="0045521F">
        <w:rPr>
          <w:rFonts w:ascii="宋体" w:hAnsi="宋体" w:cs="宋体" w:hint="eastAsia"/>
          <w:color w:val="000000"/>
          <w:kern w:val="0"/>
          <w:sz w:val="24"/>
          <w:szCs w:val="24"/>
        </w:rPr>
        <w:t>月</w:t>
      </w:r>
      <w:r w:rsidR="00CA5487">
        <w:rPr>
          <w:rFonts w:ascii="宋体" w:hAnsi="宋体" w:cs="宋体"/>
          <w:color w:val="000000"/>
          <w:kern w:val="0"/>
          <w:sz w:val="24"/>
          <w:szCs w:val="24"/>
        </w:rPr>
        <w:t>6</w:t>
      </w:r>
      <w:r w:rsidRPr="0045521F">
        <w:rPr>
          <w:rFonts w:ascii="宋体" w:hAnsi="宋体" w:cs="宋体" w:hint="eastAsia"/>
          <w:color w:val="000000"/>
          <w:kern w:val="0"/>
          <w:sz w:val="24"/>
          <w:szCs w:val="24"/>
        </w:rPr>
        <w:t>日</w:t>
      </w:r>
    </w:p>
    <w:p w:rsidR="00D35A9A" w:rsidRPr="0045521F" w:rsidRDefault="00D35A9A" w:rsidP="00D35A9A">
      <w:pPr>
        <w:rPr>
          <w:rFonts w:hAnsi="宋体"/>
          <w:color w:val="000000"/>
          <w:szCs w:val="24"/>
        </w:rPr>
      </w:pPr>
      <w:r w:rsidRPr="0045521F">
        <w:rPr>
          <w:rFonts w:ascii="宋体" w:hAnsi="宋体" w:cs="宋体"/>
          <w:color w:val="000000"/>
          <w:kern w:val="0"/>
          <w:sz w:val="24"/>
          <w:szCs w:val="24"/>
        </w:rPr>
        <w:br w:type="page"/>
      </w:r>
      <w:r w:rsidRPr="0045521F">
        <w:rPr>
          <w:rFonts w:ascii="宋体" w:hAnsi="宋体" w:hint="eastAsia"/>
          <w:color w:val="000000"/>
          <w:sz w:val="24"/>
          <w:szCs w:val="24"/>
        </w:rPr>
        <w:lastRenderedPageBreak/>
        <w:t>附件一：</w:t>
      </w:r>
      <w:bookmarkStart w:id="1" w:name="_Hlk190450496"/>
      <w:r w:rsidR="00002DFE" w:rsidRPr="0045521F">
        <w:rPr>
          <w:rFonts w:ascii="宋体" w:hAnsi="宋体" w:hint="eastAsia"/>
          <w:color w:val="000000"/>
          <w:sz w:val="24"/>
          <w:szCs w:val="24"/>
        </w:rPr>
        <w:t>（参考格式）</w:t>
      </w:r>
      <w:bookmarkEnd w:id="1"/>
    </w:p>
    <w:p w:rsidR="00D35A9A" w:rsidRPr="0045521F" w:rsidRDefault="00D35A9A" w:rsidP="00D35A9A">
      <w:pPr>
        <w:pStyle w:val="flNote"/>
        <w:spacing w:before="120"/>
        <w:rPr>
          <w:rFonts w:ascii="宋体" w:eastAsia="宋体" w:hAnsi="宋体"/>
          <w:b/>
          <w:bCs/>
          <w:color w:val="000000"/>
          <w:kern w:val="2"/>
          <w:sz w:val="36"/>
          <w:szCs w:val="36"/>
        </w:rPr>
      </w:pPr>
    </w:p>
    <w:p w:rsidR="00D35A9A" w:rsidRPr="0045521F" w:rsidRDefault="00D35A9A" w:rsidP="00D35A9A">
      <w:pPr>
        <w:pStyle w:val="flNote"/>
        <w:spacing w:before="120"/>
        <w:rPr>
          <w:rFonts w:ascii="宋体" w:eastAsia="宋体" w:hAnsi="宋体"/>
          <w:b/>
          <w:bCs/>
          <w:color w:val="000000"/>
          <w:kern w:val="2"/>
          <w:sz w:val="36"/>
          <w:szCs w:val="36"/>
        </w:rPr>
      </w:pPr>
      <w:r w:rsidRPr="0045521F">
        <w:rPr>
          <w:rFonts w:ascii="宋体" w:eastAsia="宋体" w:hAnsi="宋体" w:hint="eastAsia"/>
          <w:b/>
          <w:bCs/>
          <w:color w:val="000000"/>
          <w:kern w:val="2"/>
          <w:sz w:val="36"/>
          <w:szCs w:val="36"/>
        </w:rPr>
        <w:t>法定代表人（投资人/负责人）授权书</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本授权书声明：注册于</w:t>
      </w:r>
      <w:r w:rsidRPr="0045521F">
        <w:rPr>
          <w:rFonts w:ascii="宋体" w:hAnsi="宋体" w:hint="eastAsia"/>
          <w:i/>
          <w:color w:val="000000"/>
          <w:sz w:val="24"/>
          <w:u w:val="single"/>
        </w:rPr>
        <w:t>国家或地区的名称</w:t>
      </w:r>
      <w:r w:rsidRPr="0045521F">
        <w:rPr>
          <w:rFonts w:ascii="宋体" w:hAnsi="宋体" w:hint="eastAsia"/>
          <w:color w:val="000000"/>
          <w:sz w:val="24"/>
        </w:rPr>
        <w:t>的</w:t>
      </w:r>
      <w:r w:rsidRPr="0045521F">
        <w:rPr>
          <w:rFonts w:ascii="宋体" w:hAnsi="宋体" w:hint="eastAsia"/>
          <w:i/>
          <w:color w:val="000000"/>
          <w:sz w:val="24"/>
          <w:u w:val="single"/>
        </w:rPr>
        <w:t>公司名称</w:t>
      </w:r>
      <w:r w:rsidRPr="0045521F">
        <w:rPr>
          <w:rFonts w:ascii="宋体" w:hAnsi="宋体" w:hint="eastAsia"/>
          <w:color w:val="000000"/>
          <w:sz w:val="24"/>
        </w:rPr>
        <w:t>的</w:t>
      </w:r>
      <w:r w:rsidRPr="0045521F">
        <w:rPr>
          <w:rFonts w:ascii="宋体" w:hAnsi="宋体" w:hint="eastAsia"/>
          <w:i/>
          <w:color w:val="000000"/>
          <w:sz w:val="24"/>
          <w:u w:val="single"/>
        </w:rPr>
        <w:t xml:space="preserve">法定代表人姓名（投资人/负责人） </w:t>
      </w:r>
      <w:r w:rsidRPr="0045521F">
        <w:rPr>
          <w:rFonts w:ascii="宋体" w:hAnsi="宋体" w:hint="eastAsia"/>
          <w:color w:val="000000"/>
          <w:sz w:val="24"/>
        </w:rPr>
        <w:t>代表本公司授权</w:t>
      </w:r>
      <w:r w:rsidRPr="0045521F">
        <w:rPr>
          <w:rFonts w:ascii="宋体" w:hAnsi="宋体" w:hint="eastAsia"/>
          <w:i/>
          <w:color w:val="000000"/>
          <w:sz w:val="24"/>
          <w:u w:val="single"/>
        </w:rPr>
        <w:t xml:space="preserve"> 单位名称</w:t>
      </w:r>
      <w:r w:rsidRPr="0045521F">
        <w:rPr>
          <w:rFonts w:ascii="宋体" w:hAnsi="宋体" w:hint="eastAsia"/>
          <w:color w:val="000000"/>
          <w:sz w:val="24"/>
        </w:rPr>
        <w:t>的</w:t>
      </w:r>
      <w:r w:rsidRPr="0045521F">
        <w:rPr>
          <w:rFonts w:ascii="宋体" w:hAnsi="宋体" w:hint="eastAsia"/>
          <w:i/>
          <w:color w:val="000000"/>
          <w:sz w:val="24"/>
          <w:u w:val="single"/>
        </w:rPr>
        <w:t xml:space="preserve">被授权人的姓名 </w:t>
      </w:r>
      <w:r w:rsidRPr="0045521F">
        <w:rPr>
          <w:rFonts w:ascii="宋体" w:hAnsi="宋体" w:hint="eastAsia"/>
          <w:color w:val="000000"/>
          <w:sz w:val="24"/>
        </w:rPr>
        <w:t>为本公司的合法代理人，参加“</w:t>
      </w:r>
      <w:r w:rsidRPr="0045521F">
        <w:rPr>
          <w:rFonts w:ascii="宋体" w:hAnsi="宋体" w:hint="eastAsia"/>
          <w:i/>
          <w:color w:val="000000"/>
          <w:sz w:val="24"/>
          <w:u w:val="single"/>
        </w:rPr>
        <w:t>项目名称</w:t>
      </w:r>
      <w:r w:rsidRPr="0045521F">
        <w:rPr>
          <w:rFonts w:ascii="宋体" w:hAnsi="宋体" w:hint="eastAsia"/>
          <w:color w:val="000000"/>
          <w:sz w:val="24"/>
        </w:rPr>
        <w:t>”项目的投标及合同签订执行，以本公司名义处理一切与之有关的事务。</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本授权书经法定代表人（投资人/负责人）及代理人签字并加盖单位公章后生效。</w:t>
      </w: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法定代表人（投资人/负责人）签字或盖章：________________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代理人（被授权人）签字：________________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单位名称（盖章）：________________</w:t>
      </w:r>
    </w:p>
    <w:p w:rsidR="00D35A9A" w:rsidRPr="0045521F" w:rsidRDefault="00D35A9A" w:rsidP="00D35A9A">
      <w:pPr>
        <w:spacing w:line="360" w:lineRule="auto"/>
        <w:rPr>
          <w:rFonts w:ascii="宋体" w:hAnsi="宋体"/>
          <w:color w:val="000000"/>
          <w:sz w:val="24"/>
        </w:rPr>
      </w:pPr>
    </w:p>
    <w:p w:rsidR="00D35A9A" w:rsidRPr="0045521F" w:rsidRDefault="00D35A9A" w:rsidP="00D35A9A">
      <w:pPr>
        <w:widowControl/>
        <w:jc w:val="left"/>
        <w:rPr>
          <w:rFonts w:ascii="宋体" w:hAnsi="宋体"/>
          <w:b/>
          <w:color w:val="000000"/>
          <w:sz w:val="24"/>
          <w:u w:val="single"/>
        </w:rPr>
      </w:pPr>
    </w:p>
    <w:p w:rsidR="00D35A9A" w:rsidRPr="0045521F" w:rsidRDefault="00D35A9A" w:rsidP="00D35A9A">
      <w:pPr>
        <w:rPr>
          <w:rFonts w:ascii="宋体" w:hAnsi="宋体"/>
          <w:color w:val="000000"/>
          <w:szCs w:val="21"/>
        </w:rPr>
      </w:pPr>
      <w:r w:rsidRPr="0045521F">
        <w:rPr>
          <w:rFonts w:ascii="宋体" w:hAnsi="宋体" w:hint="eastAsia"/>
          <w:szCs w:val="24"/>
        </w:rPr>
        <w:t>注：授权书空格项均为必填项，未满足上述要求的授权书视为无效授权，所投标书</w:t>
      </w:r>
      <w:proofErr w:type="gramStart"/>
      <w:r w:rsidRPr="0045521F">
        <w:rPr>
          <w:rFonts w:ascii="宋体" w:hAnsi="宋体" w:hint="eastAsia"/>
          <w:szCs w:val="24"/>
        </w:rPr>
        <w:t>以废标计</w:t>
      </w:r>
      <w:proofErr w:type="gramEnd"/>
      <w:r w:rsidRPr="0045521F">
        <w:rPr>
          <w:rFonts w:ascii="宋体" w:hAnsi="宋体" w:hint="eastAsia"/>
          <w:szCs w:val="24"/>
        </w:rPr>
        <w:t>；</w:t>
      </w:r>
      <w:r w:rsidRPr="0045521F">
        <w:rPr>
          <w:rFonts w:ascii="宋体" w:hAnsi="宋体" w:hint="eastAsia"/>
          <w:b/>
          <w:szCs w:val="24"/>
        </w:rPr>
        <w:t>另附上提供法定代表人（投资人/负责人）和被授权人身份证正反面的复印件。</w:t>
      </w: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sidRPr="0045521F">
        <w:rPr>
          <w:rFonts w:ascii="宋体" w:hAnsi="宋体"/>
          <w:color w:val="000000"/>
          <w:szCs w:val="21"/>
        </w:rPr>
        <w:br w:type="page"/>
      </w:r>
      <w:r w:rsidRPr="0045521F">
        <w:rPr>
          <w:rFonts w:ascii="宋体" w:hAnsi="宋体" w:hint="eastAsia"/>
          <w:color w:val="000000"/>
          <w:sz w:val="24"/>
          <w:szCs w:val="24"/>
        </w:rPr>
        <w:lastRenderedPageBreak/>
        <w:t>附件二：采购需求</w:t>
      </w: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947DC8" w:rsidRPr="00947DC8" w:rsidTr="00906406">
        <w:trPr>
          <w:trHeight w:val="70"/>
        </w:trPr>
        <w:tc>
          <w:tcPr>
            <w:tcW w:w="451" w:type="pct"/>
            <w:shd w:val="clear" w:color="auto" w:fill="FFFFFF" w:themeFill="background1"/>
          </w:tcPr>
          <w:p w:rsidR="00947DC8" w:rsidRPr="00947DC8" w:rsidRDefault="00947DC8" w:rsidP="00906406">
            <w:pPr>
              <w:jc w:val="center"/>
              <w:rPr>
                <w:rFonts w:ascii="宋体" w:hAnsi="宋体"/>
                <w:b/>
                <w:sz w:val="24"/>
                <w:szCs w:val="24"/>
              </w:rPr>
            </w:pPr>
            <w:r w:rsidRPr="00947DC8">
              <w:rPr>
                <w:rFonts w:ascii="宋体" w:hAnsi="宋体" w:hint="eastAsia"/>
                <w:b/>
                <w:sz w:val="24"/>
                <w:szCs w:val="24"/>
              </w:rPr>
              <w:t>序号</w:t>
            </w:r>
          </w:p>
        </w:tc>
        <w:tc>
          <w:tcPr>
            <w:tcW w:w="1403" w:type="pct"/>
            <w:shd w:val="clear" w:color="auto" w:fill="FFFFFF" w:themeFill="background1"/>
          </w:tcPr>
          <w:p w:rsidR="00947DC8" w:rsidRPr="00947DC8" w:rsidRDefault="00947DC8" w:rsidP="00906406">
            <w:pPr>
              <w:jc w:val="center"/>
              <w:rPr>
                <w:rFonts w:ascii="宋体" w:hAnsi="宋体"/>
                <w:b/>
                <w:sz w:val="24"/>
                <w:szCs w:val="24"/>
              </w:rPr>
            </w:pPr>
            <w:r w:rsidRPr="00947DC8">
              <w:rPr>
                <w:rFonts w:ascii="宋体" w:hAnsi="宋体" w:hint="eastAsia"/>
                <w:b/>
                <w:sz w:val="24"/>
                <w:szCs w:val="24"/>
              </w:rPr>
              <w:t>内</w:t>
            </w:r>
            <w:r w:rsidRPr="00947DC8">
              <w:rPr>
                <w:rFonts w:ascii="宋体" w:hAnsi="宋体"/>
                <w:b/>
                <w:sz w:val="24"/>
                <w:szCs w:val="24"/>
              </w:rPr>
              <w:t xml:space="preserve"> </w:t>
            </w:r>
            <w:r w:rsidRPr="00947DC8">
              <w:rPr>
                <w:rFonts w:ascii="宋体" w:hAnsi="宋体" w:hint="eastAsia"/>
                <w:b/>
                <w:sz w:val="24"/>
                <w:szCs w:val="24"/>
              </w:rPr>
              <w:t>容</w:t>
            </w:r>
          </w:p>
        </w:tc>
        <w:tc>
          <w:tcPr>
            <w:tcW w:w="3145" w:type="pct"/>
            <w:shd w:val="clear" w:color="auto" w:fill="FFFFFF" w:themeFill="background1"/>
          </w:tcPr>
          <w:p w:rsidR="00947DC8" w:rsidRPr="00947DC8" w:rsidRDefault="00947DC8" w:rsidP="00906406">
            <w:pPr>
              <w:jc w:val="center"/>
              <w:rPr>
                <w:rFonts w:ascii="宋体" w:hAnsi="宋体"/>
                <w:b/>
                <w:sz w:val="24"/>
                <w:szCs w:val="24"/>
              </w:rPr>
            </w:pPr>
            <w:r w:rsidRPr="00947DC8">
              <w:rPr>
                <w:rFonts w:ascii="宋体" w:hAnsi="宋体" w:hint="eastAsia"/>
                <w:b/>
                <w:sz w:val="24"/>
                <w:szCs w:val="24"/>
              </w:rPr>
              <w:t>说</w:t>
            </w:r>
            <w:r w:rsidRPr="00947DC8">
              <w:rPr>
                <w:rFonts w:ascii="宋体" w:hAnsi="宋体"/>
                <w:b/>
                <w:sz w:val="24"/>
                <w:szCs w:val="24"/>
              </w:rPr>
              <w:t xml:space="preserve">    </w:t>
            </w:r>
            <w:r w:rsidRPr="00947DC8">
              <w:rPr>
                <w:rFonts w:ascii="宋体" w:hAnsi="宋体" w:hint="eastAsia"/>
                <w:b/>
                <w:sz w:val="24"/>
                <w:szCs w:val="24"/>
              </w:rPr>
              <w:t>明</w:t>
            </w:r>
          </w:p>
        </w:tc>
      </w:tr>
      <w:tr w:rsidR="00947DC8" w:rsidRPr="00947DC8" w:rsidTr="00906406">
        <w:trPr>
          <w:trHeight w:val="70"/>
        </w:trPr>
        <w:tc>
          <w:tcPr>
            <w:tcW w:w="451" w:type="pct"/>
            <w:vAlign w:val="center"/>
          </w:tcPr>
          <w:p w:rsidR="00947DC8" w:rsidRPr="00947DC8" w:rsidRDefault="00947DC8" w:rsidP="00906406">
            <w:pPr>
              <w:jc w:val="center"/>
              <w:rPr>
                <w:rFonts w:ascii="宋体" w:hAnsi="宋体"/>
                <w:sz w:val="24"/>
                <w:szCs w:val="24"/>
              </w:rPr>
            </w:pPr>
            <w:r w:rsidRPr="00947DC8">
              <w:rPr>
                <w:rFonts w:ascii="宋体" w:hAnsi="宋体"/>
                <w:sz w:val="24"/>
                <w:szCs w:val="24"/>
              </w:rPr>
              <w:t>1</w:t>
            </w:r>
          </w:p>
        </w:tc>
        <w:tc>
          <w:tcPr>
            <w:tcW w:w="1403" w:type="pct"/>
            <w:vAlign w:val="center"/>
          </w:tcPr>
          <w:p w:rsidR="00947DC8" w:rsidRPr="00947DC8" w:rsidRDefault="00947DC8" w:rsidP="00906406">
            <w:pPr>
              <w:jc w:val="center"/>
              <w:rPr>
                <w:rFonts w:ascii="宋体" w:hAnsi="宋体"/>
                <w:sz w:val="24"/>
                <w:szCs w:val="24"/>
              </w:rPr>
            </w:pPr>
            <w:r w:rsidRPr="00947DC8">
              <w:rPr>
                <w:rFonts w:ascii="宋体" w:hAnsi="宋体" w:hint="eastAsia"/>
                <w:sz w:val="24"/>
                <w:szCs w:val="24"/>
              </w:rPr>
              <w:t>项目背景</w:t>
            </w:r>
          </w:p>
        </w:tc>
        <w:tc>
          <w:tcPr>
            <w:tcW w:w="3145" w:type="pct"/>
            <w:vAlign w:val="center"/>
          </w:tcPr>
          <w:p w:rsidR="00947DC8" w:rsidRPr="00947DC8" w:rsidRDefault="00947DC8" w:rsidP="00906406">
            <w:pPr>
              <w:spacing w:line="360" w:lineRule="auto"/>
              <w:rPr>
                <w:rFonts w:ascii="宋体" w:hAnsi="宋体"/>
                <w:sz w:val="24"/>
                <w:szCs w:val="24"/>
              </w:rPr>
            </w:pPr>
            <w:r w:rsidRPr="00947DC8">
              <w:rPr>
                <w:rFonts w:ascii="宋体" w:hAnsi="宋体" w:hint="eastAsia"/>
                <w:sz w:val="24"/>
                <w:szCs w:val="24"/>
                <w:lang w:val="zh-CN"/>
              </w:rPr>
              <w:t>根据上海黄金交易所</w:t>
            </w:r>
            <w:r w:rsidRPr="00947DC8">
              <w:rPr>
                <w:rFonts w:ascii="宋体" w:hAnsi="宋体" w:hint="eastAsia"/>
                <w:sz w:val="24"/>
                <w:szCs w:val="24"/>
              </w:rPr>
              <w:t>2026年度各通信专线需求统计，共需采购7条MSTP专线。</w:t>
            </w:r>
          </w:p>
        </w:tc>
      </w:tr>
      <w:tr w:rsidR="00947DC8" w:rsidRPr="00947DC8" w:rsidTr="00906406">
        <w:trPr>
          <w:trHeight w:val="70"/>
        </w:trPr>
        <w:tc>
          <w:tcPr>
            <w:tcW w:w="451" w:type="pct"/>
            <w:vAlign w:val="center"/>
          </w:tcPr>
          <w:p w:rsidR="00947DC8" w:rsidRPr="00947DC8" w:rsidRDefault="00947DC8" w:rsidP="00906406">
            <w:pPr>
              <w:jc w:val="center"/>
              <w:rPr>
                <w:rFonts w:ascii="宋体" w:hAnsi="宋体"/>
                <w:sz w:val="24"/>
                <w:szCs w:val="24"/>
              </w:rPr>
            </w:pPr>
            <w:r w:rsidRPr="00947DC8">
              <w:rPr>
                <w:rFonts w:ascii="宋体" w:hAnsi="宋体"/>
                <w:sz w:val="24"/>
                <w:szCs w:val="24"/>
              </w:rPr>
              <w:t>2</w:t>
            </w:r>
          </w:p>
        </w:tc>
        <w:tc>
          <w:tcPr>
            <w:tcW w:w="1403" w:type="pct"/>
            <w:vAlign w:val="center"/>
          </w:tcPr>
          <w:p w:rsidR="00947DC8" w:rsidRPr="00947DC8" w:rsidRDefault="00947DC8" w:rsidP="00906406">
            <w:pPr>
              <w:jc w:val="center"/>
              <w:rPr>
                <w:rFonts w:ascii="宋体" w:hAnsi="宋体"/>
                <w:sz w:val="24"/>
                <w:szCs w:val="24"/>
              </w:rPr>
            </w:pPr>
            <w:r w:rsidRPr="00947DC8">
              <w:rPr>
                <w:rFonts w:ascii="宋体" w:hAnsi="宋体" w:hint="eastAsia"/>
                <w:sz w:val="24"/>
                <w:szCs w:val="24"/>
              </w:rPr>
              <w:t>项目目标</w:t>
            </w:r>
          </w:p>
        </w:tc>
        <w:tc>
          <w:tcPr>
            <w:tcW w:w="3145" w:type="pct"/>
            <w:vAlign w:val="center"/>
          </w:tcPr>
          <w:p w:rsidR="00947DC8" w:rsidRPr="00947DC8" w:rsidRDefault="00947DC8" w:rsidP="00906406">
            <w:pPr>
              <w:spacing w:line="360" w:lineRule="auto"/>
              <w:rPr>
                <w:rFonts w:ascii="宋体" w:hAnsi="宋体"/>
                <w:sz w:val="24"/>
                <w:szCs w:val="24"/>
              </w:rPr>
            </w:pPr>
            <w:r w:rsidRPr="00947DC8">
              <w:rPr>
                <w:rFonts w:ascii="宋体" w:hAnsi="宋体" w:hint="eastAsia"/>
                <w:sz w:val="24"/>
                <w:szCs w:val="24"/>
              </w:rPr>
              <w:t>完成2026年度计划内7条专线的新增和优化替换工作。</w:t>
            </w:r>
          </w:p>
        </w:tc>
      </w:tr>
    </w:tbl>
    <w:p w:rsidR="00854C1B" w:rsidRPr="00947DC8" w:rsidRDefault="00854C1B" w:rsidP="00060C1F">
      <w:pPr>
        <w:rPr>
          <w:rFonts w:ascii="宋体" w:hAnsi="宋体"/>
          <w:color w:val="000000"/>
          <w:sz w:val="24"/>
          <w:szCs w:val="24"/>
        </w:rPr>
      </w:pP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（二）采购项目预（概）算</w:t>
      </w:r>
    </w:p>
    <w:p w:rsidR="00947DC8" w:rsidRPr="00947DC8" w:rsidRDefault="00947DC8" w:rsidP="00947DC8">
      <w:pPr>
        <w:rPr>
          <w:rFonts w:ascii="宋体" w:hAnsi="宋体"/>
          <w:color w:val="000000"/>
          <w:sz w:val="24"/>
          <w:szCs w:val="24"/>
        </w:rPr>
      </w:pPr>
      <w:r w:rsidRPr="00947DC8">
        <w:rPr>
          <w:rFonts w:ascii="宋体" w:hAnsi="宋体" w:hint="eastAsia"/>
          <w:color w:val="000000"/>
          <w:sz w:val="24"/>
          <w:szCs w:val="24"/>
        </w:rPr>
        <w:t xml:space="preserve">总 预 算： </w:t>
      </w:r>
      <w:r w:rsidRPr="00947DC8">
        <w:rPr>
          <w:rFonts w:ascii="宋体" w:hAnsi="宋体" w:hint="eastAsia"/>
          <w:color w:val="000000"/>
          <w:sz w:val="24"/>
          <w:szCs w:val="24"/>
          <w:u w:val="single"/>
        </w:rPr>
        <w:t>64万元/年</w:t>
      </w:r>
      <w:r w:rsidRPr="00947DC8">
        <w:rPr>
          <w:rFonts w:ascii="宋体" w:hAnsi="宋体" w:hint="eastAsia"/>
          <w:color w:val="000000"/>
          <w:sz w:val="24"/>
          <w:szCs w:val="24"/>
        </w:rPr>
        <w:t xml:space="preserve">   </w:t>
      </w:r>
    </w:p>
    <w:p w:rsidR="00947DC8" w:rsidRDefault="00947DC8" w:rsidP="00947DC8">
      <w:pPr>
        <w:rPr>
          <w:rFonts w:ascii="宋体" w:hAnsi="宋体"/>
          <w:color w:val="000000"/>
          <w:sz w:val="24"/>
          <w:szCs w:val="24"/>
        </w:rPr>
      </w:pPr>
      <w:r w:rsidRPr="00947DC8">
        <w:rPr>
          <w:rFonts w:ascii="宋体" w:hAnsi="宋体" w:hint="eastAsia"/>
          <w:color w:val="000000"/>
          <w:sz w:val="24"/>
          <w:szCs w:val="24"/>
        </w:rPr>
        <w:t>包1预算：</w:t>
      </w:r>
      <w:r w:rsidRPr="00947DC8">
        <w:rPr>
          <w:rFonts w:ascii="宋体" w:hAnsi="宋体" w:hint="eastAsia"/>
          <w:color w:val="000000"/>
          <w:sz w:val="24"/>
          <w:szCs w:val="24"/>
          <w:u w:val="single"/>
        </w:rPr>
        <w:t>36.2万元/年</w:t>
      </w:r>
      <w:r w:rsidRPr="00947DC8">
        <w:rPr>
          <w:rFonts w:ascii="宋体" w:hAnsi="宋体" w:hint="eastAsia"/>
          <w:color w:val="000000"/>
          <w:sz w:val="24"/>
          <w:szCs w:val="24"/>
        </w:rPr>
        <w:t xml:space="preserve">   最高限价：</w:t>
      </w:r>
      <w:r w:rsidRPr="00947DC8">
        <w:rPr>
          <w:rFonts w:ascii="宋体" w:hAnsi="宋体" w:hint="eastAsia"/>
          <w:color w:val="000000"/>
          <w:sz w:val="24"/>
          <w:szCs w:val="24"/>
          <w:u w:val="single"/>
        </w:rPr>
        <w:t>35.5万元/年</w:t>
      </w:r>
      <w:r w:rsidRPr="00947DC8">
        <w:rPr>
          <w:rFonts w:ascii="宋体" w:hAnsi="宋体" w:hint="eastAsia"/>
          <w:color w:val="000000"/>
          <w:sz w:val="24"/>
          <w:szCs w:val="24"/>
        </w:rPr>
        <w:t xml:space="preserve">         </w:t>
      </w:r>
    </w:p>
    <w:p w:rsidR="00060C1F" w:rsidRDefault="00947DC8" w:rsidP="00947DC8">
      <w:pPr>
        <w:rPr>
          <w:rFonts w:ascii="宋体" w:hAnsi="宋体"/>
          <w:color w:val="000000"/>
          <w:sz w:val="24"/>
          <w:szCs w:val="24"/>
        </w:rPr>
      </w:pPr>
      <w:r w:rsidRPr="00947DC8">
        <w:rPr>
          <w:rFonts w:ascii="宋体" w:hAnsi="宋体" w:hint="eastAsia"/>
          <w:color w:val="000000"/>
          <w:sz w:val="24"/>
          <w:szCs w:val="24"/>
        </w:rPr>
        <w:t>包2预算：</w:t>
      </w:r>
      <w:r w:rsidRPr="00947DC8">
        <w:rPr>
          <w:rFonts w:ascii="宋体" w:hAnsi="宋体" w:hint="eastAsia"/>
          <w:color w:val="000000"/>
          <w:sz w:val="24"/>
          <w:szCs w:val="24"/>
          <w:u w:val="single"/>
        </w:rPr>
        <w:t>27.8万元/年</w:t>
      </w:r>
      <w:r w:rsidRPr="00947DC8">
        <w:rPr>
          <w:rFonts w:ascii="宋体" w:hAnsi="宋体" w:hint="eastAsia"/>
          <w:color w:val="000000"/>
          <w:sz w:val="24"/>
          <w:szCs w:val="24"/>
        </w:rPr>
        <w:t xml:space="preserve">   最高限价：</w:t>
      </w:r>
      <w:r w:rsidRPr="00947DC8">
        <w:rPr>
          <w:rFonts w:ascii="宋体" w:hAnsi="宋体" w:hint="eastAsia"/>
          <w:color w:val="000000"/>
          <w:sz w:val="24"/>
          <w:szCs w:val="24"/>
          <w:u w:val="single"/>
        </w:rPr>
        <w:t>27.3万元/年</w:t>
      </w:r>
    </w:p>
    <w:p w:rsidR="00854C1B" w:rsidRPr="00060C1F" w:rsidRDefault="00854C1B" w:rsidP="00060C1F">
      <w:pPr>
        <w:rPr>
          <w:rFonts w:ascii="宋体" w:hAnsi="宋体"/>
          <w:color w:val="000000"/>
          <w:sz w:val="24"/>
          <w:szCs w:val="24"/>
          <w:u w:val="single"/>
        </w:rPr>
      </w:pP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（三）采购标的汇总表</w:t>
      </w:r>
      <w:r w:rsidR="00014A52">
        <w:rPr>
          <w:rFonts w:ascii="宋体" w:hAnsi="宋体" w:hint="eastAsia"/>
          <w:color w:val="000000"/>
          <w:sz w:val="24"/>
          <w:szCs w:val="24"/>
        </w:rPr>
        <w:t>（包</w:t>
      </w:r>
      <w:r w:rsidR="0089509C">
        <w:rPr>
          <w:rFonts w:ascii="宋体" w:hAnsi="宋体"/>
          <w:color w:val="000000"/>
          <w:sz w:val="24"/>
          <w:szCs w:val="24"/>
        </w:rPr>
        <w:t>2</w:t>
      </w:r>
      <w:r w:rsidR="00014A52">
        <w:rPr>
          <w:rFonts w:ascii="宋体" w:hAnsi="宋体" w:hint="eastAsia"/>
          <w:color w:val="000000"/>
          <w:sz w:val="24"/>
          <w:szCs w:val="24"/>
        </w:rPr>
        <w:t>）</w:t>
      </w:r>
    </w:p>
    <w:tbl>
      <w:tblPr>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630"/>
        <w:gridCol w:w="1840"/>
        <w:gridCol w:w="990"/>
        <w:gridCol w:w="770"/>
        <w:gridCol w:w="1080"/>
        <w:gridCol w:w="1378"/>
      </w:tblGrid>
      <w:tr w:rsidR="000C345F" w:rsidRPr="000C345F" w:rsidTr="00B76480">
        <w:trPr>
          <w:cantSplit/>
          <w:trHeight w:val="1017"/>
          <w:jc w:val="center"/>
        </w:trPr>
        <w:tc>
          <w:tcPr>
            <w:tcW w:w="779"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序号</w:t>
            </w:r>
          </w:p>
        </w:tc>
        <w:tc>
          <w:tcPr>
            <w:tcW w:w="163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标的名称</w:t>
            </w:r>
          </w:p>
        </w:tc>
        <w:tc>
          <w:tcPr>
            <w:tcW w:w="184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品目</w:t>
            </w:r>
          </w:p>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分类编码</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计量</w:t>
            </w:r>
          </w:p>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单位</w:t>
            </w:r>
          </w:p>
        </w:tc>
        <w:tc>
          <w:tcPr>
            <w:tcW w:w="77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数量</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是否核心产品</w:t>
            </w:r>
          </w:p>
        </w:tc>
        <w:tc>
          <w:tcPr>
            <w:tcW w:w="1378"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最高限价</w:t>
            </w:r>
          </w:p>
        </w:tc>
      </w:tr>
      <w:tr w:rsidR="000C345F" w:rsidRPr="000C345F" w:rsidTr="00B76480">
        <w:trPr>
          <w:cantSplit/>
          <w:trHeight w:val="520"/>
          <w:jc w:val="center"/>
        </w:trPr>
        <w:tc>
          <w:tcPr>
            <w:tcW w:w="779"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1</w:t>
            </w:r>
          </w:p>
        </w:tc>
        <w:tc>
          <w:tcPr>
            <w:tcW w:w="163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MSTP国内长途（2M）</w:t>
            </w:r>
          </w:p>
        </w:tc>
        <w:tc>
          <w:tcPr>
            <w:tcW w:w="184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否</w:t>
            </w:r>
          </w:p>
        </w:tc>
        <w:tc>
          <w:tcPr>
            <w:tcW w:w="1378"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3万元/年</w:t>
            </w:r>
          </w:p>
        </w:tc>
      </w:tr>
      <w:tr w:rsidR="000C345F" w:rsidRPr="000C345F" w:rsidTr="00B76480">
        <w:trPr>
          <w:cantSplit/>
          <w:trHeight w:val="520"/>
          <w:jc w:val="center"/>
        </w:trPr>
        <w:tc>
          <w:tcPr>
            <w:tcW w:w="77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2</w:t>
            </w:r>
          </w:p>
        </w:tc>
        <w:tc>
          <w:tcPr>
            <w:tcW w:w="16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MSTP国内长途（2M）</w:t>
            </w:r>
          </w:p>
        </w:tc>
        <w:tc>
          <w:tcPr>
            <w:tcW w:w="18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否</w:t>
            </w:r>
          </w:p>
        </w:tc>
        <w:tc>
          <w:tcPr>
            <w:tcW w:w="137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3万元/年</w:t>
            </w:r>
          </w:p>
        </w:tc>
      </w:tr>
      <w:tr w:rsidR="000C345F" w:rsidRPr="000C345F" w:rsidTr="00B76480">
        <w:trPr>
          <w:cantSplit/>
          <w:trHeight w:val="520"/>
          <w:jc w:val="center"/>
        </w:trPr>
        <w:tc>
          <w:tcPr>
            <w:tcW w:w="77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3</w:t>
            </w:r>
          </w:p>
        </w:tc>
        <w:tc>
          <w:tcPr>
            <w:tcW w:w="16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MSTP国内长途（30M）</w:t>
            </w:r>
          </w:p>
        </w:tc>
        <w:tc>
          <w:tcPr>
            <w:tcW w:w="18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否</w:t>
            </w:r>
          </w:p>
        </w:tc>
        <w:tc>
          <w:tcPr>
            <w:tcW w:w="137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21.3万元/年</w:t>
            </w:r>
          </w:p>
        </w:tc>
      </w:tr>
    </w:tbl>
    <w:p w:rsidR="00060C1F" w:rsidRPr="00060C1F" w:rsidRDefault="00060C1F" w:rsidP="00060C1F">
      <w:pPr>
        <w:rPr>
          <w:rFonts w:ascii="宋体" w:hAnsi="宋体"/>
          <w:i/>
          <w:color w:val="000000"/>
          <w:sz w:val="24"/>
          <w:szCs w:val="24"/>
          <w:u w:val="single"/>
        </w:rPr>
      </w:pPr>
    </w:p>
    <w:p w:rsidR="00060C1F" w:rsidRDefault="00060C1F" w:rsidP="00060C1F">
      <w:pPr>
        <w:rPr>
          <w:rFonts w:ascii="宋体" w:hAnsi="宋体"/>
          <w:color w:val="000000"/>
          <w:sz w:val="24"/>
          <w:szCs w:val="24"/>
        </w:rPr>
      </w:pPr>
      <w:r w:rsidRPr="00060C1F">
        <w:rPr>
          <w:rFonts w:ascii="宋体" w:hAnsi="宋体" w:hint="eastAsia"/>
          <w:color w:val="000000"/>
          <w:sz w:val="24"/>
          <w:szCs w:val="24"/>
        </w:rPr>
        <w:t>（四）技术商务要求</w:t>
      </w:r>
      <w:r w:rsidR="00014A52">
        <w:rPr>
          <w:rFonts w:ascii="宋体" w:hAnsi="宋体" w:hint="eastAsia"/>
          <w:color w:val="000000"/>
          <w:sz w:val="24"/>
          <w:szCs w:val="24"/>
        </w:rPr>
        <w:t>（包</w:t>
      </w:r>
      <w:r w:rsidR="00C53007">
        <w:rPr>
          <w:rFonts w:ascii="宋体" w:hAnsi="宋体"/>
          <w:color w:val="000000"/>
          <w:sz w:val="24"/>
          <w:szCs w:val="24"/>
        </w:rPr>
        <w:t>2</w:t>
      </w:r>
      <w:r w:rsidR="00014A52">
        <w:rPr>
          <w:rFonts w:ascii="宋体" w:hAnsi="宋体" w:hint="eastAsia"/>
          <w:color w:val="000000"/>
          <w:sz w:val="24"/>
          <w:szCs w:val="24"/>
        </w:rPr>
        <w:t>）</w:t>
      </w:r>
    </w:p>
    <w:p w:rsidR="003605DC" w:rsidRDefault="003605DC" w:rsidP="00060C1F">
      <w:pPr>
        <w:rPr>
          <w:rFonts w:ascii="宋体" w:hAnsi="宋体"/>
          <w:color w:val="000000"/>
          <w:sz w:val="24"/>
          <w:szCs w:val="24"/>
        </w:rPr>
      </w:pPr>
    </w:p>
    <w:p w:rsidR="003605DC" w:rsidRDefault="003605DC" w:rsidP="003605DC">
      <w:pPr>
        <w:ind w:firstLineChars="100" w:firstLine="240"/>
        <w:rPr>
          <w:rFonts w:ascii="宋体" w:hAnsi="宋体"/>
          <w:color w:val="000000"/>
          <w:sz w:val="24"/>
          <w:szCs w:val="24"/>
        </w:rPr>
      </w:pPr>
      <w:r>
        <w:rPr>
          <w:rFonts w:ascii="宋体" w:hAnsi="宋体" w:hint="eastAsia"/>
          <w:color w:val="000000"/>
          <w:sz w:val="24"/>
          <w:szCs w:val="24"/>
        </w:rPr>
        <w:t>1.</w:t>
      </w:r>
      <w:r w:rsidRPr="003605DC">
        <w:rPr>
          <w:rFonts w:ascii="宋体" w:hAnsi="宋体" w:hint="eastAsia"/>
          <w:color w:val="000000"/>
          <w:sz w:val="24"/>
          <w:szCs w:val="24"/>
        </w:rPr>
        <w:t>技术要求</w:t>
      </w:r>
    </w:p>
    <w:p w:rsidR="00C53007" w:rsidRPr="00C53007" w:rsidRDefault="00C53007" w:rsidP="00C53007">
      <w:pPr>
        <w:spacing w:line="560" w:lineRule="exact"/>
        <w:ind w:firstLineChars="200" w:firstLine="480"/>
        <w:jc w:val="left"/>
        <w:outlineLvl w:val="3"/>
        <w:rPr>
          <w:rFonts w:ascii="宋体" w:hAnsi="宋体"/>
          <w:sz w:val="24"/>
          <w:szCs w:val="24"/>
        </w:rPr>
      </w:pPr>
      <w:r w:rsidRPr="00C53007">
        <w:rPr>
          <w:rFonts w:ascii="宋体" w:hAnsi="宋体" w:hint="eastAsia"/>
          <w:sz w:val="24"/>
          <w:szCs w:val="24"/>
        </w:rPr>
        <w:t>（1）MSTP国内2M长途专线（序号1）</w:t>
      </w:r>
    </w:p>
    <w:tbl>
      <w:tblPr>
        <w:tblW w:w="9449" w:type="dxa"/>
        <w:jc w:val="center"/>
        <w:tblLayout w:type="fixed"/>
        <w:tblCellMar>
          <w:left w:w="0" w:type="dxa"/>
          <w:right w:w="0" w:type="dxa"/>
        </w:tblCellMar>
        <w:tblLook w:val="04A0" w:firstRow="1" w:lastRow="0" w:firstColumn="1" w:lastColumn="0" w:noHBand="0" w:noVBand="1"/>
      </w:tblPr>
      <w:tblGrid>
        <w:gridCol w:w="714"/>
        <w:gridCol w:w="1109"/>
        <w:gridCol w:w="1540"/>
        <w:gridCol w:w="4030"/>
        <w:gridCol w:w="2056"/>
      </w:tblGrid>
      <w:tr w:rsidR="00C53007" w:rsidRPr="00C53007" w:rsidTr="00C53007">
        <w:trPr>
          <w:trHeight w:val="20"/>
          <w:tblHeader/>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序号</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kern w:val="0"/>
                <w:sz w:val="24"/>
                <w:szCs w:val="24"/>
              </w:rPr>
            </w:pPr>
            <w:r w:rsidRPr="00C53007">
              <w:rPr>
                <w:rFonts w:ascii="宋体" w:hAnsi="宋体" w:cs="宋体" w:hint="eastAsia"/>
                <w:b/>
                <w:kern w:val="0"/>
                <w:sz w:val="24"/>
                <w:szCs w:val="24"/>
              </w:rPr>
              <w:t>重要性</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指标项</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指标要求</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kern w:val="0"/>
                <w:sz w:val="24"/>
                <w:szCs w:val="24"/>
              </w:rPr>
            </w:pPr>
            <w:r w:rsidRPr="00C53007">
              <w:rPr>
                <w:rFonts w:ascii="宋体" w:hAnsi="宋体" w:cs="宋体" w:hint="eastAsia"/>
                <w:b/>
                <w:kern w:val="0"/>
                <w:sz w:val="24"/>
                <w:szCs w:val="24"/>
              </w:rPr>
              <w:t>是否提供证明材料及方式</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kern w:val="0"/>
                <w:sz w:val="24"/>
                <w:szCs w:val="24"/>
              </w:rPr>
              <w:t>1</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专线可用性</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29"/>
              </w:numPr>
              <w:jc w:val="left"/>
              <w:textAlignment w:val="center"/>
              <w:rPr>
                <w:rFonts w:ascii="宋体" w:hAnsi="宋体" w:cs="宋体"/>
                <w:sz w:val="24"/>
                <w:szCs w:val="24"/>
              </w:rPr>
            </w:pPr>
            <w:r w:rsidRPr="00C53007">
              <w:rPr>
                <w:rFonts w:ascii="宋体" w:hAnsi="宋体" w:cs="宋体" w:hint="eastAsia"/>
                <w:sz w:val="24"/>
                <w:szCs w:val="24"/>
              </w:rPr>
              <w:t>各接入节点采用双路由接入，并由运营商提供环路保护；</w:t>
            </w:r>
          </w:p>
          <w:p w:rsidR="00C53007" w:rsidRPr="00C53007" w:rsidRDefault="00C53007" w:rsidP="00C53007">
            <w:pPr>
              <w:widowControl/>
              <w:numPr>
                <w:ilvl w:val="0"/>
                <w:numId w:val="29"/>
              </w:numPr>
              <w:jc w:val="left"/>
              <w:textAlignment w:val="center"/>
              <w:rPr>
                <w:rFonts w:ascii="宋体" w:hAnsi="宋体" w:cs="宋体"/>
                <w:sz w:val="24"/>
                <w:szCs w:val="24"/>
              </w:rPr>
            </w:pPr>
            <w:r w:rsidRPr="00C53007">
              <w:rPr>
                <w:rFonts w:ascii="宋体" w:hAnsi="宋体" w:cs="宋体" w:hint="eastAsia"/>
                <w:sz w:val="24"/>
                <w:szCs w:val="24"/>
              </w:rPr>
              <w:t>上下行带宽1:1；</w:t>
            </w:r>
          </w:p>
          <w:p w:rsidR="00C53007" w:rsidRPr="00C53007" w:rsidRDefault="00C53007" w:rsidP="00C53007">
            <w:pPr>
              <w:widowControl/>
              <w:numPr>
                <w:ilvl w:val="0"/>
                <w:numId w:val="29"/>
              </w:numPr>
              <w:jc w:val="left"/>
              <w:textAlignment w:val="center"/>
              <w:rPr>
                <w:rFonts w:ascii="宋体" w:hAnsi="宋体" w:cs="宋体"/>
                <w:sz w:val="24"/>
                <w:szCs w:val="24"/>
              </w:rPr>
            </w:pPr>
            <w:r w:rsidRPr="00C53007">
              <w:rPr>
                <w:rFonts w:ascii="宋体" w:hAnsi="宋体" w:cs="宋体" w:hint="eastAsia"/>
                <w:sz w:val="24"/>
                <w:szCs w:val="24"/>
              </w:rPr>
              <w:t>网络均采用端到端全程全网网管，对所有线路进行监控；</w:t>
            </w:r>
          </w:p>
          <w:p w:rsidR="00C53007" w:rsidRPr="00C53007" w:rsidRDefault="00C53007" w:rsidP="00C53007">
            <w:pPr>
              <w:widowControl/>
              <w:numPr>
                <w:ilvl w:val="0"/>
                <w:numId w:val="29"/>
              </w:numPr>
              <w:jc w:val="left"/>
              <w:textAlignment w:val="center"/>
              <w:rPr>
                <w:rFonts w:ascii="宋体" w:hAnsi="宋体" w:cs="Calibri"/>
                <w:color w:val="000000"/>
                <w:sz w:val="24"/>
                <w:szCs w:val="24"/>
              </w:rPr>
            </w:pPr>
            <w:r w:rsidRPr="00C53007">
              <w:rPr>
                <w:rFonts w:ascii="宋体" w:hAnsi="宋体" w:cs="宋体" w:hint="eastAsia"/>
                <w:sz w:val="24"/>
                <w:szCs w:val="24"/>
              </w:rPr>
              <w:t>保障7*24小时不间断运行。</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kern w:val="0"/>
                <w:sz w:val="24"/>
                <w:szCs w:val="24"/>
              </w:rPr>
              <w:t>2</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textAlignment w:val="center"/>
              <w:rPr>
                <w:rFonts w:ascii="宋体" w:hAnsi="宋体" w:cs="宋体"/>
                <w:sz w:val="24"/>
                <w:szCs w:val="24"/>
              </w:rPr>
            </w:pPr>
            <w:r w:rsidRPr="00C53007">
              <w:rPr>
                <w:rFonts w:ascii="宋体" w:hAnsi="宋体" w:cs="宋体" w:hint="eastAsia"/>
                <w:sz w:val="24"/>
                <w:szCs w:val="24"/>
              </w:rPr>
              <w:t>线路要求</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t>线路误码率≤</w:t>
            </w:r>
            <m:oMath>
              <m:sSup>
                <m:sSupPr>
                  <m:ctrlPr>
                    <w:rPr>
                      <w:rFonts w:ascii="Cambria Math" w:hAnsi="Cambria Math" w:cs="宋体" w:hint="eastAsia"/>
                      <w:sz w:val="24"/>
                      <w:szCs w:val="24"/>
                    </w:rPr>
                  </m:ctrlPr>
                </m:sSupPr>
                <m:e>
                  <m:r>
                    <m:rPr>
                      <m:sty m:val="p"/>
                    </m:rPr>
                    <w:rPr>
                      <w:rFonts w:ascii="Cambria Math" w:hAnsi="Cambria Math" w:cs="宋体"/>
                      <w:sz w:val="24"/>
                      <w:szCs w:val="24"/>
                    </w:rPr>
                    <m:t>10</m:t>
                  </m:r>
                </m:e>
                <m:sup>
                  <m:r>
                    <m:rPr>
                      <m:sty m:val="p"/>
                    </m:rPr>
                    <w:rPr>
                      <w:rFonts w:ascii="Cambria Math" w:hAnsi="Cambria Math" w:cs="宋体"/>
                      <w:sz w:val="24"/>
                      <w:szCs w:val="24"/>
                    </w:rPr>
                    <m:t>-7</m:t>
                  </m:r>
                </m:sup>
              </m:sSup>
            </m:oMath>
            <w:r w:rsidRPr="00C53007">
              <w:rPr>
                <w:rFonts w:ascii="宋体" w:hAnsi="宋体" w:cs="宋体" w:hint="eastAsia"/>
                <w:sz w:val="24"/>
                <w:szCs w:val="24"/>
              </w:rPr>
              <w:t>；</w:t>
            </w:r>
          </w:p>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lastRenderedPageBreak/>
              <w:t>传输延时≤50ms；</w:t>
            </w:r>
          </w:p>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t>年线路通路全年可用率≥99.95%；</w:t>
            </w:r>
          </w:p>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t>从接入点到汇聚点延时&lt;5ms；</w:t>
            </w:r>
          </w:p>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t>丢包率≤</w:t>
            </w:r>
            <m:oMath>
              <m:sSup>
                <m:sSupPr>
                  <m:ctrlPr>
                    <w:rPr>
                      <w:rFonts w:ascii="Cambria Math" w:hAnsi="Cambria Math" w:cs="宋体" w:hint="eastAsia"/>
                      <w:sz w:val="24"/>
                      <w:szCs w:val="24"/>
                    </w:rPr>
                  </m:ctrlPr>
                </m:sSupPr>
                <m:e>
                  <m:r>
                    <m:rPr>
                      <m:sty m:val="p"/>
                    </m:rPr>
                    <w:rPr>
                      <w:rFonts w:ascii="Cambria Math" w:hAnsi="Cambria Math" w:cs="宋体"/>
                      <w:sz w:val="24"/>
                      <w:szCs w:val="24"/>
                    </w:rPr>
                    <m:t>10</m:t>
                  </m:r>
                </m:e>
                <m:sup>
                  <m:r>
                    <m:rPr>
                      <m:sty m:val="p"/>
                    </m:rPr>
                    <w:rPr>
                      <w:rFonts w:ascii="Cambria Math" w:hAnsi="Cambria Math" w:cs="宋体"/>
                      <w:sz w:val="24"/>
                      <w:szCs w:val="24"/>
                    </w:rPr>
                    <m:t>-4</m:t>
                  </m:r>
                </m:sup>
              </m:sSup>
            </m:oMath>
            <w:r w:rsidRPr="00C53007">
              <w:rPr>
                <w:rFonts w:ascii="宋体" w:hAnsi="宋体" w:cs="宋体" w:hint="eastAsia"/>
                <w:sz w:val="24"/>
                <w:szCs w:val="24"/>
              </w:rPr>
              <w:t>；</w:t>
            </w:r>
          </w:p>
          <w:p w:rsidR="00C53007" w:rsidRPr="00C53007" w:rsidRDefault="00C53007" w:rsidP="00C53007">
            <w:pPr>
              <w:widowControl/>
              <w:numPr>
                <w:ilvl w:val="0"/>
                <w:numId w:val="30"/>
              </w:numPr>
              <w:jc w:val="left"/>
              <w:textAlignment w:val="center"/>
              <w:rPr>
                <w:rFonts w:ascii="宋体" w:hAnsi="宋体" w:cs="Calibri"/>
                <w:color w:val="000000"/>
                <w:sz w:val="24"/>
                <w:szCs w:val="24"/>
              </w:rPr>
            </w:pPr>
            <w:r w:rsidRPr="00C53007">
              <w:rPr>
                <w:rFonts w:ascii="宋体" w:hAnsi="宋体" w:cs="宋体" w:hint="eastAsia"/>
                <w:sz w:val="24"/>
                <w:szCs w:val="24"/>
              </w:rPr>
              <w:t>接口接入类型为RJ45</w:t>
            </w:r>
            <w:proofErr w:type="gramStart"/>
            <w:r w:rsidRPr="00C53007">
              <w:rPr>
                <w:rFonts w:ascii="宋体" w:hAnsi="宋体" w:cs="宋体" w:hint="eastAsia"/>
                <w:sz w:val="24"/>
                <w:szCs w:val="24"/>
              </w:rPr>
              <w:t>电口或</w:t>
            </w:r>
            <w:proofErr w:type="gramEnd"/>
            <w:r w:rsidRPr="00C53007">
              <w:rPr>
                <w:rFonts w:ascii="宋体" w:hAnsi="宋体" w:cs="宋体" w:hint="eastAsia"/>
                <w:sz w:val="24"/>
                <w:szCs w:val="24"/>
              </w:rPr>
              <w:t>LC光接口。</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lastRenderedPageBreak/>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3</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接入地址</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1"/>
              </w:numPr>
              <w:jc w:val="left"/>
              <w:textAlignment w:val="center"/>
              <w:rPr>
                <w:rFonts w:ascii="宋体" w:hAnsi="宋体" w:cs="宋体"/>
                <w:sz w:val="24"/>
                <w:szCs w:val="24"/>
              </w:rPr>
            </w:pPr>
            <w:r w:rsidRPr="00C53007">
              <w:rPr>
                <w:rFonts w:ascii="宋体" w:hAnsi="宋体" w:cs="宋体" w:hint="eastAsia"/>
                <w:sz w:val="24"/>
                <w:szCs w:val="24"/>
              </w:rPr>
              <w:t>甲端地址：上海市黄浦区河南中路99号；</w:t>
            </w:r>
          </w:p>
          <w:p w:rsidR="00C53007" w:rsidRPr="00C53007" w:rsidRDefault="00C53007" w:rsidP="00C53007">
            <w:pPr>
              <w:widowControl/>
              <w:numPr>
                <w:ilvl w:val="0"/>
                <w:numId w:val="31"/>
              </w:numPr>
              <w:jc w:val="left"/>
              <w:textAlignment w:val="center"/>
              <w:rPr>
                <w:rFonts w:ascii="宋体" w:hAnsi="宋体" w:cs="Calibri"/>
                <w:color w:val="000000"/>
                <w:sz w:val="24"/>
                <w:szCs w:val="24"/>
              </w:rPr>
            </w:pPr>
            <w:r w:rsidRPr="00C53007">
              <w:rPr>
                <w:rFonts w:ascii="宋体" w:hAnsi="宋体" w:cs="宋体" w:hint="eastAsia"/>
                <w:sz w:val="24"/>
                <w:szCs w:val="24"/>
              </w:rPr>
              <w:t>乙端地址：江苏省无锡市</w:t>
            </w:r>
            <w:proofErr w:type="gramStart"/>
            <w:r w:rsidRPr="00C53007">
              <w:rPr>
                <w:rFonts w:ascii="宋体" w:hAnsi="宋体" w:cs="宋体" w:hint="eastAsia"/>
                <w:sz w:val="24"/>
                <w:szCs w:val="24"/>
              </w:rPr>
              <w:t>滨湖区</w:t>
            </w:r>
            <w:proofErr w:type="gramEnd"/>
            <w:r w:rsidRPr="00C53007">
              <w:rPr>
                <w:rFonts w:ascii="宋体" w:hAnsi="宋体" w:cs="宋体" w:hint="eastAsia"/>
                <w:sz w:val="24"/>
                <w:szCs w:val="24"/>
              </w:rPr>
              <w:t>马山十里明珠堤10号。</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4</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楷体"/>
                <w:i/>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专线运营商</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left"/>
              <w:textAlignment w:val="center"/>
              <w:rPr>
                <w:rFonts w:ascii="宋体" w:hAnsi="宋体" w:cs="宋体"/>
                <w:sz w:val="24"/>
                <w:szCs w:val="24"/>
              </w:rPr>
            </w:pPr>
            <w:r w:rsidRPr="00C53007">
              <w:rPr>
                <w:rFonts w:ascii="宋体" w:hAnsi="宋体" w:cs="宋体" w:hint="eastAsia"/>
                <w:sz w:val="24"/>
                <w:szCs w:val="24"/>
              </w:rPr>
              <w:t>与包1非同一运营商</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5</w:t>
            </w:r>
          </w:p>
        </w:tc>
        <w:tc>
          <w:tcPr>
            <w:tcW w:w="1109"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jc w:val="center"/>
              <w:rPr>
                <w:rFonts w:ascii="宋体" w:hAnsi="宋体" w:cs="楷体"/>
                <w:i/>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开通计费</w:t>
            </w:r>
          </w:p>
        </w:tc>
        <w:tc>
          <w:tcPr>
            <w:tcW w:w="4030"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widowControl/>
              <w:jc w:val="left"/>
              <w:textAlignment w:val="center"/>
              <w:rPr>
                <w:rFonts w:ascii="宋体" w:hAnsi="宋体" w:cs="宋体"/>
                <w:sz w:val="24"/>
                <w:szCs w:val="24"/>
              </w:rPr>
            </w:pPr>
            <w:r w:rsidRPr="00C53007">
              <w:rPr>
                <w:rFonts w:ascii="宋体" w:hAnsi="宋体" w:cs="宋体" w:hint="eastAsia"/>
                <w:sz w:val="24"/>
                <w:szCs w:val="24"/>
              </w:rPr>
              <w:t>验收</w:t>
            </w:r>
            <w:r w:rsidRPr="00C53007">
              <w:rPr>
                <w:rFonts w:ascii="宋体" w:hAnsi="宋体" w:cs="宋体"/>
                <w:sz w:val="24"/>
                <w:szCs w:val="24"/>
              </w:rPr>
              <w:t>完成</w:t>
            </w:r>
            <w:r w:rsidRPr="00C53007">
              <w:rPr>
                <w:rFonts w:ascii="宋体" w:hAnsi="宋体" w:cs="宋体" w:hint="eastAsia"/>
                <w:sz w:val="24"/>
                <w:szCs w:val="24"/>
              </w:rPr>
              <w:t>后</w:t>
            </w:r>
            <w:r w:rsidRPr="00C53007">
              <w:rPr>
                <w:rFonts w:ascii="宋体" w:hAnsi="宋体" w:cs="宋体"/>
                <w:sz w:val="24"/>
                <w:szCs w:val="24"/>
              </w:rPr>
              <w:t>，</w:t>
            </w:r>
            <w:r w:rsidRPr="00C53007">
              <w:rPr>
                <w:rFonts w:ascii="宋体" w:hAnsi="宋体" w:cs="宋体" w:hint="eastAsia"/>
                <w:sz w:val="24"/>
                <w:szCs w:val="24"/>
              </w:rPr>
              <w:t>根据交易所要求时间（2026年内）进行开通计费</w:t>
            </w:r>
          </w:p>
        </w:tc>
        <w:tc>
          <w:tcPr>
            <w:tcW w:w="2056"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bl>
    <w:p w:rsidR="00C53007" w:rsidRPr="00C53007" w:rsidRDefault="00C53007" w:rsidP="00C53007">
      <w:pPr>
        <w:spacing w:line="560" w:lineRule="exact"/>
        <w:ind w:firstLineChars="200" w:firstLine="480"/>
        <w:jc w:val="left"/>
        <w:outlineLvl w:val="3"/>
        <w:rPr>
          <w:rFonts w:ascii="宋体" w:hAnsi="宋体"/>
          <w:sz w:val="24"/>
          <w:szCs w:val="24"/>
        </w:rPr>
      </w:pPr>
    </w:p>
    <w:p w:rsidR="00C53007" w:rsidRPr="00C53007" w:rsidRDefault="00C53007" w:rsidP="00C53007">
      <w:pPr>
        <w:spacing w:line="560" w:lineRule="exact"/>
        <w:ind w:firstLineChars="200" w:firstLine="480"/>
        <w:jc w:val="left"/>
        <w:outlineLvl w:val="3"/>
        <w:rPr>
          <w:rFonts w:ascii="宋体" w:hAnsi="宋体"/>
          <w:sz w:val="24"/>
          <w:szCs w:val="24"/>
        </w:rPr>
      </w:pPr>
      <w:r w:rsidRPr="00C53007">
        <w:rPr>
          <w:rFonts w:ascii="宋体" w:hAnsi="宋体" w:hint="eastAsia"/>
          <w:sz w:val="24"/>
          <w:szCs w:val="24"/>
        </w:rPr>
        <w:t>（2）MSTP国内2M，30M长途专线（序号2-3）</w:t>
      </w:r>
    </w:p>
    <w:tbl>
      <w:tblPr>
        <w:tblW w:w="9449" w:type="dxa"/>
        <w:jc w:val="center"/>
        <w:tblLayout w:type="fixed"/>
        <w:tblCellMar>
          <w:left w:w="0" w:type="dxa"/>
          <w:right w:w="0" w:type="dxa"/>
        </w:tblCellMar>
        <w:tblLook w:val="04A0" w:firstRow="1" w:lastRow="0" w:firstColumn="1" w:lastColumn="0" w:noHBand="0" w:noVBand="1"/>
      </w:tblPr>
      <w:tblGrid>
        <w:gridCol w:w="714"/>
        <w:gridCol w:w="1109"/>
        <w:gridCol w:w="1540"/>
        <w:gridCol w:w="4030"/>
        <w:gridCol w:w="2056"/>
      </w:tblGrid>
      <w:tr w:rsidR="00C53007" w:rsidRPr="00C53007" w:rsidTr="00C53007">
        <w:trPr>
          <w:trHeight w:val="20"/>
          <w:tblHeader/>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序号</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kern w:val="0"/>
                <w:sz w:val="24"/>
                <w:szCs w:val="24"/>
              </w:rPr>
            </w:pPr>
            <w:r w:rsidRPr="00C53007">
              <w:rPr>
                <w:rFonts w:ascii="宋体" w:hAnsi="宋体" w:cs="宋体" w:hint="eastAsia"/>
                <w:b/>
                <w:kern w:val="0"/>
                <w:sz w:val="24"/>
                <w:szCs w:val="24"/>
              </w:rPr>
              <w:t>重要性</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指标项</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指标要求</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kern w:val="0"/>
                <w:sz w:val="24"/>
                <w:szCs w:val="24"/>
              </w:rPr>
            </w:pPr>
            <w:r w:rsidRPr="00C53007">
              <w:rPr>
                <w:rFonts w:ascii="宋体" w:hAnsi="宋体" w:cs="宋体" w:hint="eastAsia"/>
                <w:b/>
                <w:kern w:val="0"/>
                <w:sz w:val="24"/>
                <w:szCs w:val="24"/>
              </w:rPr>
              <w:t>是否提供证明材料及方式</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kern w:val="0"/>
                <w:sz w:val="24"/>
                <w:szCs w:val="24"/>
              </w:rPr>
              <w:t>1</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专线可用性</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2"/>
              </w:numPr>
              <w:jc w:val="left"/>
              <w:textAlignment w:val="center"/>
              <w:rPr>
                <w:rFonts w:ascii="宋体" w:hAnsi="宋体" w:cs="宋体"/>
                <w:sz w:val="24"/>
                <w:szCs w:val="24"/>
              </w:rPr>
            </w:pPr>
            <w:r w:rsidRPr="00C53007">
              <w:rPr>
                <w:rFonts w:ascii="宋体" w:hAnsi="宋体" w:cs="宋体" w:hint="eastAsia"/>
                <w:sz w:val="24"/>
                <w:szCs w:val="24"/>
              </w:rPr>
              <w:t>各接入节点采用双路由接入，并由运营商提供环路保护；</w:t>
            </w:r>
          </w:p>
          <w:p w:rsidR="00C53007" w:rsidRPr="00C53007" w:rsidRDefault="00C53007" w:rsidP="00C53007">
            <w:pPr>
              <w:widowControl/>
              <w:numPr>
                <w:ilvl w:val="0"/>
                <w:numId w:val="32"/>
              </w:numPr>
              <w:jc w:val="left"/>
              <w:textAlignment w:val="center"/>
              <w:rPr>
                <w:rFonts w:ascii="宋体" w:hAnsi="宋体" w:cs="宋体"/>
                <w:sz w:val="24"/>
                <w:szCs w:val="24"/>
              </w:rPr>
            </w:pPr>
            <w:r w:rsidRPr="00C53007">
              <w:rPr>
                <w:rFonts w:ascii="宋体" w:hAnsi="宋体" w:cs="宋体" w:hint="eastAsia"/>
                <w:sz w:val="24"/>
                <w:szCs w:val="24"/>
              </w:rPr>
              <w:t>上下行带宽1:1；</w:t>
            </w:r>
          </w:p>
          <w:p w:rsidR="00C53007" w:rsidRPr="00C53007" w:rsidRDefault="00C53007" w:rsidP="00C53007">
            <w:pPr>
              <w:widowControl/>
              <w:numPr>
                <w:ilvl w:val="0"/>
                <w:numId w:val="32"/>
              </w:numPr>
              <w:jc w:val="left"/>
              <w:textAlignment w:val="center"/>
              <w:rPr>
                <w:rFonts w:ascii="宋体" w:hAnsi="宋体" w:cs="宋体"/>
                <w:sz w:val="24"/>
                <w:szCs w:val="24"/>
              </w:rPr>
            </w:pPr>
            <w:r w:rsidRPr="00C53007">
              <w:rPr>
                <w:rFonts w:ascii="宋体" w:hAnsi="宋体" w:cs="宋体" w:hint="eastAsia"/>
                <w:sz w:val="24"/>
                <w:szCs w:val="24"/>
              </w:rPr>
              <w:t>网络均采用端到端全程全网网管，对所有线路进行监控；</w:t>
            </w:r>
          </w:p>
          <w:p w:rsidR="00C53007" w:rsidRPr="00C53007" w:rsidRDefault="00C53007" w:rsidP="00C53007">
            <w:pPr>
              <w:widowControl/>
              <w:numPr>
                <w:ilvl w:val="0"/>
                <w:numId w:val="32"/>
              </w:numPr>
              <w:jc w:val="left"/>
              <w:textAlignment w:val="center"/>
              <w:rPr>
                <w:rFonts w:ascii="宋体" w:hAnsi="宋体" w:cs="Calibri"/>
                <w:color w:val="000000"/>
                <w:sz w:val="24"/>
                <w:szCs w:val="24"/>
              </w:rPr>
            </w:pPr>
            <w:r w:rsidRPr="00C53007">
              <w:rPr>
                <w:rFonts w:ascii="宋体" w:hAnsi="宋体" w:cs="宋体" w:hint="eastAsia"/>
                <w:sz w:val="24"/>
                <w:szCs w:val="24"/>
              </w:rPr>
              <w:t>保障7*24小时不间断运行。</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kern w:val="0"/>
                <w:sz w:val="24"/>
                <w:szCs w:val="24"/>
              </w:rPr>
              <w:t>2</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textAlignment w:val="center"/>
              <w:rPr>
                <w:rFonts w:ascii="宋体" w:hAnsi="宋体" w:cs="宋体"/>
                <w:sz w:val="24"/>
                <w:szCs w:val="24"/>
              </w:rPr>
            </w:pPr>
            <w:r w:rsidRPr="00C53007">
              <w:rPr>
                <w:rFonts w:ascii="宋体" w:hAnsi="宋体" w:cs="宋体" w:hint="eastAsia"/>
                <w:sz w:val="24"/>
                <w:szCs w:val="24"/>
              </w:rPr>
              <w:t>线路要求</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线路误码率≤</w:t>
            </w:r>
            <m:oMath>
              <m:sSup>
                <m:sSupPr>
                  <m:ctrlPr>
                    <w:rPr>
                      <w:rFonts w:ascii="Cambria Math" w:hAnsi="Cambria Math" w:cs="宋体" w:hint="eastAsia"/>
                      <w:sz w:val="24"/>
                      <w:szCs w:val="24"/>
                    </w:rPr>
                  </m:ctrlPr>
                </m:sSupPr>
                <m:e>
                  <m:r>
                    <m:rPr>
                      <m:sty m:val="p"/>
                    </m:rPr>
                    <w:rPr>
                      <w:rFonts w:ascii="Cambria Math" w:hAnsi="Cambria Math" w:cs="宋体"/>
                      <w:sz w:val="24"/>
                      <w:szCs w:val="24"/>
                    </w:rPr>
                    <m:t>10</m:t>
                  </m:r>
                </m:e>
                <m:sup>
                  <m:r>
                    <m:rPr>
                      <m:sty m:val="p"/>
                    </m:rPr>
                    <w:rPr>
                      <w:rFonts w:ascii="Cambria Math" w:hAnsi="Cambria Math" w:cs="宋体"/>
                      <w:sz w:val="24"/>
                      <w:szCs w:val="24"/>
                    </w:rPr>
                    <m:t>-7</m:t>
                  </m:r>
                </m:sup>
              </m:sSup>
            </m:oMath>
            <w:r w:rsidRPr="00C53007">
              <w:rPr>
                <w:rFonts w:ascii="宋体" w:hAnsi="宋体" w:cs="宋体" w:hint="eastAsia"/>
                <w:sz w:val="24"/>
                <w:szCs w:val="24"/>
              </w:rPr>
              <w:t>；</w:t>
            </w:r>
          </w:p>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传输延时≤50ms；</w:t>
            </w:r>
          </w:p>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年线路通路全年可用率≥99.95%；</w:t>
            </w:r>
          </w:p>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从接入点到汇聚点延时&lt;5ms；</w:t>
            </w:r>
          </w:p>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丢包率≤</w:t>
            </w:r>
            <m:oMath>
              <m:sSup>
                <m:sSupPr>
                  <m:ctrlPr>
                    <w:rPr>
                      <w:rFonts w:ascii="Cambria Math" w:hAnsi="Cambria Math" w:cs="宋体" w:hint="eastAsia"/>
                      <w:sz w:val="24"/>
                      <w:szCs w:val="24"/>
                    </w:rPr>
                  </m:ctrlPr>
                </m:sSupPr>
                <m:e>
                  <m:r>
                    <m:rPr>
                      <m:sty m:val="p"/>
                    </m:rPr>
                    <w:rPr>
                      <w:rFonts w:ascii="Cambria Math" w:hAnsi="Cambria Math" w:cs="宋体"/>
                      <w:sz w:val="24"/>
                      <w:szCs w:val="24"/>
                    </w:rPr>
                    <m:t>10</m:t>
                  </m:r>
                </m:e>
                <m:sup>
                  <m:r>
                    <m:rPr>
                      <m:sty m:val="p"/>
                    </m:rPr>
                    <w:rPr>
                      <w:rFonts w:ascii="Cambria Math" w:hAnsi="Cambria Math" w:cs="宋体"/>
                      <w:sz w:val="24"/>
                      <w:szCs w:val="24"/>
                    </w:rPr>
                    <m:t>-4</m:t>
                  </m:r>
                </m:sup>
              </m:sSup>
            </m:oMath>
            <w:r w:rsidRPr="00C53007">
              <w:rPr>
                <w:rFonts w:ascii="宋体" w:hAnsi="宋体" w:cs="宋体" w:hint="eastAsia"/>
                <w:sz w:val="24"/>
                <w:szCs w:val="24"/>
              </w:rPr>
              <w:t>；</w:t>
            </w:r>
          </w:p>
          <w:p w:rsidR="00C53007" w:rsidRPr="00C53007" w:rsidRDefault="00C53007" w:rsidP="00C53007">
            <w:pPr>
              <w:widowControl/>
              <w:numPr>
                <w:ilvl w:val="0"/>
                <w:numId w:val="33"/>
              </w:numPr>
              <w:jc w:val="left"/>
              <w:textAlignment w:val="center"/>
              <w:rPr>
                <w:rFonts w:ascii="宋体" w:hAnsi="宋体" w:cs="Calibri"/>
                <w:color w:val="000000"/>
                <w:sz w:val="24"/>
                <w:szCs w:val="24"/>
              </w:rPr>
            </w:pPr>
            <w:r w:rsidRPr="00C53007">
              <w:rPr>
                <w:rFonts w:ascii="宋体" w:hAnsi="宋体" w:cs="宋体" w:hint="eastAsia"/>
                <w:sz w:val="24"/>
                <w:szCs w:val="24"/>
              </w:rPr>
              <w:t>接口接入类型为RJ45</w:t>
            </w:r>
            <w:proofErr w:type="gramStart"/>
            <w:r w:rsidRPr="00C53007">
              <w:rPr>
                <w:rFonts w:ascii="宋体" w:hAnsi="宋体" w:cs="宋体" w:hint="eastAsia"/>
                <w:sz w:val="24"/>
                <w:szCs w:val="24"/>
              </w:rPr>
              <w:t>电口或</w:t>
            </w:r>
            <w:proofErr w:type="gramEnd"/>
            <w:r w:rsidRPr="00C53007">
              <w:rPr>
                <w:rFonts w:ascii="宋体" w:hAnsi="宋体" w:cs="宋体" w:hint="eastAsia"/>
                <w:sz w:val="24"/>
                <w:szCs w:val="24"/>
              </w:rPr>
              <w:t>LC光接口。</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3</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接入地址</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4"/>
              </w:numPr>
              <w:jc w:val="left"/>
              <w:textAlignment w:val="center"/>
              <w:rPr>
                <w:rFonts w:ascii="宋体" w:hAnsi="宋体" w:cs="宋体"/>
                <w:sz w:val="24"/>
                <w:szCs w:val="24"/>
              </w:rPr>
            </w:pPr>
            <w:r w:rsidRPr="00C53007">
              <w:rPr>
                <w:rFonts w:ascii="宋体" w:hAnsi="宋体" w:cs="宋体" w:hint="eastAsia"/>
                <w:sz w:val="24"/>
                <w:szCs w:val="24"/>
              </w:rPr>
              <w:t>甲端地址：上海市黄浦区中山南路699号。</w:t>
            </w:r>
          </w:p>
          <w:p w:rsidR="00C53007" w:rsidRPr="00C53007" w:rsidRDefault="00C53007" w:rsidP="00C53007">
            <w:pPr>
              <w:widowControl/>
              <w:numPr>
                <w:ilvl w:val="0"/>
                <w:numId w:val="34"/>
              </w:numPr>
              <w:jc w:val="left"/>
              <w:textAlignment w:val="center"/>
              <w:rPr>
                <w:rFonts w:ascii="宋体" w:hAnsi="宋体" w:cs="Calibri"/>
                <w:color w:val="000000"/>
                <w:sz w:val="24"/>
                <w:szCs w:val="24"/>
              </w:rPr>
            </w:pPr>
            <w:r w:rsidRPr="00C53007">
              <w:rPr>
                <w:rFonts w:ascii="宋体" w:hAnsi="宋体" w:cs="宋体" w:hint="eastAsia"/>
                <w:sz w:val="24"/>
                <w:szCs w:val="24"/>
              </w:rPr>
              <w:t>乙端地址：深圳市福田区民田路99号。</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4</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楷体"/>
                <w:i/>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专线运营商</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left"/>
              <w:textAlignment w:val="center"/>
              <w:rPr>
                <w:rFonts w:ascii="宋体" w:hAnsi="宋体" w:cs="宋体"/>
                <w:sz w:val="24"/>
                <w:szCs w:val="24"/>
              </w:rPr>
            </w:pPr>
            <w:r w:rsidRPr="00C53007">
              <w:rPr>
                <w:rFonts w:ascii="宋体" w:hAnsi="宋体" w:cs="宋体" w:hint="eastAsia"/>
                <w:sz w:val="24"/>
                <w:szCs w:val="24"/>
              </w:rPr>
              <w:t>与包1非同一运营商</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5</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楷体"/>
                <w:i/>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开通计费</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left"/>
              <w:textAlignment w:val="center"/>
              <w:rPr>
                <w:rFonts w:ascii="宋体" w:hAnsi="宋体" w:cs="宋体"/>
                <w:sz w:val="24"/>
                <w:szCs w:val="24"/>
              </w:rPr>
            </w:pPr>
            <w:r w:rsidRPr="00C53007">
              <w:rPr>
                <w:rFonts w:ascii="宋体" w:hAnsi="宋体" w:cs="宋体" w:hint="eastAsia"/>
                <w:sz w:val="24"/>
                <w:szCs w:val="24"/>
              </w:rPr>
              <w:t>验收完成后开通计费</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bl>
    <w:p w:rsidR="00C53007" w:rsidRPr="00C53007" w:rsidRDefault="00C53007" w:rsidP="003605DC">
      <w:pPr>
        <w:ind w:firstLineChars="100" w:firstLine="240"/>
        <w:rPr>
          <w:rFonts w:ascii="宋体" w:hAnsi="宋体"/>
          <w:color w:val="000000"/>
          <w:sz w:val="24"/>
          <w:szCs w:val="24"/>
        </w:rPr>
      </w:pPr>
    </w:p>
    <w:p w:rsidR="00575460" w:rsidRDefault="003605DC" w:rsidP="003605DC">
      <w:pPr>
        <w:rPr>
          <w:rFonts w:ascii="宋体" w:hAnsi="宋体"/>
          <w:color w:val="000000"/>
          <w:sz w:val="24"/>
          <w:szCs w:val="24"/>
        </w:rPr>
      </w:pPr>
      <w:r w:rsidRPr="003605DC">
        <w:rPr>
          <w:rFonts w:ascii="宋体" w:hAnsi="宋体" w:hint="eastAsia"/>
          <w:color w:val="000000"/>
          <w:sz w:val="24"/>
          <w:szCs w:val="24"/>
        </w:rPr>
        <w:t>2.商务</w:t>
      </w:r>
      <w:r w:rsidRPr="003605DC">
        <w:rPr>
          <w:rFonts w:ascii="宋体" w:hAnsi="宋体"/>
          <w:color w:val="000000"/>
          <w:sz w:val="24"/>
          <w:szCs w:val="24"/>
        </w:rPr>
        <w:t>要求</w:t>
      </w:r>
    </w:p>
    <w:tbl>
      <w:tblPr>
        <w:tblW w:w="10060"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1985"/>
      </w:tblGrid>
      <w:tr w:rsidR="003605DC" w:rsidRPr="003605DC" w:rsidTr="00EF2FC6">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5DC" w:rsidRPr="003605DC" w:rsidRDefault="003605DC" w:rsidP="00906406">
            <w:pPr>
              <w:widowControl/>
              <w:spacing w:line="560" w:lineRule="exact"/>
              <w:jc w:val="center"/>
              <w:textAlignment w:val="center"/>
              <w:rPr>
                <w:rFonts w:ascii="宋体" w:hAnsi="宋体" w:cs="宋体"/>
                <w:b/>
                <w:sz w:val="24"/>
                <w:szCs w:val="24"/>
              </w:rPr>
            </w:pPr>
            <w:r w:rsidRPr="003605DC">
              <w:rPr>
                <w:rFonts w:ascii="宋体" w:hAnsi="宋体" w:cs="宋体" w:hint="eastAsia"/>
                <w:b/>
                <w:kern w:val="0"/>
                <w:sz w:val="24"/>
                <w:szCs w:val="24"/>
              </w:rPr>
              <w:lastRenderedPageBreak/>
              <w:t>序号</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720" w:lineRule="auto"/>
              <w:jc w:val="center"/>
              <w:textAlignment w:val="center"/>
              <w:rPr>
                <w:rFonts w:ascii="宋体" w:hAnsi="宋体" w:cs="宋体"/>
                <w:b/>
                <w:kern w:val="0"/>
                <w:sz w:val="24"/>
                <w:szCs w:val="24"/>
              </w:rPr>
            </w:pPr>
            <w:r w:rsidRPr="003605DC">
              <w:rPr>
                <w:rFonts w:ascii="宋体" w:hAnsi="宋体" w:cs="宋体" w:hint="eastAsia"/>
                <w:b/>
                <w:kern w:val="0"/>
                <w:sz w:val="24"/>
                <w:szCs w:val="24"/>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5DC" w:rsidRPr="003605DC" w:rsidRDefault="003605DC" w:rsidP="00906406">
            <w:pPr>
              <w:widowControl/>
              <w:spacing w:line="560" w:lineRule="exact"/>
              <w:jc w:val="center"/>
              <w:textAlignment w:val="center"/>
              <w:rPr>
                <w:rFonts w:ascii="宋体" w:hAnsi="宋体" w:cs="宋体"/>
                <w:b/>
                <w:sz w:val="24"/>
                <w:szCs w:val="24"/>
              </w:rPr>
            </w:pPr>
            <w:r w:rsidRPr="003605DC">
              <w:rPr>
                <w:rFonts w:ascii="宋体" w:hAnsi="宋体" w:cs="宋体" w:hint="eastAsia"/>
                <w:b/>
                <w:kern w:val="0"/>
                <w:sz w:val="24"/>
                <w:szCs w:val="24"/>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5DC" w:rsidRPr="003605DC" w:rsidRDefault="003605DC" w:rsidP="00906406">
            <w:pPr>
              <w:widowControl/>
              <w:spacing w:line="560" w:lineRule="exact"/>
              <w:jc w:val="center"/>
              <w:textAlignment w:val="center"/>
              <w:rPr>
                <w:rFonts w:ascii="宋体" w:hAnsi="宋体" w:cs="宋体"/>
                <w:b/>
                <w:sz w:val="24"/>
                <w:szCs w:val="24"/>
              </w:rPr>
            </w:pPr>
            <w:r w:rsidRPr="003605DC">
              <w:rPr>
                <w:rFonts w:ascii="宋体" w:hAnsi="宋体" w:cs="宋体" w:hint="eastAsia"/>
                <w:b/>
                <w:kern w:val="0"/>
                <w:sz w:val="24"/>
                <w:szCs w:val="24"/>
              </w:rPr>
              <w:t>服务要求标准</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
                <w:kern w:val="0"/>
                <w:sz w:val="24"/>
                <w:szCs w:val="24"/>
              </w:rPr>
            </w:pPr>
            <w:r w:rsidRPr="003605DC">
              <w:rPr>
                <w:rFonts w:ascii="宋体" w:hAnsi="宋体" w:cs="宋体" w:hint="eastAsia"/>
                <w:b/>
                <w:kern w:val="0"/>
                <w:sz w:val="24"/>
                <w:szCs w:val="24"/>
              </w:rPr>
              <w:t>是否</w:t>
            </w:r>
            <w:r w:rsidRPr="003605DC">
              <w:rPr>
                <w:rFonts w:ascii="宋体" w:hAnsi="宋体" w:cs="宋体"/>
                <w:b/>
                <w:kern w:val="0"/>
                <w:sz w:val="24"/>
                <w:szCs w:val="24"/>
              </w:rPr>
              <w:t>提供证明材料</w:t>
            </w:r>
            <w:r w:rsidRPr="003605DC">
              <w:rPr>
                <w:rFonts w:ascii="宋体" w:hAnsi="宋体" w:cs="宋体" w:hint="eastAsia"/>
                <w:b/>
                <w:kern w:val="0"/>
                <w:sz w:val="24"/>
                <w:szCs w:val="24"/>
              </w:rPr>
              <w:t>及方式</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pStyle w:val="a6"/>
              <w:widowControl/>
              <w:numPr>
                <w:ilvl w:val="0"/>
                <w:numId w:val="26"/>
              </w:numPr>
              <w:snapToGrid/>
              <w:spacing w:line="560" w:lineRule="exact"/>
              <w:ind w:left="720" w:firstLineChars="0" w:hanging="720"/>
              <w:jc w:val="left"/>
              <w:textAlignment w:val="center"/>
              <w:rPr>
                <w:rFonts w:ascii="宋体" w:hAnsi="宋体" w:cs="宋体"/>
                <w:b/>
                <w:szCs w:val="24"/>
              </w:rPr>
            </w:pPr>
            <w:r w:rsidRPr="003605DC">
              <w:rPr>
                <w:rFonts w:ascii="宋体" w:hAnsi="宋体" w:cs="宋体" w:hint="eastAsia"/>
                <w:b/>
                <w:szCs w:val="24"/>
              </w:rPr>
              <w:t>服务总体要求</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bCs/>
                <w:kern w:val="0"/>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jc w:val="center"/>
              <w:rPr>
                <w:rFonts w:ascii="宋体" w:hAnsi="宋体" w:cs="宋体"/>
                <w:bCs/>
                <w:kern w:val="0"/>
                <w:sz w:val="24"/>
                <w:szCs w:val="24"/>
              </w:rPr>
            </w:pPr>
            <w:r w:rsidRPr="003605DC">
              <w:rPr>
                <w:rFonts w:ascii="宋体" w:hAnsi="宋体" w:hint="eastAsia"/>
                <w:sz w:val="24"/>
                <w:szCs w:val="24"/>
              </w:rPr>
              <w:t>故障恢复</w:t>
            </w:r>
          </w:p>
        </w:tc>
        <w:tc>
          <w:tcPr>
            <w:tcW w:w="4111" w:type="dxa"/>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numPr>
                <w:ilvl w:val="0"/>
                <w:numId w:val="27"/>
              </w:numPr>
              <w:rPr>
                <w:rFonts w:ascii="宋体" w:hAnsi="宋体"/>
                <w:sz w:val="24"/>
                <w:szCs w:val="24"/>
              </w:rPr>
            </w:pPr>
            <w:r w:rsidRPr="003605DC">
              <w:rPr>
                <w:rFonts w:ascii="宋体" w:hAnsi="宋体" w:hint="eastAsia"/>
                <w:sz w:val="24"/>
                <w:szCs w:val="24"/>
              </w:rPr>
              <w:t>线路报障后，应立即响应；</w:t>
            </w:r>
          </w:p>
          <w:p w:rsidR="003605DC" w:rsidRPr="003605DC" w:rsidRDefault="003605DC" w:rsidP="003605DC">
            <w:pPr>
              <w:numPr>
                <w:ilvl w:val="0"/>
                <w:numId w:val="27"/>
              </w:numPr>
              <w:rPr>
                <w:rFonts w:ascii="宋体" w:hAnsi="宋体"/>
                <w:sz w:val="24"/>
                <w:szCs w:val="24"/>
              </w:rPr>
            </w:pPr>
            <w:r w:rsidRPr="003605DC">
              <w:rPr>
                <w:rFonts w:ascii="宋体" w:hAnsi="宋体" w:hint="eastAsia"/>
                <w:sz w:val="24"/>
                <w:szCs w:val="24"/>
              </w:rPr>
              <w:t>需现场处理的，应在2小时内到现场；</w:t>
            </w:r>
          </w:p>
          <w:p w:rsidR="003605DC" w:rsidRPr="003605DC" w:rsidRDefault="003605DC" w:rsidP="003605DC">
            <w:pPr>
              <w:numPr>
                <w:ilvl w:val="0"/>
                <w:numId w:val="27"/>
              </w:numPr>
              <w:rPr>
                <w:rFonts w:ascii="宋体" w:hAnsi="宋体" w:cs="宋体"/>
                <w:bCs/>
                <w:kern w:val="0"/>
                <w:sz w:val="24"/>
                <w:szCs w:val="24"/>
              </w:rPr>
            </w:pPr>
            <w:r w:rsidRPr="003605DC">
              <w:rPr>
                <w:rFonts w:ascii="宋体" w:hAnsi="宋体" w:hint="eastAsia"/>
                <w:sz w:val="24"/>
                <w:szCs w:val="24"/>
              </w:rPr>
              <w:t>修复时限，不超过4小时。</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pStyle w:val="a6"/>
              <w:widowControl/>
              <w:numPr>
                <w:ilvl w:val="0"/>
                <w:numId w:val="28"/>
              </w:numPr>
              <w:snapToGrid/>
              <w:spacing w:line="560" w:lineRule="exact"/>
              <w:ind w:firstLineChars="0"/>
              <w:jc w:val="left"/>
              <w:textAlignment w:val="center"/>
              <w:rPr>
                <w:rFonts w:ascii="宋体" w:hAnsi="宋体" w:cs="宋体"/>
                <w:bCs/>
                <w:szCs w:val="24"/>
              </w:rPr>
            </w:pPr>
            <w:r w:rsidRPr="003605DC">
              <w:rPr>
                <w:rFonts w:ascii="宋体" w:hAnsi="宋体" w:cs="宋体" w:hint="eastAsia"/>
                <w:b/>
                <w:szCs w:val="24"/>
              </w:rPr>
              <w:t>交付要求</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bCs/>
                <w:kern w:val="0"/>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230A70">
            <w:pPr>
              <w:widowControl/>
              <w:tabs>
                <w:tab w:val="left" w:pos="3780"/>
              </w:tabs>
              <w:ind w:rightChars="50" w:right="105"/>
              <w:jc w:val="left"/>
              <w:textAlignment w:val="center"/>
              <w:rPr>
                <w:rFonts w:ascii="宋体" w:hAnsi="宋体" w:cs="宋体"/>
                <w:bCs/>
                <w:kern w:val="0"/>
                <w:sz w:val="24"/>
                <w:szCs w:val="24"/>
              </w:rPr>
            </w:pPr>
            <w:r w:rsidRPr="003605DC">
              <w:rPr>
                <w:rFonts w:ascii="宋体" w:hAnsi="宋体" w:cs="宋体" w:hint="eastAsia"/>
                <w:kern w:val="0"/>
                <w:sz w:val="24"/>
                <w:szCs w:val="24"/>
              </w:rPr>
              <w:t>合同签订后20个工作日内完成线路安装。</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bCs/>
                <w:kern w:val="0"/>
                <w:sz w:val="24"/>
                <w:szCs w:val="24"/>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D57690" w:rsidRDefault="003605DC" w:rsidP="00906406">
            <w:pPr>
              <w:widowControl/>
              <w:spacing w:line="560" w:lineRule="exact"/>
              <w:jc w:val="center"/>
              <w:textAlignment w:val="center"/>
              <w:rPr>
                <w:rFonts w:ascii="宋体" w:hAnsi="宋体" w:cs="宋体"/>
                <w:bCs/>
                <w:kern w:val="0"/>
                <w:sz w:val="24"/>
                <w:szCs w:val="24"/>
              </w:rPr>
            </w:pPr>
            <w:r w:rsidRPr="00D57690">
              <w:rPr>
                <w:rFonts w:ascii="宋体" w:hAnsi="宋体" w:cs="宋体" w:hint="eastAsia"/>
                <w:bCs/>
                <w:kern w:val="0"/>
                <w:sz w:val="24"/>
                <w:szCs w:val="24"/>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D12D2E" w:rsidRPr="00D57690" w:rsidRDefault="00D12D2E" w:rsidP="00D12D2E">
            <w:pPr>
              <w:widowControl/>
              <w:tabs>
                <w:tab w:val="left" w:pos="3780"/>
              </w:tabs>
              <w:ind w:rightChars="50" w:right="105"/>
              <w:jc w:val="left"/>
              <w:textAlignment w:val="center"/>
              <w:rPr>
                <w:rFonts w:ascii="宋体" w:hAnsi="宋体" w:cs="宋体"/>
                <w:kern w:val="0"/>
                <w:sz w:val="24"/>
                <w:szCs w:val="24"/>
              </w:rPr>
            </w:pPr>
            <w:r w:rsidRPr="00D57690">
              <w:rPr>
                <w:rFonts w:ascii="宋体" w:hAnsi="宋体" w:cs="宋体" w:hint="eastAsia"/>
                <w:kern w:val="0"/>
                <w:sz w:val="24"/>
                <w:szCs w:val="24"/>
              </w:rPr>
              <w:t>上海黄金交易上海主中心</w:t>
            </w:r>
          </w:p>
          <w:p w:rsidR="00D12D2E" w:rsidRPr="00D57690" w:rsidRDefault="00D12D2E" w:rsidP="00D12D2E">
            <w:pPr>
              <w:widowControl/>
              <w:tabs>
                <w:tab w:val="left" w:pos="3780"/>
              </w:tabs>
              <w:ind w:rightChars="50" w:right="105"/>
              <w:jc w:val="left"/>
              <w:textAlignment w:val="center"/>
              <w:rPr>
                <w:rFonts w:ascii="宋体" w:hAnsi="宋体" w:cs="宋体"/>
                <w:kern w:val="0"/>
                <w:sz w:val="24"/>
                <w:szCs w:val="24"/>
              </w:rPr>
            </w:pPr>
            <w:r w:rsidRPr="00D57690">
              <w:rPr>
                <w:rFonts w:ascii="宋体" w:hAnsi="宋体" w:cs="宋体" w:hint="eastAsia"/>
                <w:kern w:val="0"/>
                <w:sz w:val="24"/>
                <w:szCs w:val="24"/>
              </w:rPr>
              <w:t>上海同城灾备中心</w:t>
            </w:r>
          </w:p>
          <w:p w:rsidR="00D12D2E" w:rsidRPr="00D57690" w:rsidRDefault="00D12D2E" w:rsidP="00D12D2E">
            <w:pPr>
              <w:widowControl/>
              <w:tabs>
                <w:tab w:val="left" w:pos="3780"/>
              </w:tabs>
              <w:ind w:rightChars="50" w:right="105"/>
              <w:jc w:val="left"/>
              <w:textAlignment w:val="center"/>
              <w:rPr>
                <w:rFonts w:ascii="宋体" w:hAnsi="宋体" w:cs="宋体"/>
                <w:kern w:val="0"/>
                <w:sz w:val="24"/>
                <w:szCs w:val="24"/>
              </w:rPr>
            </w:pPr>
            <w:r w:rsidRPr="00D57690">
              <w:rPr>
                <w:rFonts w:ascii="宋体" w:hAnsi="宋体" w:cs="宋体" w:hint="eastAsia"/>
                <w:kern w:val="0"/>
                <w:sz w:val="24"/>
                <w:szCs w:val="24"/>
              </w:rPr>
              <w:t>深圳灾备中心</w:t>
            </w:r>
          </w:p>
          <w:p w:rsidR="003605DC" w:rsidRPr="00D57690" w:rsidRDefault="00D12D2E" w:rsidP="00D12D2E">
            <w:pPr>
              <w:widowControl/>
              <w:tabs>
                <w:tab w:val="left" w:pos="3780"/>
              </w:tabs>
              <w:ind w:rightChars="50" w:right="105"/>
              <w:jc w:val="left"/>
              <w:textAlignment w:val="center"/>
              <w:rPr>
                <w:rFonts w:ascii="宋体" w:hAnsi="宋体" w:cs="宋体"/>
                <w:bCs/>
                <w:kern w:val="0"/>
                <w:sz w:val="24"/>
                <w:szCs w:val="24"/>
              </w:rPr>
            </w:pPr>
            <w:r w:rsidRPr="00D57690">
              <w:rPr>
                <w:rFonts w:ascii="宋体" w:hAnsi="宋体" w:cs="宋体" w:hint="eastAsia"/>
                <w:kern w:val="0"/>
                <w:sz w:val="24"/>
                <w:szCs w:val="24"/>
              </w:rPr>
              <w:t>江苏省无锡市</w:t>
            </w:r>
            <w:proofErr w:type="gramStart"/>
            <w:r w:rsidRPr="00D57690">
              <w:rPr>
                <w:rFonts w:ascii="宋体" w:hAnsi="宋体" w:cs="宋体" w:hint="eastAsia"/>
                <w:kern w:val="0"/>
                <w:sz w:val="24"/>
                <w:szCs w:val="24"/>
              </w:rPr>
              <w:t>滨湖区</w:t>
            </w:r>
            <w:proofErr w:type="gramEnd"/>
            <w:r w:rsidRPr="00D57690">
              <w:rPr>
                <w:rFonts w:ascii="宋体" w:hAnsi="宋体" w:cs="宋体" w:hint="eastAsia"/>
                <w:kern w:val="0"/>
                <w:sz w:val="24"/>
                <w:szCs w:val="24"/>
              </w:rPr>
              <w:t>马山十里明珠堤10号</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pStyle w:val="a6"/>
              <w:widowControl/>
              <w:numPr>
                <w:ilvl w:val="0"/>
                <w:numId w:val="28"/>
              </w:numPr>
              <w:snapToGrid/>
              <w:spacing w:line="560" w:lineRule="exact"/>
              <w:ind w:firstLineChars="0"/>
              <w:jc w:val="left"/>
              <w:textAlignment w:val="center"/>
              <w:rPr>
                <w:rFonts w:ascii="宋体" w:hAnsi="宋体" w:cs="宋体"/>
                <w:bCs/>
                <w:szCs w:val="24"/>
              </w:rPr>
            </w:pPr>
            <w:r w:rsidRPr="003605DC">
              <w:rPr>
                <w:rFonts w:ascii="宋体" w:hAnsi="宋体" w:cs="宋体" w:hint="eastAsia"/>
                <w:b/>
                <w:szCs w:val="24"/>
              </w:rPr>
              <w:t>技术服务要求</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kern w:val="0"/>
                <w:sz w:val="24"/>
                <w:szCs w:val="24"/>
              </w:rPr>
              <w:t>支持响应</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943F17" w:rsidRDefault="003605DC" w:rsidP="00943F17">
            <w:pPr>
              <w:widowControl/>
              <w:tabs>
                <w:tab w:val="left" w:pos="3780"/>
              </w:tabs>
              <w:ind w:rightChars="50" w:right="105"/>
              <w:jc w:val="left"/>
              <w:textAlignment w:val="center"/>
              <w:rPr>
                <w:rFonts w:ascii="宋体" w:hAnsi="宋体" w:cs="宋体"/>
                <w:bCs/>
                <w:kern w:val="0"/>
                <w:sz w:val="24"/>
                <w:szCs w:val="24"/>
              </w:rPr>
            </w:pPr>
            <w:r w:rsidRPr="00943F17">
              <w:rPr>
                <w:rFonts w:ascii="宋体" w:hAnsi="宋体" w:cs="宋体" w:hint="eastAsia"/>
                <w:bCs/>
                <w:kern w:val="0"/>
                <w:sz w:val="24"/>
                <w:szCs w:val="24"/>
              </w:rPr>
              <w:t>1、提供7*24小时的网络监控、维护和服务；</w:t>
            </w:r>
          </w:p>
          <w:p w:rsidR="003605DC" w:rsidRPr="003605DC" w:rsidRDefault="003605DC" w:rsidP="00943F17">
            <w:pPr>
              <w:widowControl/>
              <w:tabs>
                <w:tab w:val="left" w:pos="3780"/>
              </w:tabs>
              <w:ind w:rightChars="50" w:right="105"/>
              <w:jc w:val="left"/>
              <w:textAlignment w:val="center"/>
              <w:rPr>
                <w:rFonts w:ascii="宋体" w:hAnsi="宋体" w:cs="宋体"/>
                <w:sz w:val="24"/>
                <w:szCs w:val="24"/>
              </w:rPr>
            </w:pPr>
            <w:r w:rsidRPr="00943F17">
              <w:rPr>
                <w:rFonts w:ascii="宋体" w:hAnsi="宋体" w:cs="宋体" w:hint="eastAsia"/>
                <w:bCs/>
                <w:kern w:val="0"/>
                <w:sz w:val="24"/>
                <w:szCs w:val="24"/>
              </w:rPr>
              <w:t>2、提供7*24小时的客户响应电话。</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textAlignment w:val="center"/>
              <w:rPr>
                <w:rFonts w:ascii="宋体" w:hAnsi="宋体" w:cs="宋体"/>
                <w:bCs/>
                <w:kern w:val="0"/>
                <w:sz w:val="24"/>
                <w:szCs w:val="24"/>
              </w:rPr>
            </w:pPr>
            <w:r w:rsidRPr="003605DC">
              <w:rPr>
                <w:rFonts w:ascii="宋体" w:hAnsi="宋体" w:cs="宋体" w:hint="eastAsia"/>
                <w:b/>
                <w:kern w:val="0"/>
                <w:sz w:val="24"/>
                <w:szCs w:val="24"/>
              </w:rPr>
              <w:t>四、履约验收方案</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color w:val="000000" w:themeColor="text1"/>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color w:val="000000" w:themeColor="text1"/>
                <w:kern w:val="0"/>
                <w:sz w:val="24"/>
                <w:szCs w:val="24"/>
              </w:rPr>
            </w:pPr>
            <w:r w:rsidRPr="003605DC">
              <w:rPr>
                <w:rFonts w:ascii="宋体" w:hAnsi="宋体" w:cs="宋体" w:hint="eastAsia"/>
                <w:bCs/>
                <w:color w:val="000000" w:themeColor="text1"/>
                <w:kern w:val="0"/>
                <w:sz w:val="24"/>
                <w:szCs w:val="24"/>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014A52">
            <w:pPr>
              <w:pStyle w:val="a6"/>
              <w:widowControl/>
              <w:numPr>
                <w:ilvl w:val="0"/>
                <w:numId w:val="11"/>
              </w:numPr>
              <w:snapToGrid/>
              <w:ind w:left="0" w:firstLineChars="0"/>
              <w:textAlignment w:val="center"/>
              <w:rPr>
                <w:rFonts w:ascii="宋体" w:hAnsi="宋体" w:cs="仿宋"/>
                <w:color w:val="000000" w:themeColor="text1"/>
                <w:szCs w:val="24"/>
                <w:u w:val="single"/>
                <w:lang w:bidi="ar"/>
              </w:rPr>
            </w:pPr>
            <w:r w:rsidRPr="003605DC">
              <w:rPr>
                <w:rFonts w:ascii="宋体" w:hAnsi="宋体" w:cs="仿宋" w:hint="eastAsia"/>
                <w:color w:val="000000" w:themeColor="text1"/>
                <w:szCs w:val="24"/>
                <w:lang w:bidi="ar"/>
              </w:rPr>
              <w:t>采购人（需求部门）</w:t>
            </w:r>
            <w:r w:rsidRPr="003605DC">
              <w:rPr>
                <w:rFonts w:ascii="宋体" w:hAnsi="宋体" w:cs="仿宋"/>
                <w:color w:val="000000" w:themeColor="text1"/>
                <w:szCs w:val="24"/>
                <w:u w:val="single"/>
                <w:lang w:bidi="ar"/>
              </w:rPr>
              <w:t xml:space="preserve">  </w:t>
            </w:r>
            <w:r w:rsidRPr="003605DC">
              <w:rPr>
                <w:rFonts w:ascii="宋体" w:hAnsi="宋体" w:cs="仿宋" w:hint="eastAsia"/>
                <w:color w:val="000000" w:themeColor="text1"/>
                <w:szCs w:val="24"/>
                <w:u w:val="single"/>
                <w:lang w:bidi="ar"/>
              </w:rPr>
              <w:t>技术运</w:t>
            </w:r>
            <w:proofErr w:type="gramStart"/>
            <w:r w:rsidRPr="003605DC">
              <w:rPr>
                <w:rFonts w:ascii="宋体" w:hAnsi="宋体" w:cs="仿宋" w:hint="eastAsia"/>
                <w:color w:val="000000" w:themeColor="text1"/>
                <w:szCs w:val="24"/>
                <w:u w:val="single"/>
                <w:lang w:bidi="ar"/>
              </w:rPr>
              <w:t>维保障</w:t>
            </w:r>
            <w:proofErr w:type="gramEnd"/>
            <w:r w:rsidRPr="003605DC">
              <w:rPr>
                <w:rFonts w:ascii="宋体" w:hAnsi="宋体" w:cs="仿宋" w:hint="eastAsia"/>
                <w:color w:val="000000" w:themeColor="text1"/>
                <w:szCs w:val="24"/>
                <w:u w:val="single"/>
                <w:lang w:bidi="ar"/>
              </w:rPr>
              <w:t>部</w:t>
            </w:r>
            <w:r w:rsidRPr="003605DC">
              <w:rPr>
                <w:rFonts w:ascii="宋体" w:hAnsi="宋体" w:cs="仿宋"/>
                <w:color w:val="000000" w:themeColor="text1"/>
                <w:szCs w:val="24"/>
                <w:u w:val="single"/>
                <w:lang w:bidi="ar"/>
              </w:rPr>
              <w:t xml:space="preserve"> </w:t>
            </w:r>
          </w:p>
          <w:p w:rsidR="003605DC" w:rsidRPr="003605DC" w:rsidRDefault="003605DC" w:rsidP="00014A52">
            <w:pPr>
              <w:tabs>
                <w:tab w:val="left" w:pos="312"/>
              </w:tabs>
              <w:jc w:val="left"/>
              <w:rPr>
                <w:rFonts w:ascii="宋体" w:hAnsi="宋体" w:cs="仿宋"/>
                <w:color w:val="000000" w:themeColor="text1"/>
                <w:sz w:val="24"/>
                <w:szCs w:val="24"/>
                <w:lang w:bidi="ar"/>
              </w:rPr>
            </w:pPr>
            <w:r w:rsidRPr="003605DC">
              <w:rPr>
                <w:rFonts w:ascii="宋体" w:hAnsi="宋体" w:cs="仿宋"/>
                <w:color w:val="000000" w:themeColor="text1"/>
                <w:sz w:val="24"/>
                <w:szCs w:val="24"/>
                <w:lang w:bidi="ar"/>
              </w:rPr>
              <w:t>2、拟邀请（</w:t>
            </w:r>
            <w:r w:rsidRPr="003605DC">
              <w:rPr>
                <w:rFonts w:ascii="Segoe UI Symbol" w:hAnsi="Segoe UI Symbol" w:cs="Segoe UI Symbol"/>
                <w:color w:val="000000" w:themeColor="text1"/>
                <w:sz w:val="24"/>
                <w:szCs w:val="24"/>
                <w:lang w:bidi="ar"/>
              </w:rPr>
              <w:t>☑</w:t>
            </w:r>
            <w:r w:rsidRPr="003605DC">
              <w:rPr>
                <w:rFonts w:ascii="宋体" w:hAnsi="宋体" w:cs="仿宋"/>
                <w:color w:val="000000" w:themeColor="text1"/>
                <w:sz w:val="24"/>
                <w:szCs w:val="24"/>
                <w:lang w:bidi="ar"/>
              </w:rPr>
              <w:t xml:space="preserve">实际使用人 </w:t>
            </w:r>
            <w:r w:rsidRPr="003605DC">
              <w:rPr>
                <w:rFonts w:ascii="宋体" w:hAnsi="宋体" w:cs="仿宋" w:hint="eastAsia"/>
                <w:color w:val="000000" w:themeColor="text1"/>
                <w:sz w:val="24"/>
                <w:szCs w:val="24"/>
                <w:lang w:bidi="ar"/>
              </w:rPr>
              <w:t>□其他相关部门</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□本项目其他供应商</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□第三</w:t>
            </w:r>
            <w:proofErr w:type="gramStart"/>
            <w:r w:rsidRPr="003605DC">
              <w:rPr>
                <w:rFonts w:ascii="宋体" w:hAnsi="宋体" w:cs="仿宋" w:hint="eastAsia"/>
                <w:color w:val="000000" w:themeColor="text1"/>
                <w:sz w:val="24"/>
                <w:szCs w:val="24"/>
                <w:lang w:bidi="ar"/>
              </w:rPr>
              <w:t>方专业</w:t>
            </w:r>
            <w:proofErr w:type="gramEnd"/>
            <w:r w:rsidRPr="003605DC">
              <w:rPr>
                <w:rFonts w:ascii="宋体" w:hAnsi="宋体" w:cs="仿宋" w:hint="eastAsia"/>
                <w:color w:val="000000" w:themeColor="text1"/>
                <w:sz w:val="24"/>
                <w:szCs w:val="24"/>
                <w:lang w:bidi="ar"/>
              </w:rPr>
              <w:t>机构</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□专家</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□服务对象）</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楷体"/>
                <w:i/>
                <w:color w:val="0000FF"/>
                <w:kern w:val="0"/>
                <w:sz w:val="24"/>
                <w:szCs w:val="24"/>
                <w:lang w:bidi="ar"/>
              </w:rPr>
            </w:pPr>
            <w:r w:rsidRPr="003605DC">
              <w:rPr>
                <w:rFonts w:ascii="宋体" w:hAnsi="宋体" w:cs="宋体" w:hint="eastAsia"/>
                <w:kern w:val="0"/>
                <w:sz w:val="24"/>
                <w:szCs w:val="24"/>
              </w:rPr>
              <w:t>自线路完工后 10个工作日内。</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3</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D57690" w:rsidRDefault="003605DC" w:rsidP="00906406">
            <w:pPr>
              <w:widowControl/>
              <w:spacing w:line="560" w:lineRule="exact"/>
              <w:jc w:val="center"/>
              <w:textAlignment w:val="center"/>
              <w:rPr>
                <w:rFonts w:ascii="宋体" w:hAnsi="宋体" w:cs="宋体"/>
                <w:bCs/>
                <w:kern w:val="0"/>
                <w:sz w:val="24"/>
                <w:szCs w:val="24"/>
              </w:rPr>
            </w:pPr>
            <w:r w:rsidRPr="00D57690">
              <w:rPr>
                <w:rFonts w:ascii="宋体" w:hAnsi="宋体" w:cs="宋体" w:hint="eastAsia"/>
                <w:bCs/>
                <w:kern w:val="0"/>
                <w:sz w:val="24"/>
                <w:szCs w:val="24"/>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D57690" w:rsidRDefault="003605DC" w:rsidP="00943F17">
            <w:pPr>
              <w:snapToGrid w:val="0"/>
              <w:jc w:val="left"/>
              <w:outlineLvl w:val="0"/>
              <w:rPr>
                <w:rFonts w:ascii="宋体" w:hAnsi="宋体" w:cs="楷体"/>
                <w:i/>
                <w:color w:val="0000FF"/>
                <w:kern w:val="0"/>
                <w:sz w:val="24"/>
                <w:szCs w:val="24"/>
                <w:lang w:bidi="ar"/>
              </w:rPr>
            </w:pPr>
            <w:r w:rsidRPr="00D57690">
              <w:rPr>
                <w:rFonts w:ascii="宋体" w:hAnsi="宋体" w:cs="宋体" w:hint="eastAsia"/>
                <w:kern w:val="0"/>
                <w:sz w:val="24"/>
                <w:szCs w:val="24"/>
              </w:rPr>
              <w:t>上海黄金交易上海主中心，上海同城灾备中心，深圳灾备中心。</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4</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宋体"/>
                <w:color w:val="0000FF"/>
                <w:sz w:val="24"/>
                <w:szCs w:val="24"/>
              </w:rPr>
            </w:pPr>
            <w:r w:rsidRPr="003605DC">
              <w:rPr>
                <w:rFonts w:ascii="宋体" w:hAnsi="宋体" w:cs="宋体" w:hint="eastAsia"/>
                <w:kern w:val="0"/>
                <w:sz w:val="24"/>
                <w:szCs w:val="24"/>
              </w:rPr>
              <w:t>一次性验收</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5</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宋体"/>
                <w:color w:val="0000FF"/>
                <w:sz w:val="24"/>
                <w:szCs w:val="24"/>
              </w:rPr>
            </w:pPr>
            <w:r w:rsidRPr="003605DC">
              <w:rPr>
                <w:rFonts w:ascii="宋体" w:hAnsi="宋体" w:cs="宋体" w:hint="eastAsia"/>
                <w:kern w:val="0"/>
                <w:sz w:val="24"/>
                <w:szCs w:val="24"/>
              </w:rPr>
              <w:t>现场核对专线完工报告参数。</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6</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jc w:val="center"/>
              <w:textAlignment w:val="center"/>
              <w:rPr>
                <w:rFonts w:ascii="宋体" w:hAnsi="宋体" w:cs="仿宋_GB2312"/>
                <w:kern w:val="0"/>
                <w:sz w:val="24"/>
                <w:szCs w:val="24"/>
                <w:lang w:bidi="ar"/>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仿宋_GB2312"/>
                <w:kern w:val="0"/>
                <w:sz w:val="24"/>
                <w:szCs w:val="24"/>
                <w:lang w:bidi="ar"/>
              </w:rPr>
              <w:t>验收</w:t>
            </w:r>
            <w:r w:rsidRPr="003605DC">
              <w:rPr>
                <w:rFonts w:ascii="宋体" w:hAnsi="宋体" w:cs="仿宋_GB2312" w:hint="eastAsia"/>
                <w:kern w:val="0"/>
                <w:sz w:val="24"/>
                <w:szCs w:val="24"/>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宋体"/>
                <w:color w:val="0000FF"/>
                <w:sz w:val="24"/>
                <w:szCs w:val="24"/>
              </w:rPr>
            </w:pPr>
            <w:r w:rsidRPr="003605DC">
              <w:rPr>
                <w:rFonts w:ascii="宋体" w:hAnsi="宋体" w:cs="宋体" w:hint="eastAsia"/>
                <w:kern w:val="0"/>
                <w:sz w:val="24"/>
                <w:szCs w:val="24"/>
              </w:rPr>
              <w:t>专线完工报告内线路指标。</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7</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楷体"/>
                <w:color w:val="000000"/>
                <w:kern w:val="0"/>
                <w:sz w:val="24"/>
                <w:szCs w:val="24"/>
                <w:lang w:bidi="ar"/>
              </w:rPr>
            </w:pPr>
            <w:r w:rsidRPr="003605DC">
              <w:rPr>
                <w:rFonts w:ascii="宋体" w:hAnsi="宋体" w:cs="宋体" w:hint="eastAsia"/>
                <w:kern w:val="0"/>
                <w:sz w:val="24"/>
                <w:szCs w:val="24"/>
              </w:rPr>
              <w:t>专线完工报告线路指标与需求一致，运营商完工报告落款、印章齐全。</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left"/>
              <w:textAlignment w:val="center"/>
              <w:rPr>
                <w:rFonts w:ascii="宋体" w:hAnsi="宋体" w:cs="宋体"/>
                <w:bCs/>
                <w:kern w:val="0"/>
                <w:sz w:val="24"/>
                <w:szCs w:val="24"/>
              </w:rPr>
            </w:pPr>
            <w:r w:rsidRPr="003605DC">
              <w:rPr>
                <w:rFonts w:ascii="宋体" w:hAnsi="宋体" w:cs="宋体" w:hint="eastAsia"/>
                <w:b/>
                <w:kern w:val="0"/>
                <w:sz w:val="24"/>
                <w:szCs w:val="24"/>
              </w:rPr>
              <w:t>五、项目分项报价</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bCs/>
                <w:kern w:val="0"/>
                <w:sz w:val="24"/>
                <w:szCs w:val="24"/>
              </w:rPr>
            </w:pPr>
            <w:r w:rsidRPr="003605DC">
              <w:rPr>
                <w:rFonts w:ascii="宋体" w:hAnsi="宋体" w:cs="宋体"/>
                <w:bCs/>
                <w:kern w:val="0"/>
                <w:sz w:val="24"/>
                <w:szCs w:val="24"/>
              </w:rPr>
              <w:lastRenderedPageBreak/>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楷体"/>
                <w:i/>
                <w:iCs/>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项目分项报价</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autoSpaceDE w:val="0"/>
              <w:autoSpaceDN w:val="0"/>
              <w:adjustRightInd w:val="0"/>
              <w:snapToGrid w:val="0"/>
              <w:rPr>
                <w:rFonts w:ascii="宋体" w:hAnsi="宋体" w:cs="宋体"/>
                <w:sz w:val="24"/>
                <w:szCs w:val="24"/>
              </w:rPr>
            </w:pPr>
            <w:r w:rsidRPr="003605DC">
              <w:rPr>
                <w:rFonts w:ascii="宋体" w:hAnsi="宋体" w:cs="宋体" w:hint="eastAsia"/>
                <w:kern w:val="0"/>
                <w:sz w:val="24"/>
                <w:szCs w:val="24"/>
              </w:rPr>
              <w:t>除提交投标总价外，投标人需提供各条专线的明细报价。</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014A52">
            <w:pPr>
              <w:widowControl/>
              <w:jc w:val="left"/>
              <w:textAlignment w:val="center"/>
              <w:rPr>
                <w:rFonts w:ascii="宋体" w:hAnsi="宋体" w:cs="宋体"/>
                <w:bCs/>
                <w:kern w:val="0"/>
                <w:sz w:val="24"/>
                <w:szCs w:val="24"/>
              </w:rPr>
            </w:pPr>
            <w:r w:rsidRPr="003605DC">
              <w:rPr>
                <w:rFonts w:ascii="宋体" w:hAnsi="宋体" w:cs="宋体" w:hint="eastAsia"/>
                <w:kern w:val="0"/>
                <w:sz w:val="24"/>
                <w:szCs w:val="24"/>
              </w:rPr>
              <w:t>是，提供分项报价单并加盖投标人公章</w:t>
            </w:r>
          </w:p>
        </w:tc>
      </w:tr>
    </w:tbl>
    <w:p w:rsidR="003605DC" w:rsidRDefault="003605DC" w:rsidP="003605DC">
      <w:pPr>
        <w:rPr>
          <w:rFonts w:ascii="宋体" w:hAnsi="宋体"/>
          <w:color w:val="000000"/>
          <w:sz w:val="24"/>
          <w:szCs w:val="24"/>
        </w:rPr>
      </w:pPr>
    </w:p>
    <w:p w:rsidR="008256AA" w:rsidRPr="008256AA" w:rsidRDefault="008256AA" w:rsidP="008256AA">
      <w:pPr>
        <w:spacing w:line="360" w:lineRule="auto"/>
        <w:ind w:firstLineChars="200" w:firstLine="480"/>
        <w:rPr>
          <w:rFonts w:ascii="宋体" w:hAnsi="宋体"/>
          <w:iCs/>
          <w:sz w:val="24"/>
          <w:szCs w:val="24"/>
        </w:rPr>
      </w:pPr>
      <w:r w:rsidRPr="008256AA">
        <w:rPr>
          <w:rFonts w:ascii="宋体" w:hAnsi="宋体" w:hint="eastAsia"/>
          <w:iCs/>
          <w:sz w:val="24"/>
          <w:szCs w:val="24"/>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8256AA" w:rsidRPr="008256AA" w:rsidTr="00B76480">
        <w:trPr>
          <w:cantSplit/>
          <w:trHeight w:val="57"/>
        </w:trPr>
        <w:tc>
          <w:tcPr>
            <w:tcW w:w="846" w:type="dxa"/>
            <w:vAlign w:val="center"/>
          </w:tcPr>
          <w:p w:rsidR="008256AA" w:rsidRPr="008256AA" w:rsidRDefault="008256AA" w:rsidP="00B76480">
            <w:pPr>
              <w:widowControl/>
              <w:jc w:val="center"/>
              <w:textAlignment w:val="center"/>
              <w:rPr>
                <w:rFonts w:ascii="宋体" w:hAnsi="宋体" w:cs="宋体"/>
                <w:b/>
                <w:kern w:val="0"/>
                <w:sz w:val="24"/>
                <w:szCs w:val="24"/>
              </w:rPr>
            </w:pPr>
            <w:r w:rsidRPr="008256AA">
              <w:rPr>
                <w:rFonts w:ascii="宋体" w:hAnsi="宋体" w:cs="宋体" w:hint="eastAsia"/>
                <w:b/>
                <w:kern w:val="0"/>
                <w:sz w:val="24"/>
                <w:szCs w:val="24"/>
              </w:rPr>
              <w:t>序号</w:t>
            </w:r>
          </w:p>
        </w:tc>
        <w:tc>
          <w:tcPr>
            <w:tcW w:w="1559" w:type="dxa"/>
            <w:vAlign w:val="center"/>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付款节点（进度</w:t>
            </w:r>
            <w:r w:rsidRPr="008256AA">
              <w:rPr>
                <w:rFonts w:ascii="宋体" w:hAnsi="宋体"/>
                <w:b/>
                <w:sz w:val="24"/>
                <w:szCs w:val="24"/>
              </w:rPr>
              <w:t>）</w:t>
            </w:r>
          </w:p>
        </w:tc>
        <w:tc>
          <w:tcPr>
            <w:tcW w:w="2410" w:type="dxa"/>
            <w:vAlign w:val="center"/>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付款条件</w:t>
            </w:r>
          </w:p>
        </w:tc>
        <w:tc>
          <w:tcPr>
            <w:tcW w:w="1701" w:type="dxa"/>
            <w:vAlign w:val="center"/>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付款比例（或金额）</w:t>
            </w:r>
          </w:p>
        </w:tc>
        <w:tc>
          <w:tcPr>
            <w:tcW w:w="1276" w:type="dxa"/>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资金支付</w:t>
            </w:r>
            <w:r w:rsidRPr="008256AA">
              <w:rPr>
                <w:rFonts w:ascii="宋体" w:hAnsi="宋体"/>
                <w:b/>
                <w:sz w:val="24"/>
                <w:szCs w:val="24"/>
              </w:rPr>
              <w:t>方式</w:t>
            </w:r>
          </w:p>
        </w:tc>
        <w:tc>
          <w:tcPr>
            <w:tcW w:w="992" w:type="dxa"/>
            <w:vAlign w:val="center"/>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备注</w:t>
            </w:r>
          </w:p>
        </w:tc>
      </w:tr>
      <w:tr w:rsidR="008256AA" w:rsidRPr="008256AA" w:rsidTr="00B76480">
        <w:trPr>
          <w:cantSplit/>
          <w:trHeight w:val="56"/>
        </w:trPr>
        <w:tc>
          <w:tcPr>
            <w:tcW w:w="846" w:type="dxa"/>
          </w:tcPr>
          <w:p w:rsidR="008256AA" w:rsidRPr="008256AA" w:rsidRDefault="008256AA" w:rsidP="00B76480">
            <w:pPr>
              <w:widowControl/>
              <w:jc w:val="center"/>
              <w:textAlignment w:val="center"/>
              <w:rPr>
                <w:rFonts w:ascii="宋体" w:hAnsi="宋体" w:cs="宋体"/>
                <w:kern w:val="0"/>
                <w:sz w:val="24"/>
                <w:szCs w:val="24"/>
              </w:rPr>
            </w:pPr>
            <w:r w:rsidRPr="008256AA">
              <w:rPr>
                <w:rFonts w:ascii="宋体" w:hAnsi="宋体" w:cs="宋体" w:hint="eastAsia"/>
                <w:kern w:val="0"/>
                <w:sz w:val="24"/>
                <w:szCs w:val="24"/>
              </w:rPr>
              <w:t>1</w:t>
            </w:r>
          </w:p>
        </w:tc>
        <w:tc>
          <w:tcPr>
            <w:tcW w:w="1559" w:type="dxa"/>
          </w:tcPr>
          <w:p w:rsidR="008256AA" w:rsidRPr="008256AA" w:rsidRDefault="008256AA" w:rsidP="00B76480">
            <w:pPr>
              <w:rPr>
                <w:rFonts w:ascii="宋体" w:hAnsi="宋体"/>
                <w:sz w:val="24"/>
                <w:szCs w:val="24"/>
              </w:rPr>
            </w:pPr>
            <w:r w:rsidRPr="008256AA">
              <w:rPr>
                <w:rFonts w:ascii="宋体" w:hAnsi="宋体" w:hint="eastAsia"/>
                <w:sz w:val="24"/>
                <w:szCs w:val="24"/>
              </w:rPr>
              <w:t>按月支付</w:t>
            </w:r>
          </w:p>
        </w:tc>
        <w:tc>
          <w:tcPr>
            <w:tcW w:w="2410" w:type="dxa"/>
          </w:tcPr>
          <w:p w:rsidR="008256AA" w:rsidRPr="008256AA" w:rsidRDefault="008256AA" w:rsidP="00B76480">
            <w:pPr>
              <w:rPr>
                <w:rFonts w:ascii="宋体" w:hAnsi="宋体"/>
                <w:sz w:val="24"/>
                <w:szCs w:val="24"/>
              </w:rPr>
            </w:pPr>
            <w:r w:rsidRPr="008256AA">
              <w:rPr>
                <w:rFonts w:ascii="宋体" w:hAnsi="宋体" w:hint="eastAsia"/>
                <w:sz w:val="24"/>
                <w:szCs w:val="24"/>
              </w:rPr>
              <w:t>收到月度账单后</w:t>
            </w:r>
          </w:p>
        </w:tc>
        <w:tc>
          <w:tcPr>
            <w:tcW w:w="1701" w:type="dxa"/>
          </w:tcPr>
          <w:p w:rsidR="008256AA" w:rsidRPr="008256AA" w:rsidRDefault="008256AA" w:rsidP="00B76480">
            <w:pPr>
              <w:rPr>
                <w:rFonts w:ascii="宋体" w:hAnsi="宋体"/>
                <w:sz w:val="24"/>
                <w:szCs w:val="24"/>
              </w:rPr>
            </w:pPr>
            <w:proofErr w:type="gramStart"/>
            <w:r w:rsidRPr="008256AA">
              <w:rPr>
                <w:rFonts w:ascii="宋体" w:hAnsi="宋体" w:hint="eastAsia"/>
                <w:sz w:val="24"/>
                <w:szCs w:val="24"/>
              </w:rPr>
              <w:t>线路月</w:t>
            </w:r>
            <w:proofErr w:type="gramEnd"/>
            <w:r w:rsidRPr="008256AA">
              <w:rPr>
                <w:rFonts w:ascii="宋体" w:hAnsi="宋体" w:hint="eastAsia"/>
                <w:sz w:val="24"/>
                <w:szCs w:val="24"/>
              </w:rPr>
              <w:t>租金</w:t>
            </w:r>
          </w:p>
        </w:tc>
        <w:tc>
          <w:tcPr>
            <w:tcW w:w="1276" w:type="dxa"/>
          </w:tcPr>
          <w:p w:rsidR="008256AA" w:rsidRPr="008256AA" w:rsidRDefault="008256AA" w:rsidP="00B76480">
            <w:pPr>
              <w:rPr>
                <w:rFonts w:ascii="宋体" w:hAnsi="宋体"/>
                <w:sz w:val="24"/>
                <w:szCs w:val="24"/>
              </w:rPr>
            </w:pPr>
            <w:r w:rsidRPr="008256AA">
              <w:rPr>
                <w:rFonts w:ascii="宋体" w:hAnsi="宋体" w:hint="eastAsia"/>
                <w:sz w:val="24"/>
                <w:szCs w:val="24"/>
              </w:rPr>
              <w:t>转账</w:t>
            </w:r>
          </w:p>
        </w:tc>
        <w:tc>
          <w:tcPr>
            <w:tcW w:w="992" w:type="dxa"/>
          </w:tcPr>
          <w:p w:rsidR="008256AA" w:rsidRPr="008256AA" w:rsidRDefault="008256AA" w:rsidP="00B76480">
            <w:pPr>
              <w:rPr>
                <w:rFonts w:ascii="宋体" w:hAnsi="宋体"/>
                <w:sz w:val="24"/>
                <w:szCs w:val="24"/>
              </w:rPr>
            </w:pPr>
          </w:p>
        </w:tc>
      </w:tr>
    </w:tbl>
    <w:p w:rsidR="008256AA" w:rsidRPr="003605DC" w:rsidRDefault="008256AA" w:rsidP="003605DC">
      <w:pPr>
        <w:rPr>
          <w:rFonts w:ascii="宋体" w:hAnsi="宋体"/>
          <w:color w:val="000000"/>
          <w:sz w:val="24"/>
          <w:szCs w:val="24"/>
        </w:rPr>
      </w:pPr>
    </w:p>
    <w:p w:rsidR="00B57B92" w:rsidRDefault="00B57B92" w:rsidP="00D35A9A">
      <w:pPr>
        <w:rPr>
          <w:rFonts w:ascii="宋体" w:hAnsi="宋体"/>
          <w:color w:val="000000"/>
          <w:sz w:val="24"/>
          <w:szCs w:val="24"/>
        </w:rPr>
      </w:pPr>
      <w:r>
        <w:rPr>
          <w:rFonts w:ascii="宋体" w:hAnsi="宋体"/>
          <w:color w:val="000000"/>
          <w:sz w:val="24"/>
          <w:szCs w:val="24"/>
        </w:rPr>
        <w:br w:type="page"/>
      </w:r>
    </w:p>
    <w:p w:rsidR="00575460" w:rsidRPr="0045521F" w:rsidRDefault="00575460" w:rsidP="00D35A9A">
      <w:pPr>
        <w:rPr>
          <w:rFonts w:ascii="宋体" w:hAnsi="宋体"/>
          <w:color w:val="000000"/>
          <w:sz w:val="24"/>
          <w:szCs w:val="24"/>
        </w:rPr>
      </w:pPr>
    </w:p>
    <w:p w:rsidR="00D35A9A" w:rsidRPr="0045521F" w:rsidRDefault="00D35A9A" w:rsidP="00D35A9A">
      <w:pPr>
        <w:rPr>
          <w:rFonts w:ascii="宋体" w:hAnsi="宋体"/>
          <w:color w:val="000000"/>
          <w:sz w:val="24"/>
          <w:szCs w:val="24"/>
        </w:rPr>
      </w:pPr>
      <w:r w:rsidRPr="0045521F">
        <w:rPr>
          <w:rFonts w:ascii="宋体" w:hAnsi="宋体" w:hint="eastAsia"/>
          <w:color w:val="000000"/>
          <w:sz w:val="24"/>
          <w:szCs w:val="24"/>
        </w:rPr>
        <w:t>附件三：评分标准</w:t>
      </w:r>
    </w:p>
    <w:p w:rsidR="00D35A9A" w:rsidRPr="0045521F" w:rsidRDefault="00D35A9A" w:rsidP="00D35A9A">
      <w:pPr>
        <w:jc w:val="center"/>
        <w:rPr>
          <w:rFonts w:ascii="宋体" w:hAnsi="宋体"/>
          <w:b/>
          <w:sz w:val="28"/>
          <w:szCs w:val="28"/>
        </w:rPr>
      </w:pPr>
      <w:r w:rsidRPr="0045521F">
        <w:rPr>
          <w:rFonts w:ascii="宋体" w:hAnsi="宋体" w:hint="eastAsia"/>
          <w:b/>
          <w:sz w:val="28"/>
          <w:szCs w:val="28"/>
        </w:rPr>
        <w:t>项目评分标准</w:t>
      </w: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一、评标原则：</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1</w:t>
      </w:r>
      <w:r w:rsidRPr="0045521F">
        <w:rPr>
          <w:rFonts w:ascii="宋体" w:hAnsi="宋体" w:hint="eastAsia"/>
          <w:spacing w:val="10"/>
          <w:sz w:val="24"/>
          <w:szCs w:val="20"/>
        </w:rPr>
        <w:t>.</w:t>
      </w:r>
      <w:r w:rsidRPr="0045521F">
        <w:rPr>
          <w:rFonts w:ascii="宋体" w:hAnsi="宋体"/>
          <w:spacing w:val="10"/>
          <w:sz w:val="24"/>
          <w:szCs w:val="20"/>
        </w:rPr>
        <w:t xml:space="preserve"> </w:t>
      </w:r>
      <w:r w:rsidRPr="0045521F">
        <w:rPr>
          <w:rFonts w:ascii="宋体" w:hAnsi="宋体" w:hint="eastAsia"/>
          <w:spacing w:val="10"/>
          <w:sz w:val="24"/>
          <w:szCs w:val="20"/>
        </w:rPr>
        <w:t>本项目采用“</w:t>
      </w:r>
      <w:r w:rsidR="00484114" w:rsidRPr="0045521F">
        <w:rPr>
          <w:rFonts w:ascii="宋体" w:hAnsi="宋体" w:hint="eastAsia"/>
          <w:spacing w:val="10"/>
          <w:sz w:val="24"/>
          <w:szCs w:val="20"/>
        </w:rPr>
        <w:t>最低评标</w:t>
      </w:r>
      <w:r w:rsidR="00484114" w:rsidRPr="0045521F">
        <w:rPr>
          <w:rFonts w:ascii="宋体" w:hAnsi="宋体"/>
          <w:spacing w:val="10"/>
          <w:sz w:val="24"/>
          <w:szCs w:val="20"/>
        </w:rPr>
        <w:t>价法</w:t>
      </w:r>
      <w:r w:rsidRPr="0045521F">
        <w:rPr>
          <w:rFonts w:ascii="宋体" w:hAnsi="宋体" w:hint="eastAsia"/>
          <w:spacing w:val="10"/>
          <w:sz w:val="24"/>
          <w:szCs w:val="20"/>
        </w:rPr>
        <w:t>”，进行评标。</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2.</w:t>
      </w:r>
      <w:r w:rsidRPr="0045521F">
        <w:rPr>
          <w:rFonts w:ascii="宋体" w:hAnsi="宋体"/>
          <w:spacing w:val="10"/>
          <w:sz w:val="24"/>
          <w:szCs w:val="20"/>
        </w:rPr>
        <w:t xml:space="preserve"> </w:t>
      </w:r>
      <w:r w:rsidRPr="0045521F">
        <w:rPr>
          <w:rFonts w:ascii="宋体" w:hAnsi="宋体" w:hint="eastAsia"/>
          <w:spacing w:val="10"/>
          <w:sz w:val="24"/>
          <w:szCs w:val="20"/>
        </w:rPr>
        <w:t>对所有投标人的投标评估，评委都采用相同的程序和标准。</w:t>
      </w:r>
    </w:p>
    <w:p w:rsidR="003E5F3C" w:rsidRDefault="00D35A9A" w:rsidP="00D35A9A">
      <w:pPr>
        <w:spacing w:line="300" w:lineRule="auto"/>
        <w:rPr>
          <w:rFonts w:ascii="宋体" w:hAnsi="宋体" w:cs="宋体"/>
          <w:kern w:val="0"/>
          <w:sz w:val="24"/>
          <w:szCs w:val="24"/>
        </w:rPr>
      </w:pPr>
      <w:r w:rsidRPr="0045521F">
        <w:rPr>
          <w:rFonts w:ascii="宋体" w:hAnsi="宋体" w:hint="eastAsia"/>
          <w:spacing w:val="10"/>
          <w:sz w:val="24"/>
          <w:szCs w:val="20"/>
        </w:rPr>
        <w:t>3</w:t>
      </w:r>
      <w:r w:rsidRPr="0045521F">
        <w:rPr>
          <w:rFonts w:ascii="宋体" w:hAnsi="宋体"/>
          <w:spacing w:val="10"/>
          <w:sz w:val="24"/>
          <w:szCs w:val="20"/>
        </w:rPr>
        <w:t>.</w:t>
      </w:r>
      <w:r w:rsidR="00484114" w:rsidRPr="0045521F">
        <w:rPr>
          <w:rFonts w:ascii="宋体" w:hAnsi="宋体" w:cs="宋体"/>
          <w:kern w:val="0"/>
          <w:sz w:val="24"/>
          <w:szCs w:val="24"/>
        </w:rPr>
        <w:t xml:space="preserve"> </w:t>
      </w:r>
      <w:r w:rsidR="009646EB" w:rsidRPr="009646EB">
        <w:rPr>
          <w:rFonts w:ascii="宋体" w:hAnsi="宋体" w:cs="宋体" w:hint="eastAsia"/>
          <w:kern w:val="0"/>
          <w:sz w:val="24"/>
          <w:szCs w:val="24"/>
        </w:rPr>
        <w:t>项目将按照包件1，包件2顺序进行评标。包件1确定第一中标候选人并确定拟中标专线运营商后，包件2中所有提供包件1中拟中标专线运营商专线的投标人均不纳入包件2的评审。</w:t>
      </w:r>
    </w:p>
    <w:p w:rsidR="00D35A9A" w:rsidRDefault="00210EC0" w:rsidP="00D35A9A">
      <w:pPr>
        <w:spacing w:line="300" w:lineRule="auto"/>
        <w:rPr>
          <w:rFonts w:ascii="宋体" w:hAnsi="宋体"/>
          <w:spacing w:val="10"/>
          <w:sz w:val="24"/>
          <w:szCs w:val="20"/>
        </w:rPr>
      </w:pPr>
      <w:r>
        <w:rPr>
          <w:rFonts w:ascii="宋体" w:hAnsi="宋体"/>
          <w:spacing w:val="10"/>
          <w:sz w:val="24"/>
          <w:szCs w:val="20"/>
        </w:rPr>
        <w:t>4</w:t>
      </w:r>
      <w:r w:rsidR="00D35A9A" w:rsidRPr="0045521F">
        <w:rPr>
          <w:rFonts w:ascii="宋体" w:hAnsi="宋体" w:hint="eastAsia"/>
          <w:spacing w:val="10"/>
          <w:sz w:val="24"/>
          <w:szCs w:val="20"/>
        </w:rPr>
        <w:t>.</w:t>
      </w:r>
      <w:r w:rsidR="00F64880">
        <w:rPr>
          <w:rFonts w:ascii="宋体" w:hAnsi="宋体" w:hint="eastAsia"/>
          <w:spacing w:val="10"/>
          <w:sz w:val="24"/>
          <w:szCs w:val="20"/>
        </w:rPr>
        <w:t>项目</w:t>
      </w:r>
      <w:r w:rsidR="00F64880">
        <w:rPr>
          <w:rFonts w:ascii="宋体" w:hAnsi="宋体"/>
          <w:spacing w:val="10"/>
          <w:sz w:val="24"/>
          <w:szCs w:val="20"/>
        </w:rPr>
        <w:t>包件</w:t>
      </w:r>
      <w:r w:rsidR="003F35D1">
        <w:rPr>
          <w:rFonts w:ascii="宋体" w:hAnsi="宋体"/>
          <w:spacing w:val="10"/>
          <w:sz w:val="24"/>
          <w:szCs w:val="20"/>
        </w:rPr>
        <w:t>2</w:t>
      </w:r>
      <w:r w:rsidR="00D35A9A" w:rsidRPr="0045521F">
        <w:rPr>
          <w:rFonts w:ascii="宋体" w:hAnsi="宋体"/>
          <w:spacing w:val="10"/>
          <w:sz w:val="24"/>
          <w:szCs w:val="20"/>
        </w:rPr>
        <w:t>有效</w:t>
      </w:r>
      <w:r w:rsidR="00D35A9A" w:rsidRPr="0045521F">
        <w:rPr>
          <w:rFonts w:ascii="宋体" w:hAnsi="宋体" w:hint="eastAsia"/>
          <w:spacing w:val="10"/>
          <w:sz w:val="24"/>
          <w:szCs w:val="20"/>
        </w:rPr>
        <w:t>投标</w:t>
      </w:r>
      <w:r w:rsidR="00D35A9A" w:rsidRPr="0045521F">
        <w:rPr>
          <w:rFonts w:ascii="宋体" w:hAnsi="宋体"/>
          <w:spacing w:val="10"/>
          <w:sz w:val="24"/>
          <w:szCs w:val="20"/>
        </w:rPr>
        <w:t>不足3家</w:t>
      </w:r>
      <w:r>
        <w:rPr>
          <w:rFonts w:ascii="宋体" w:hAnsi="宋体" w:hint="eastAsia"/>
          <w:spacing w:val="10"/>
          <w:sz w:val="24"/>
          <w:szCs w:val="20"/>
        </w:rPr>
        <w:t>的</w:t>
      </w:r>
      <w:r w:rsidR="00D35A9A" w:rsidRPr="0045521F">
        <w:rPr>
          <w:rFonts w:ascii="宋体" w:hAnsi="宋体"/>
          <w:spacing w:val="10"/>
          <w:sz w:val="24"/>
          <w:szCs w:val="20"/>
        </w:rPr>
        <w:t>，本</w:t>
      </w:r>
      <w:proofErr w:type="gramStart"/>
      <w:r w:rsidR="00C53320">
        <w:rPr>
          <w:rFonts w:ascii="宋体" w:hAnsi="宋体" w:hint="eastAsia"/>
          <w:spacing w:val="10"/>
          <w:sz w:val="24"/>
          <w:szCs w:val="20"/>
        </w:rPr>
        <w:t>包件</w:t>
      </w:r>
      <w:r w:rsidR="00D35A9A" w:rsidRPr="0045521F">
        <w:rPr>
          <w:rFonts w:ascii="宋体" w:hAnsi="宋体"/>
          <w:spacing w:val="10"/>
          <w:sz w:val="24"/>
          <w:szCs w:val="20"/>
        </w:rPr>
        <w:t>作</w:t>
      </w:r>
      <w:r w:rsidR="00D35A9A" w:rsidRPr="0045521F">
        <w:rPr>
          <w:rFonts w:ascii="宋体" w:hAnsi="宋体" w:hint="eastAsia"/>
          <w:spacing w:val="10"/>
          <w:sz w:val="24"/>
          <w:szCs w:val="20"/>
        </w:rPr>
        <w:t>流标</w:t>
      </w:r>
      <w:proofErr w:type="gramEnd"/>
      <w:r w:rsidR="00D35A9A" w:rsidRPr="0045521F">
        <w:rPr>
          <w:rFonts w:ascii="宋体" w:hAnsi="宋体" w:hint="eastAsia"/>
          <w:spacing w:val="10"/>
          <w:sz w:val="24"/>
          <w:szCs w:val="20"/>
        </w:rPr>
        <w:t>处理</w:t>
      </w:r>
      <w:r w:rsidR="00D35A9A" w:rsidRPr="0045521F">
        <w:rPr>
          <w:rFonts w:ascii="宋体" w:hAnsi="宋体"/>
          <w:spacing w:val="10"/>
          <w:sz w:val="24"/>
          <w:szCs w:val="20"/>
        </w:rPr>
        <w:t>。</w:t>
      </w:r>
    </w:p>
    <w:p w:rsidR="008F6674" w:rsidRPr="008F6674" w:rsidRDefault="008F6674" w:rsidP="00D35A9A">
      <w:pPr>
        <w:spacing w:line="300" w:lineRule="auto"/>
        <w:rPr>
          <w:rFonts w:ascii="宋体" w:hAnsi="宋体"/>
          <w:spacing w:val="10"/>
          <w:sz w:val="24"/>
          <w:szCs w:val="20"/>
        </w:rPr>
      </w:pPr>
      <w:r>
        <w:rPr>
          <w:rFonts w:ascii="宋体" w:hAnsi="宋体" w:hint="eastAsia"/>
          <w:spacing w:val="10"/>
          <w:sz w:val="24"/>
          <w:szCs w:val="20"/>
        </w:rPr>
        <w:t>5.</w:t>
      </w:r>
      <w:r w:rsidRPr="008F6674">
        <w:rPr>
          <w:rFonts w:ascii="宋体" w:hAnsi="宋体" w:hint="eastAsia"/>
          <w:spacing w:val="10"/>
          <w:sz w:val="24"/>
          <w:szCs w:val="20"/>
        </w:rPr>
        <w:t>投标价格最低者中标；两个及以上相同的最低投标价，则评标小组以随机抽取的方式确定排名第一的中标候选人。</w:t>
      </w:r>
    </w:p>
    <w:p w:rsidR="008524CE" w:rsidRPr="0045521F" w:rsidRDefault="008F6674" w:rsidP="00D35A9A">
      <w:pPr>
        <w:spacing w:line="300" w:lineRule="auto"/>
        <w:rPr>
          <w:rFonts w:ascii="宋体" w:hAnsi="宋体"/>
          <w:spacing w:val="10"/>
          <w:sz w:val="24"/>
          <w:szCs w:val="20"/>
        </w:rPr>
      </w:pPr>
      <w:bookmarkStart w:id="2" w:name="_Hlk192869877"/>
      <w:r>
        <w:rPr>
          <w:rFonts w:ascii="宋体" w:hAnsi="宋体"/>
          <w:spacing w:val="10"/>
          <w:sz w:val="24"/>
          <w:szCs w:val="20"/>
        </w:rPr>
        <w:t>6</w:t>
      </w:r>
      <w:r w:rsidR="008524CE" w:rsidRPr="0045521F">
        <w:rPr>
          <w:rFonts w:ascii="宋体" w:hAnsi="宋体"/>
          <w:spacing w:val="10"/>
          <w:sz w:val="24"/>
          <w:szCs w:val="20"/>
        </w:rPr>
        <w:t>.</w:t>
      </w:r>
      <w:r w:rsidR="008524CE" w:rsidRPr="0045521F">
        <w:rPr>
          <w:rFonts w:ascii="宋体" w:hAnsi="宋体" w:hint="eastAsia"/>
          <w:spacing w:val="10"/>
          <w:sz w:val="24"/>
          <w:szCs w:val="20"/>
        </w:rPr>
        <w:t>评标完成后若在审核时发现第一中标候选人存在</w:t>
      </w:r>
      <w:proofErr w:type="gramStart"/>
      <w:r w:rsidR="008524CE" w:rsidRPr="0045521F">
        <w:rPr>
          <w:rFonts w:ascii="宋体" w:hAnsi="宋体" w:hint="eastAsia"/>
          <w:spacing w:val="10"/>
          <w:sz w:val="24"/>
          <w:szCs w:val="20"/>
        </w:rPr>
        <w:t>废标条件</w:t>
      </w:r>
      <w:proofErr w:type="gramEnd"/>
      <w:r w:rsidR="008524CE" w:rsidRPr="0045521F">
        <w:rPr>
          <w:rFonts w:ascii="宋体" w:hAnsi="宋体" w:hint="eastAsia"/>
          <w:spacing w:val="10"/>
          <w:sz w:val="24"/>
          <w:szCs w:val="20"/>
        </w:rPr>
        <w:t>或其他因素导致第一中标候选人无法正常履约，在剩余有效投标人满足采购文件规定数量的前提下，可顺位选取第二中标候选人作为拟中标人。</w:t>
      </w:r>
      <w:bookmarkEnd w:id="2"/>
    </w:p>
    <w:p w:rsidR="00D35A9A" w:rsidRPr="0045521F" w:rsidRDefault="008F6674" w:rsidP="00D35A9A">
      <w:pPr>
        <w:spacing w:line="300" w:lineRule="auto"/>
        <w:rPr>
          <w:rFonts w:ascii="宋体" w:hAnsi="宋体"/>
          <w:spacing w:val="10"/>
          <w:sz w:val="24"/>
          <w:szCs w:val="20"/>
        </w:rPr>
      </w:pPr>
      <w:r>
        <w:rPr>
          <w:rFonts w:ascii="宋体" w:hAnsi="宋体"/>
          <w:spacing w:val="10"/>
          <w:sz w:val="24"/>
          <w:szCs w:val="20"/>
        </w:rPr>
        <w:t>7</w:t>
      </w:r>
      <w:r w:rsidR="00D35A9A" w:rsidRPr="0045521F">
        <w:rPr>
          <w:rFonts w:ascii="宋体" w:hAnsi="宋体" w:hint="eastAsia"/>
          <w:spacing w:val="10"/>
          <w:sz w:val="24"/>
          <w:szCs w:val="20"/>
        </w:rPr>
        <w:t>.对采购文件及</w:t>
      </w:r>
      <w:r w:rsidR="00D35A9A" w:rsidRPr="0045521F">
        <w:rPr>
          <w:rFonts w:ascii="宋体" w:hAnsi="宋体"/>
          <w:spacing w:val="10"/>
          <w:sz w:val="24"/>
          <w:szCs w:val="20"/>
        </w:rPr>
        <w:t>评分标准</w:t>
      </w:r>
      <w:r w:rsidR="00D35A9A" w:rsidRPr="0045521F">
        <w:rPr>
          <w:rFonts w:ascii="宋体" w:hAnsi="宋体" w:hint="eastAsia"/>
          <w:spacing w:val="10"/>
          <w:sz w:val="24"/>
          <w:szCs w:val="20"/>
        </w:rPr>
        <w:t>的</w:t>
      </w:r>
      <w:r w:rsidR="00D35A9A" w:rsidRPr="0045521F">
        <w:rPr>
          <w:rFonts w:ascii="宋体" w:hAnsi="宋体"/>
          <w:spacing w:val="10"/>
          <w:sz w:val="24"/>
          <w:szCs w:val="20"/>
        </w:rPr>
        <w:t>理解出现</w:t>
      </w:r>
      <w:r w:rsidR="00D35A9A" w:rsidRPr="0045521F">
        <w:rPr>
          <w:rFonts w:ascii="宋体" w:hAnsi="宋体" w:hint="eastAsia"/>
          <w:spacing w:val="10"/>
          <w:sz w:val="24"/>
          <w:szCs w:val="20"/>
        </w:rPr>
        <w:t>争议</w:t>
      </w:r>
      <w:r w:rsidR="00D35A9A" w:rsidRPr="0045521F">
        <w:rPr>
          <w:rFonts w:ascii="宋体" w:hAnsi="宋体"/>
          <w:spacing w:val="10"/>
          <w:sz w:val="24"/>
          <w:szCs w:val="20"/>
        </w:rPr>
        <w:t>时，</w:t>
      </w:r>
      <w:r w:rsidR="00D35A9A" w:rsidRPr="0045521F">
        <w:rPr>
          <w:rFonts w:ascii="宋体" w:hAnsi="宋体" w:hint="eastAsia"/>
          <w:spacing w:val="10"/>
          <w:sz w:val="24"/>
          <w:szCs w:val="20"/>
        </w:rPr>
        <w:t>其最终</w:t>
      </w:r>
      <w:r w:rsidR="00D35A9A" w:rsidRPr="0045521F">
        <w:rPr>
          <w:rFonts w:ascii="宋体" w:hAnsi="宋体"/>
          <w:spacing w:val="10"/>
          <w:sz w:val="24"/>
          <w:szCs w:val="20"/>
        </w:rPr>
        <w:t>解释权在招标人。</w:t>
      </w:r>
    </w:p>
    <w:p w:rsidR="00D35A9A" w:rsidRPr="0045521F" w:rsidRDefault="00D35A9A" w:rsidP="00D35A9A">
      <w:pPr>
        <w:spacing w:line="300" w:lineRule="auto"/>
        <w:rPr>
          <w:rFonts w:ascii="宋体" w:hAnsi="宋体"/>
          <w:spacing w:val="10"/>
          <w:sz w:val="24"/>
          <w:szCs w:val="20"/>
        </w:rPr>
      </w:pP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二、符合性检查：</w:t>
      </w:r>
    </w:p>
    <w:p w:rsidR="00D35A9A" w:rsidRPr="0045521F" w:rsidRDefault="00D35A9A" w:rsidP="00D35A9A">
      <w:pPr>
        <w:spacing w:line="300" w:lineRule="auto"/>
        <w:rPr>
          <w:rFonts w:ascii="宋体" w:hAnsi="宋体"/>
          <w:sz w:val="24"/>
          <w:szCs w:val="24"/>
        </w:rPr>
      </w:pPr>
      <w:r w:rsidRPr="0045521F">
        <w:rPr>
          <w:rFonts w:ascii="宋体" w:hAnsi="宋体" w:hint="eastAsia"/>
          <w:sz w:val="24"/>
          <w:szCs w:val="24"/>
          <w:lang w:val="zh-CN"/>
        </w:rPr>
        <w:t>凡出现下列情况之一者，予以废标：</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投标人未提交投标保证金或金额不足、投标保证金形式不符合招标要求的；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w:t>
      </w:r>
      <w:r w:rsidR="00002DFE" w:rsidRPr="0045521F">
        <w:rPr>
          <w:rFonts w:ascii="宋体" w:hAnsi="宋体" w:hint="eastAsia"/>
          <w:sz w:val="24"/>
        </w:rPr>
        <w:t>文件</w:t>
      </w:r>
      <w:r w:rsidRPr="0045521F">
        <w:rPr>
          <w:rFonts w:ascii="宋体" w:hAnsi="宋体" w:hint="eastAsia"/>
          <w:sz w:val="24"/>
        </w:rPr>
        <w:t>未按</w:t>
      </w:r>
      <w:r w:rsidR="00002DFE" w:rsidRPr="0045521F">
        <w:rPr>
          <w:rFonts w:ascii="宋体" w:hAnsi="宋体" w:hint="eastAsia"/>
          <w:sz w:val="24"/>
        </w:rPr>
        <w:t>采购文件</w:t>
      </w:r>
      <w:r w:rsidRPr="0045521F">
        <w:rPr>
          <w:rFonts w:ascii="宋体" w:hAnsi="宋体" w:hint="eastAsia"/>
          <w:sz w:val="24"/>
        </w:rPr>
        <w:t>所提要</w:t>
      </w:r>
      <w:proofErr w:type="gramStart"/>
      <w:r w:rsidRPr="0045521F">
        <w:rPr>
          <w:rFonts w:ascii="宋体" w:hAnsi="宋体" w:hint="eastAsia"/>
          <w:sz w:val="24"/>
        </w:rPr>
        <w:t>求提供</w:t>
      </w:r>
      <w:proofErr w:type="gramEnd"/>
      <w:r w:rsidRPr="0045521F">
        <w:rPr>
          <w:rFonts w:ascii="宋体" w:hAnsi="宋体" w:hint="eastAsia"/>
          <w:sz w:val="24"/>
        </w:rPr>
        <w:t>各类文件者；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投标材料未</w:t>
      </w:r>
      <w:r w:rsidRPr="0045521F">
        <w:rPr>
          <w:rFonts w:ascii="宋体" w:hAnsi="宋体"/>
          <w:sz w:val="24"/>
          <w:szCs w:val="24"/>
        </w:rPr>
        <w:t>按照招标要求</w:t>
      </w:r>
      <w:r w:rsidRPr="0045521F">
        <w:rPr>
          <w:rFonts w:ascii="宋体" w:hAnsi="宋体" w:hint="eastAsia"/>
          <w:sz w:val="24"/>
          <w:szCs w:val="24"/>
        </w:rPr>
        <w:t>加盖公章，或法定代表人（法定代表授权的代理人</w:t>
      </w:r>
      <w:r w:rsidRPr="0045521F">
        <w:rPr>
          <w:rFonts w:ascii="宋体" w:hAnsi="宋体"/>
          <w:sz w:val="24"/>
          <w:szCs w:val="24"/>
        </w:rPr>
        <w:t>）</w:t>
      </w:r>
      <w:r w:rsidRPr="0045521F">
        <w:rPr>
          <w:rFonts w:ascii="宋体" w:hAnsi="宋体" w:hint="eastAsia"/>
          <w:sz w:val="24"/>
          <w:szCs w:val="24"/>
        </w:rPr>
        <w:t>签字；</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代理人无法定代表人出具的授权委托书；</w:t>
      </w:r>
      <w:r w:rsidRPr="0045521F">
        <w:rPr>
          <w:rFonts w:ascii="宋体" w:hAnsi="宋体"/>
          <w:sz w:val="24"/>
        </w:rPr>
        <w:t>或没有出具</w:t>
      </w:r>
      <w:r w:rsidRPr="0045521F">
        <w:rPr>
          <w:rFonts w:ascii="宋体" w:hAnsi="宋体" w:hint="eastAsia"/>
          <w:sz w:val="24"/>
        </w:rPr>
        <w:t>清晰</w:t>
      </w:r>
      <w:r w:rsidRPr="0045521F">
        <w:rPr>
          <w:rFonts w:ascii="宋体" w:hAnsi="宋体"/>
          <w:sz w:val="24"/>
        </w:rPr>
        <w:t>可辨</w:t>
      </w:r>
      <w:r w:rsidRPr="0045521F">
        <w:rPr>
          <w:rFonts w:ascii="宋体" w:hAnsi="宋体" w:hint="eastAsia"/>
          <w:sz w:val="24"/>
        </w:rPr>
        <w:t>的</w:t>
      </w:r>
      <w:r w:rsidRPr="0045521F">
        <w:rPr>
          <w:rFonts w:ascii="宋体" w:hAnsi="宋体"/>
          <w:sz w:val="24"/>
        </w:rPr>
        <w:t>法定代表人和代理人身份证复印件者</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投标有效期不满足采购文件要求的</w:t>
      </w:r>
      <w:r w:rsidRPr="0045521F">
        <w:rPr>
          <w:rFonts w:ascii="宋体" w:hAnsi="宋体"/>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投标文件未能满足本采购文件</w:t>
      </w:r>
      <w:r w:rsidRPr="0045521F">
        <w:rPr>
          <w:rFonts w:ascii="宋体" w:hAnsi="宋体" w:hint="eastAsia"/>
          <w:b/>
          <w:bCs/>
          <w:sz w:val="24"/>
        </w:rPr>
        <w:t>“</w:t>
      </w:r>
      <w:r w:rsidR="00580E10" w:rsidRPr="0045521F">
        <w:rPr>
          <w:rFonts w:ascii="宋体" w:hAnsi="宋体" w:hint="eastAsia"/>
          <w:b/>
          <w:bCs/>
          <w:sz w:val="24"/>
        </w:rPr>
        <w:t>投标人</w:t>
      </w:r>
      <w:r w:rsidRPr="0045521F">
        <w:rPr>
          <w:rFonts w:ascii="宋体" w:hAnsi="宋体" w:hint="eastAsia"/>
          <w:b/>
          <w:bCs/>
          <w:sz w:val="24"/>
        </w:rPr>
        <w:t>资格条件”</w:t>
      </w:r>
      <w:r w:rsidRPr="0045521F">
        <w:rPr>
          <w:rFonts w:ascii="宋体" w:hAnsi="宋体" w:hint="eastAsia"/>
          <w:sz w:val="24"/>
        </w:rPr>
        <w:t>及附件</w:t>
      </w:r>
      <w:r w:rsidR="00780C87" w:rsidRPr="0045521F">
        <w:rPr>
          <w:rFonts w:ascii="宋体" w:hAnsi="宋体" w:hint="eastAsia"/>
          <w:sz w:val="24"/>
        </w:rPr>
        <w:t>二</w:t>
      </w:r>
      <w:r w:rsidRPr="0045521F">
        <w:rPr>
          <w:rFonts w:ascii="宋体" w:hAnsi="宋体"/>
          <w:sz w:val="24"/>
        </w:rPr>
        <w:t xml:space="preserve"> </w:t>
      </w:r>
      <w:r w:rsidRPr="0045521F">
        <w:rPr>
          <w:rFonts w:ascii="宋体" w:hAnsi="宋体"/>
          <w:b/>
          <w:sz w:val="24"/>
        </w:rPr>
        <w:t>“</w:t>
      </w:r>
      <w:r w:rsidRPr="0045521F">
        <w:rPr>
          <w:rFonts w:ascii="宋体" w:hAnsi="宋体" w:hint="eastAsia"/>
          <w:b/>
          <w:sz w:val="24"/>
        </w:rPr>
        <w:t>采购需求”</w:t>
      </w:r>
      <w:r w:rsidRPr="0045521F">
        <w:rPr>
          <w:rFonts w:ascii="宋体" w:hAnsi="宋体" w:hint="eastAsia"/>
          <w:sz w:val="24"/>
        </w:rPr>
        <w:t>要求全部条款者；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sz w:val="24"/>
          <w:szCs w:val="24"/>
        </w:rPr>
        <w:t>投标</w:t>
      </w:r>
      <w:r w:rsidRPr="0045521F">
        <w:rPr>
          <w:rFonts w:ascii="宋体" w:hAnsi="宋体" w:hint="eastAsia"/>
          <w:sz w:val="24"/>
          <w:szCs w:val="24"/>
        </w:rPr>
        <w:t>总</w:t>
      </w:r>
      <w:r w:rsidRPr="0045521F">
        <w:rPr>
          <w:rFonts w:ascii="宋体" w:hAnsi="宋体"/>
          <w:sz w:val="24"/>
          <w:szCs w:val="24"/>
        </w:rPr>
        <w:t>价格</w:t>
      </w:r>
      <w:r w:rsidRPr="0045521F">
        <w:rPr>
          <w:rFonts w:ascii="宋体" w:hAnsi="宋体" w:hint="eastAsia"/>
          <w:sz w:val="24"/>
          <w:szCs w:val="24"/>
        </w:rPr>
        <w:t>大于或等于</w:t>
      </w:r>
      <w:r w:rsidR="006A2639">
        <w:rPr>
          <w:rFonts w:ascii="宋体" w:hAnsi="宋体"/>
          <w:sz w:val="24"/>
          <w:szCs w:val="24"/>
        </w:rPr>
        <w:t>27.3</w:t>
      </w:r>
      <w:r w:rsidRPr="0045521F">
        <w:rPr>
          <w:rFonts w:ascii="宋体" w:hAnsi="宋体"/>
          <w:sz w:val="24"/>
          <w:szCs w:val="24"/>
        </w:rPr>
        <w:t>万</w:t>
      </w:r>
      <w:r w:rsidRPr="0045521F">
        <w:rPr>
          <w:rFonts w:ascii="宋体" w:hAnsi="宋体" w:hint="eastAsia"/>
          <w:sz w:val="24"/>
          <w:szCs w:val="24"/>
        </w:rPr>
        <w:t>元</w:t>
      </w:r>
      <w:r w:rsidRPr="0045521F">
        <w:rPr>
          <w:rFonts w:ascii="宋体" w:hAnsi="宋体"/>
          <w:sz w:val="24"/>
          <w:szCs w:val="24"/>
        </w:rPr>
        <w:t>的</w:t>
      </w:r>
      <w:r w:rsidR="001864C4">
        <w:rPr>
          <w:rFonts w:ascii="宋体" w:hAnsi="宋体" w:hint="eastAsia"/>
          <w:sz w:val="24"/>
          <w:szCs w:val="24"/>
        </w:rPr>
        <w:t>，</w:t>
      </w:r>
      <w:r w:rsidR="001864C4">
        <w:rPr>
          <w:rFonts w:ascii="宋体" w:hAnsi="宋体"/>
          <w:sz w:val="24"/>
          <w:szCs w:val="24"/>
        </w:rPr>
        <w:t>或单</w:t>
      </w:r>
      <w:r w:rsidR="001864C4">
        <w:rPr>
          <w:rFonts w:ascii="宋体" w:hAnsi="宋体" w:hint="eastAsia"/>
          <w:sz w:val="24"/>
          <w:szCs w:val="24"/>
        </w:rPr>
        <w:t>条</w:t>
      </w:r>
      <w:r w:rsidR="001864C4">
        <w:rPr>
          <w:rFonts w:ascii="宋体" w:hAnsi="宋体"/>
          <w:sz w:val="24"/>
          <w:szCs w:val="24"/>
        </w:rPr>
        <w:t>线路超过限价的</w:t>
      </w:r>
      <w:r w:rsidRPr="0045521F">
        <w:rPr>
          <w:rFonts w:ascii="宋体" w:hAnsi="宋体" w:hint="eastAsia"/>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附加条件的报价（除采购文件中有规定外）；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投标人虚假投标，提供的投标文件与事实不符；或在澄清过程中虚假澄清，提供的澄清文件与事实不符；</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开标后，投标人提出降价或进行抬价或利用澄清机会实质性变更投标价的；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不同投标人</w:t>
      </w:r>
      <w:r w:rsidRPr="0045521F">
        <w:rPr>
          <w:rFonts w:ascii="宋体" w:hAnsi="宋体"/>
          <w:sz w:val="24"/>
          <w:szCs w:val="24"/>
        </w:rPr>
        <w:t>投标文件有雷同现象的</w:t>
      </w:r>
      <w:r w:rsidRPr="0045521F">
        <w:rPr>
          <w:rFonts w:ascii="宋体" w:hAnsi="宋体"/>
          <w:sz w:val="24"/>
        </w:rPr>
        <w:t>或者不同</w:t>
      </w:r>
      <w:r w:rsidRPr="0045521F">
        <w:rPr>
          <w:rFonts w:ascii="宋体" w:hAnsi="宋体" w:hint="eastAsia"/>
          <w:sz w:val="24"/>
        </w:rPr>
        <w:t>投标人</w:t>
      </w:r>
      <w:r w:rsidRPr="0045521F">
        <w:rPr>
          <w:rFonts w:ascii="宋体" w:hAnsi="宋体"/>
          <w:sz w:val="24"/>
        </w:rPr>
        <w:t>的投标保证金来自同一机构的</w:t>
      </w:r>
      <w:r w:rsidRPr="0045521F">
        <w:rPr>
          <w:rFonts w:ascii="宋体" w:hAnsi="宋体" w:hint="eastAsia"/>
          <w:sz w:val="24"/>
        </w:rPr>
        <w:t>（以上</w:t>
      </w:r>
      <w:r w:rsidRPr="0045521F">
        <w:rPr>
          <w:rFonts w:ascii="宋体" w:hAnsi="宋体"/>
          <w:sz w:val="24"/>
        </w:rPr>
        <w:lastRenderedPageBreak/>
        <w:t>情况</w:t>
      </w:r>
      <w:r w:rsidRPr="0045521F">
        <w:rPr>
          <w:rFonts w:ascii="宋体" w:hAnsi="宋体" w:hint="eastAsia"/>
          <w:sz w:val="24"/>
        </w:rPr>
        <w:t>相关</w:t>
      </w:r>
      <w:r w:rsidRPr="0045521F">
        <w:rPr>
          <w:rFonts w:ascii="宋体" w:hAnsi="宋体"/>
          <w:sz w:val="24"/>
        </w:rPr>
        <w:t>投标</w:t>
      </w:r>
      <w:r w:rsidRPr="0045521F">
        <w:rPr>
          <w:rFonts w:ascii="宋体" w:hAnsi="宋体" w:hint="eastAsia"/>
          <w:sz w:val="24"/>
        </w:rPr>
        <w:t>均为</w:t>
      </w:r>
      <w:r w:rsidRPr="0045521F">
        <w:rPr>
          <w:rFonts w:ascii="宋体" w:hAnsi="宋体"/>
          <w:sz w:val="24"/>
        </w:rPr>
        <w:t>废标）</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招标过程中投标人存在作假或舞弊行为的；</w:t>
      </w:r>
    </w:p>
    <w:p w:rsidR="009B680A" w:rsidRPr="00507A66" w:rsidRDefault="00D35A9A" w:rsidP="007A1334">
      <w:pPr>
        <w:numPr>
          <w:ilvl w:val="6"/>
          <w:numId w:val="6"/>
        </w:numPr>
        <w:tabs>
          <w:tab w:val="left" w:pos="360"/>
          <w:tab w:val="left" w:pos="3660"/>
        </w:tabs>
        <w:spacing w:line="300" w:lineRule="auto"/>
        <w:ind w:left="360" w:hanging="360"/>
        <w:rPr>
          <w:rFonts w:ascii="宋体" w:hAnsi="宋体"/>
          <w:color w:val="000000"/>
          <w:sz w:val="24"/>
          <w:szCs w:val="24"/>
        </w:rPr>
      </w:pPr>
      <w:r w:rsidRPr="00507A66">
        <w:rPr>
          <w:rFonts w:ascii="宋体" w:hAnsi="宋体" w:hint="eastAsia"/>
          <w:sz w:val="24"/>
          <w:szCs w:val="24"/>
        </w:rPr>
        <w:t>有其他违法违规情形的或符合</w:t>
      </w:r>
      <w:r w:rsidRPr="00507A66">
        <w:rPr>
          <w:rFonts w:ascii="宋体" w:hAnsi="宋体"/>
          <w:sz w:val="24"/>
          <w:szCs w:val="24"/>
        </w:rPr>
        <w:t>采购</w:t>
      </w:r>
      <w:r w:rsidRPr="00507A66">
        <w:rPr>
          <w:rFonts w:ascii="宋体" w:hAnsi="宋体" w:hint="eastAsia"/>
          <w:sz w:val="24"/>
          <w:szCs w:val="24"/>
        </w:rPr>
        <w:t>文件规定</w:t>
      </w:r>
      <w:r w:rsidRPr="00507A66">
        <w:rPr>
          <w:rFonts w:ascii="宋体" w:hAnsi="宋体"/>
          <w:sz w:val="24"/>
          <w:szCs w:val="24"/>
        </w:rPr>
        <w:t>的其他</w:t>
      </w:r>
      <w:proofErr w:type="gramStart"/>
      <w:r w:rsidRPr="00507A66">
        <w:rPr>
          <w:rFonts w:ascii="宋体" w:hAnsi="宋体"/>
          <w:sz w:val="24"/>
          <w:szCs w:val="24"/>
        </w:rPr>
        <w:t>废标条件</w:t>
      </w:r>
      <w:proofErr w:type="gramEnd"/>
      <w:r w:rsidRPr="00507A66">
        <w:rPr>
          <w:rFonts w:ascii="宋体" w:hAnsi="宋体"/>
          <w:sz w:val="24"/>
          <w:szCs w:val="24"/>
        </w:rPr>
        <w:t>的</w:t>
      </w:r>
      <w:r w:rsidRPr="00507A66">
        <w:rPr>
          <w:rFonts w:ascii="宋体" w:hAnsi="宋体" w:hint="eastAsia"/>
          <w:sz w:val="24"/>
          <w:szCs w:val="24"/>
        </w:rPr>
        <w:t>。</w:t>
      </w:r>
      <w:bookmarkStart w:id="3" w:name="_Hlk190450626"/>
      <w:bookmarkStart w:id="4" w:name="_Hlk190450538"/>
      <w:r w:rsidR="009B680A" w:rsidRPr="00507A66">
        <w:rPr>
          <w:rFonts w:ascii="宋体" w:hAnsi="宋体"/>
          <w:color w:val="000000"/>
          <w:sz w:val="24"/>
          <w:szCs w:val="24"/>
        </w:rPr>
        <w:br w:type="page"/>
      </w:r>
    </w:p>
    <w:p w:rsidR="0045521F" w:rsidRPr="008C4FAF" w:rsidRDefault="0045521F" w:rsidP="0045521F">
      <w:pPr>
        <w:rPr>
          <w:rFonts w:ascii="宋体" w:hAnsi="宋体"/>
          <w:color w:val="000000"/>
          <w:sz w:val="24"/>
          <w:szCs w:val="24"/>
        </w:rPr>
      </w:pPr>
      <w:r w:rsidRPr="008C4FAF">
        <w:rPr>
          <w:rFonts w:ascii="宋体" w:hAnsi="宋体" w:hint="eastAsia"/>
          <w:color w:val="000000"/>
          <w:sz w:val="24"/>
          <w:szCs w:val="24"/>
        </w:rPr>
        <w:lastRenderedPageBreak/>
        <w:t>附件四：信用中国查询方式</w:t>
      </w:r>
    </w:p>
    <w:bookmarkEnd w:id="3"/>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9B680A">
        <w:rPr>
          <w:rFonts w:ascii="宋体" w:hAnsi="宋体" w:cs="宋体" w:hint="eastAsia"/>
          <w:snapToGrid w:val="0"/>
          <w:sz w:val="24"/>
          <w:szCs w:val="24"/>
        </w:rPr>
        <w:t>投标人须提供</w:t>
      </w:r>
      <w:r w:rsidRPr="009B680A">
        <w:rPr>
          <w:rFonts w:ascii="宋体" w:hAnsi="宋体" w:cs="宋体" w:hint="eastAsia"/>
          <w:b/>
          <w:snapToGrid w:val="0"/>
          <w:sz w:val="24"/>
          <w:szCs w:val="24"/>
          <w:u w:val="single"/>
        </w:rPr>
        <w:t>递交投标文件截止日期前一个月内</w:t>
      </w:r>
      <w:r w:rsidRPr="009B680A">
        <w:rPr>
          <w:rFonts w:ascii="宋体" w:hAnsi="宋体" w:cs="宋体" w:hint="eastAsia"/>
          <w:snapToGrid w:val="0"/>
          <w:sz w:val="24"/>
          <w:szCs w:val="24"/>
        </w:rPr>
        <w:t>通过“信用中国”网站（www.creditchina.gov.cn）“专项查询”栏对投标人</w:t>
      </w:r>
      <w:r w:rsidRPr="009B680A">
        <w:rPr>
          <w:rFonts w:ascii="宋体" w:hAnsi="宋体" w:cs="宋体" w:hint="eastAsia"/>
          <w:b/>
          <w:snapToGrid w:val="0"/>
          <w:sz w:val="24"/>
          <w:szCs w:val="24"/>
          <w:u w:val="single"/>
        </w:rPr>
        <w:t>“失信被执行人”、“重大税收违法失信主体”、“政府采购严重违法失信行为记录名单”</w:t>
      </w:r>
      <w:r w:rsidRPr="009B680A">
        <w:rPr>
          <w:rFonts w:ascii="宋体" w:hAnsi="宋体" w:cs="宋体" w:hint="eastAsia"/>
          <w:snapToGrid w:val="0"/>
          <w:sz w:val="24"/>
          <w:szCs w:val="24"/>
        </w:rPr>
        <w:t>情况的查询记录截图，</w:t>
      </w:r>
      <w:r w:rsidRPr="009B680A">
        <w:rPr>
          <w:rFonts w:ascii="宋体" w:hAnsi="宋体" w:cs="宋体" w:hint="eastAsia"/>
          <w:b/>
          <w:snapToGrid w:val="0"/>
          <w:sz w:val="24"/>
          <w:szCs w:val="24"/>
          <w:u w:val="single"/>
        </w:rPr>
        <w:t>截</w:t>
      </w:r>
      <w:proofErr w:type="gramStart"/>
      <w:r w:rsidRPr="009B680A">
        <w:rPr>
          <w:rFonts w:ascii="宋体" w:hAnsi="宋体" w:cs="宋体" w:hint="eastAsia"/>
          <w:b/>
          <w:snapToGrid w:val="0"/>
          <w:sz w:val="24"/>
          <w:szCs w:val="24"/>
          <w:u w:val="single"/>
        </w:rPr>
        <w:t>图要求</w:t>
      </w:r>
      <w:proofErr w:type="gramEnd"/>
      <w:r w:rsidRPr="009B680A">
        <w:rPr>
          <w:rFonts w:ascii="宋体" w:hAnsi="宋体" w:cs="宋体" w:hint="eastAsia"/>
          <w:b/>
          <w:snapToGrid w:val="0"/>
          <w:sz w:val="24"/>
          <w:szCs w:val="24"/>
          <w:u w:val="single"/>
        </w:rPr>
        <w:t>显示</w:t>
      </w:r>
      <w:r w:rsidRPr="009B680A">
        <w:rPr>
          <w:rFonts w:ascii="宋体" w:hAnsi="宋体" w:cs="宋体" w:hint="eastAsia"/>
          <w:b/>
          <w:kern w:val="0"/>
          <w:sz w:val="24"/>
          <w:szCs w:val="24"/>
          <w:u w:val="single"/>
        </w:rPr>
        <w:t>投标人全称、查询结果及查询时间</w:t>
      </w:r>
      <w:r w:rsidRPr="009B680A">
        <w:rPr>
          <w:rFonts w:ascii="宋体" w:hAnsi="宋体" w:cs="宋体" w:hint="eastAsia"/>
          <w:b/>
          <w:snapToGrid w:val="0"/>
          <w:sz w:val="24"/>
          <w:szCs w:val="24"/>
          <w:u w:val="single"/>
        </w:rPr>
        <w:t>。如未提供有效截图，投标文件将被否决。</w:t>
      </w:r>
      <w:r w:rsidRPr="009B680A">
        <w:rPr>
          <w:rFonts w:ascii="宋体" w:hAnsi="宋体" w:cs="宋体" w:hint="eastAsia"/>
          <w:snapToGrid w:val="0"/>
          <w:sz w:val="24"/>
          <w:szCs w:val="24"/>
        </w:rPr>
        <w:t>如查询期间跳转非“信用中国网站”，以最终跳转的网页查询记录截图为准。</w:t>
      </w:r>
    </w:p>
    <w:p w:rsidR="0045521F" w:rsidRPr="008C4FAF" w:rsidRDefault="0045521F" w:rsidP="0045521F">
      <w:pPr>
        <w:spacing w:line="360" w:lineRule="auto"/>
        <w:ind w:firstLineChars="200" w:firstLine="480"/>
        <w:rPr>
          <w:rFonts w:ascii="宋体" w:hAnsi="宋体" w:cs="宋体"/>
          <w:bCs/>
          <w:snapToGrid w:val="0"/>
          <w:sz w:val="24"/>
          <w:szCs w:val="24"/>
        </w:rPr>
      </w:pPr>
      <w:r w:rsidRPr="008C4FAF">
        <w:rPr>
          <w:rFonts w:ascii="宋体" w:hAnsi="宋体" w:cs="宋体" w:hint="eastAsia"/>
          <w:bCs/>
          <w:snapToGrid w:val="0"/>
          <w:sz w:val="24"/>
          <w:szCs w:val="24"/>
        </w:rPr>
        <w:t>查询方式见下（仅供参考，</w:t>
      </w:r>
      <w:r w:rsidRPr="008C4FAF">
        <w:rPr>
          <w:rFonts w:ascii="宋体" w:hAnsi="宋体" w:cs="宋体" w:hint="eastAsia"/>
          <w:bCs/>
          <w:sz w:val="24"/>
          <w:szCs w:val="24"/>
        </w:rPr>
        <w:t>如网站页面有调整，以实际显示内容为准</w:t>
      </w:r>
      <w:r w:rsidRPr="008C4FAF">
        <w:rPr>
          <w:rFonts w:ascii="宋体" w:hAnsi="宋体" w:cs="宋体" w:hint="eastAsia"/>
          <w:bCs/>
          <w:snapToGrid w:val="0"/>
          <w:sz w:val="24"/>
          <w:szCs w:val="24"/>
        </w:rPr>
        <w:t>）：</w:t>
      </w:r>
    </w:p>
    <w:p w:rsidR="0045521F" w:rsidRPr="008C4FAF" w:rsidRDefault="0045521F" w:rsidP="0045521F">
      <w:pPr>
        <w:spacing w:line="360" w:lineRule="auto"/>
        <w:rPr>
          <w:rFonts w:ascii="宋体" w:hAnsi="宋体" w:cs="宋体"/>
          <w:snapToGrid w:val="0"/>
          <w:sz w:val="24"/>
          <w:szCs w:val="24"/>
        </w:rPr>
      </w:pPr>
    </w:p>
    <w:p w:rsidR="0045521F" w:rsidRPr="008C4FAF" w:rsidRDefault="0045521F" w:rsidP="0045521F">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45521F" w:rsidRPr="008C4FAF" w:rsidRDefault="0045521F" w:rsidP="0045521F">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3EBFACCD" wp14:editId="5A54FE6D">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E0B88F"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09B18028" wp14:editId="798E28DD">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425" cy="411734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5DC2982D" wp14:editId="0D54D3C9">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B05A196"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0A4D8CE8" wp14:editId="5C234D5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5159D645" wp14:editId="7E7DF798">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0172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45521F" w:rsidRPr="008C4FA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41907CF4" wp14:editId="5F16647F">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762D4D"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791A3D64" wp14:editId="7EB21CAF">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1203736B" wp14:editId="296F7D81">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299085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E651A8" w:rsidRDefault="0045521F" w:rsidP="0045521F">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pStyle w:val="a9"/>
        <w:ind w:firstLine="0"/>
      </w:pPr>
      <w:r>
        <w:rPr>
          <w:noProof/>
        </w:rPr>
        <mc:AlternateContent>
          <mc:Choice Requires="wps">
            <w:drawing>
              <wp:anchor distT="0" distB="0" distL="114300" distR="114300" simplePos="0" relativeHeight="251662336" behindDoc="0" locked="0" layoutInCell="1" allowOverlap="1" wp14:anchorId="352E8918" wp14:editId="554E1F48">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C354AF"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Pr>
          <w:noProof/>
        </w:rPr>
        <w:drawing>
          <wp:inline distT="0" distB="0" distL="0" distR="0" wp14:anchorId="3112E486" wp14:editId="3CD5BA94">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7875" cy="2266950"/>
                    </a:xfrm>
                    <a:prstGeom prst="rect">
                      <a:avLst/>
                    </a:prstGeom>
                  </pic:spPr>
                </pic:pic>
              </a:graphicData>
            </a:graphic>
          </wp:inline>
        </w:drawing>
      </w:r>
    </w:p>
    <w:p w:rsidR="0045521F" w:rsidRPr="008C4FAF" w:rsidRDefault="0045521F" w:rsidP="0045521F">
      <w:pPr>
        <w:pStyle w:val="a9"/>
        <w:ind w:firstLine="0"/>
      </w:pPr>
      <w:r>
        <w:rPr>
          <w:noProof/>
        </w:rPr>
        <w:drawing>
          <wp:inline distT="0" distB="0" distL="0" distR="0" wp14:anchorId="6E6387B2" wp14:editId="7B599FE3">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450" cy="2492375"/>
                    </a:xfrm>
                    <a:prstGeom prst="rect">
                      <a:avLst/>
                    </a:prstGeom>
                  </pic:spPr>
                </pic:pic>
              </a:graphicData>
            </a:graphic>
          </wp:inline>
        </w:drawing>
      </w:r>
    </w:p>
    <w:p w:rsidR="0045521F" w:rsidRPr="008C4FAF" w:rsidRDefault="0045521F" w:rsidP="0045521F">
      <w:pPr>
        <w:rPr>
          <w:rFonts w:ascii="宋体" w:hAnsi="宋体"/>
          <w:color w:val="000000"/>
          <w:spacing w:val="10"/>
          <w:sz w:val="24"/>
          <w:szCs w:val="24"/>
        </w:rPr>
      </w:pPr>
      <w:r w:rsidRPr="008C4FAF">
        <w:rPr>
          <w:rFonts w:ascii="宋体" w:hAnsi="宋体"/>
          <w:color w:val="000000"/>
          <w:spacing w:val="10"/>
          <w:sz w:val="24"/>
          <w:szCs w:val="24"/>
        </w:rPr>
        <w:br w:type="page"/>
      </w:r>
    </w:p>
    <w:bookmarkEnd w:id="4"/>
    <w:p w:rsidR="00D35A9A" w:rsidRDefault="00D35A9A" w:rsidP="00D35A9A">
      <w:pPr>
        <w:rPr>
          <w:rFonts w:ascii="宋体" w:hAnsi="宋体"/>
          <w:color w:val="000000"/>
          <w:spacing w:val="10"/>
          <w:sz w:val="24"/>
          <w:szCs w:val="24"/>
        </w:rPr>
      </w:pPr>
      <w:r w:rsidRPr="0045521F">
        <w:rPr>
          <w:rFonts w:ascii="宋体" w:hAnsi="宋体"/>
          <w:color w:val="000000"/>
          <w:spacing w:val="10"/>
          <w:sz w:val="24"/>
          <w:szCs w:val="24"/>
        </w:rPr>
        <w:lastRenderedPageBreak/>
        <w:t>附件</w:t>
      </w:r>
      <w:r w:rsidR="00B97666" w:rsidRPr="0045521F">
        <w:rPr>
          <w:rFonts w:ascii="宋体" w:hAnsi="宋体" w:hint="eastAsia"/>
          <w:color w:val="000000"/>
          <w:spacing w:val="10"/>
          <w:sz w:val="24"/>
          <w:szCs w:val="24"/>
        </w:rPr>
        <w:t>五</w:t>
      </w:r>
      <w:r w:rsidRPr="0045521F">
        <w:rPr>
          <w:rFonts w:ascii="宋体" w:hAnsi="宋体"/>
          <w:color w:val="000000"/>
          <w:spacing w:val="10"/>
          <w:sz w:val="24"/>
          <w:szCs w:val="24"/>
        </w:rPr>
        <w:t>：合同</w:t>
      </w:r>
      <w:r w:rsidRPr="0045521F">
        <w:rPr>
          <w:rFonts w:ascii="宋体" w:hAnsi="宋体" w:hint="eastAsia"/>
          <w:color w:val="000000"/>
          <w:spacing w:val="10"/>
          <w:sz w:val="24"/>
          <w:szCs w:val="24"/>
        </w:rPr>
        <w:t>文本</w:t>
      </w:r>
    </w:p>
    <w:p w:rsidR="005A4A47" w:rsidRPr="0045521F" w:rsidRDefault="005A4A47" w:rsidP="005A4A47">
      <w:pPr>
        <w:ind w:firstLineChars="200" w:firstLine="520"/>
        <w:rPr>
          <w:rFonts w:ascii="宋体" w:hAnsi="宋体"/>
          <w:color w:val="000000"/>
          <w:spacing w:val="10"/>
          <w:sz w:val="24"/>
          <w:szCs w:val="24"/>
        </w:rPr>
      </w:pPr>
      <w:r w:rsidRPr="005A4A47">
        <w:rPr>
          <w:rFonts w:ascii="宋体" w:hAnsi="宋体" w:hint="eastAsia"/>
          <w:color w:val="000000"/>
          <w:spacing w:val="10"/>
          <w:sz w:val="24"/>
          <w:szCs w:val="24"/>
        </w:rPr>
        <w:t>因运营商都有自己对应的制式合同，且合同内部会嵌套各自隐私和信息保护政策，网络和信息安全承诺书，故在招标前无法确定合同文本，需要在招标确定后再进行合同审核。中标人的合同应包含采购需求的内容，并与之不矛盾。</w:t>
      </w:r>
    </w:p>
    <w:sectPr w:rsidR="005A4A47" w:rsidRPr="0045521F" w:rsidSect="005A4A47">
      <w:headerReference w:type="default" r:id="rId13"/>
      <w:footerReference w:type="default" r:id="rId14"/>
      <w:footerReference w:type="first" r:id="rId15"/>
      <w:pgSz w:w="11906" w:h="16838"/>
      <w:pgMar w:top="1440" w:right="924" w:bottom="1440" w:left="1402" w:header="851" w:footer="992"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432" w:rsidRDefault="00212432">
      <w:r>
        <w:separator/>
      </w:r>
    </w:p>
  </w:endnote>
  <w:endnote w:type="continuationSeparator" w:id="0">
    <w:p w:rsidR="00212432" w:rsidRDefault="00212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pPr>
      <w:pStyle w:val="a3"/>
      <w:tabs>
        <w:tab w:val="clear" w:pos="4153"/>
        <w:tab w:val="clear" w:pos="8306"/>
        <w:tab w:val="center" w:pos="4320"/>
        <w:tab w:val="right" w:pos="8640"/>
      </w:tabs>
      <w:jc w:val="center"/>
    </w:pPr>
    <w:r>
      <w:rPr>
        <w:noProof/>
        <w:sz w:val="28"/>
      </w:rPr>
      <mc:AlternateContent>
        <mc:Choice Requires="wps">
          <w:drawing>
            <wp:anchor distT="0" distB="0" distL="114300" distR="114300" simplePos="0" relativeHeight="251660288" behindDoc="0" locked="0" layoutInCell="1" allowOverlap="1" wp14:anchorId="74185C74" wp14:editId="659FCDBE">
              <wp:simplePos x="0" y="0"/>
              <wp:positionH relativeFrom="margin">
                <wp:posOffset>5415915</wp:posOffset>
              </wp:positionH>
              <wp:positionV relativeFrom="paragraph">
                <wp:posOffset>-94615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8E5" w:rsidRDefault="00CB48E5">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CA5487">
                            <w:rPr>
                              <w:rFonts w:ascii="宋体" w:hAnsi="宋体" w:cs="宋体"/>
                              <w:noProof/>
                              <w:sz w:val="28"/>
                              <w:szCs w:val="28"/>
                            </w:rPr>
                            <w:t>18</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185C74" id="_x0000_t202" coordsize="21600,21600" o:spt="202" path="m,l,21600r21600,l21600,xe">
              <v:stroke joinstyle="miter"/>
              <v:path gradientshapeok="t" o:connecttype="rect"/>
            </v:shapetype>
            <v:shape id="文本框 6" o:spid="_x0000_s1026" type="#_x0000_t202" style="position:absolute;left:0;text-align:left;margin-left:426.45pt;margin-top:-7.4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" filled="f" stroked="f" strokeweight=".5pt">
              <v:textbox style="mso-fit-shape-to-text:t" inset="0,0,0,0">
                <w:txbxContent>
                  <w:p w:rsidR="00CB48E5" w:rsidRDefault="00CB48E5">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CA5487">
                      <w:rPr>
                        <w:rFonts w:ascii="宋体" w:hAnsi="宋体" w:cs="宋体"/>
                        <w:noProof/>
                        <w:sz w:val="28"/>
                        <w:szCs w:val="28"/>
                      </w:rPr>
                      <w:t>18</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pPr>
      <w:pStyle w:val="a3"/>
    </w:pPr>
    <w:r>
      <w:rPr>
        <w:noProof/>
      </w:rPr>
      <mc:AlternateContent>
        <mc:Choice Requires="wps">
          <w:drawing>
            <wp:anchor distT="0" distB="0" distL="114300" distR="114300" simplePos="0" relativeHeight="251659264" behindDoc="0" locked="0" layoutInCell="1" allowOverlap="1" wp14:anchorId="3EA4D8C0" wp14:editId="551C18B6">
              <wp:simplePos x="0" y="0"/>
              <wp:positionH relativeFrom="margin">
                <wp:posOffset>5488305</wp:posOffset>
              </wp:positionH>
              <wp:positionV relativeFrom="paragraph">
                <wp:posOffset>-95250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8E5" w:rsidRPr="00651EF7" w:rsidRDefault="00CB48E5"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5A4A47">
                            <w:rPr>
                              <w:rFonts w:ascii="宋体" w:hAnsi="宋体" w:cs="宋体"/>
                              <w:noProof/>
                              <w:sz w:val="28"/>
                              <w:szCs w:val="28"/>
                            </w:rPr>
                            <w:t>22</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A4D8C0" id="_x0000_t202" coordsize="21600,21600" o:spt="202" path="m,l,21600r21600,l21600,xe">
              <v:stroke joinstyle="miter"/>
              <v:path gradientshapeok="t" o:connecttype="rect"/>
            </v:shapetype>
            <v:shape id="文本框 7" o:spid="_x0000_s1027" type="#_x0000_t202" style="position:absolute;margin-left:432.15pt;margin-top:-7.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" filled="f" stroked="f" strokeweight=".5pt">
              <v:textbox style="mso-fit-shape-to-text:t" inset="0,0,0,0">
                <w:txbxContent>
                  <w:p w:rsidR="00CB48E5" w:rsidRPr="00651EF7" w:rsidRDefault="00CB48E5"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5A4A47">
                      <w:rPr>
                        <w:rFonts w:ascii="宋体" w:hAnsi="宋体" w:cs="宋体"/>
                        <w:noProof/>
                        <w:sz w:val="28"/>
                        <w:szCs w:val="28"/>
                      </w:rPr>
                      <w:t>22</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432" w:rsidRDefault="00212432">
      <w:r>
        <w:separator/>
      </w:r>
    </w:p>
  </w:footnote>
  <w:footnote w:type="continuationSeparator" w:id="0">
    <w:p w:rsidR="00212432" w:rsidRDefault="00212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rsidP="0015338D">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3D94E"/>
    <w:multiLevelType w:val="multilevel"/>
    <w:tmpl w:val="8AF3D94E"/>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B4CDCA7B"/>
    <w:multiLevelType w:val="multilevel"/>
    <w:tmpl w:val="B4CDCA7B"/>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D6D12B3F"/>
    <w:multiLevelType w:val="multilevel"/>
    <w:tmpl w:val="D6D12B3F"/>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EFEB4383"/>
    <w:multiLevelType w:val="multilevel"/>
    <w:tmpl w:val="EFEB4383"/>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F46F8C0A"/>
    <w:multiLevelType w:val="multilevel"/>
    <w:tmpl w:val="F46F8C0A"/>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FBD7E4AD"/>
    <w:multiLevelType w:val="multilevel"/>
    <w:tmpl w:val="FBD7E4AD"/>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7" w15:restartNumberingAfterBreak="0">
    <w:nsid w:val="015C5E03"/>
    <w:multiLevelType w:val="hybridMultilevel"/>
    <w:tmpl w:val="DD3E1C88"/>
    <w:lvl w:ilvl="0" w:tplc="3A02C22E">
      <w:start w:val="4"/>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5220990"/>
    <w:multiLevelType w:val="hybridMultilevel"/>
    <w:tmpl w:val="5B0416BC"/>
    <w:lvl w:ilvl="0" w:tplc="ED60FDE2">
      <w:start w:val="4"/>
      <w:numFmt w:val="bullet"/>
      <w:lvlText w:val="-"/>
      <w:lvlJc w:val="left"/>
      <w:pPr>
        <w:ind w:left="720" w:hanging="360"/>
      </w:pPr>
      <w:rPr>
        <w:rFonts w:ascii="Calibri" w:eastAsia="宋体" w:hAnsi="Calibri" w:cs="Times New Roman" w:hint="default"/>
        <w:sz w:val="18"/>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BF0236E"/>
    <w:multiLevelType w:val="multilevel"/>
    <w:tmpl w:val="0BF0236E"/>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2"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179155DA"/>
    <w:multiLevelType w:val="hybridMultilevel"/>
    <w:tmpl w:val="630AEB22"/>
    <w:lvl w:ilvl="0" w:tplc="1884D75C">
      <w:start w:val="4"/>
      <w:numFmt w:val="bullet"/>
      <w:lvlText w:val="—"/>
      <w:lvlJc w:val="left"/>
      <w:pPr>
        <w:ind w:left="360" w:hanging="360"/>
      </w:pPr>
      <w:rPr>
        <w:rFonts w:ascii="宋体" w:eastAsia="宋体" w:hAnsi="宋体" w:cs="宋体"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88D0591"/>
    <w:multiLevelType w:val="multilevel"/>
    <w:tmpl w:val="C68EA9C2"/>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05FF549"/>
    <w:multiLevelType w:val="multilevel"/>
    <w:tmpl w:val="205FF549"/>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8" w15:restartNumberingAfterBreak="0">
    <w:nsid w:val="2C9B860D"/>
    <w:multiLevelType w:val="multilevel"/>
    <w:tmpl w:val="2C9B860D"/>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 w15:restartNumberingAfterBreak="0">
    <w:nsid w:val="2D0222F1"/>
    <w:multiLevelType w:val="multilevel"/>
    <w:tmpl w:val="2D0222F1"/>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43C82108"/>
    <w:multiLevelType w:val="singleLevel"/>
    <w:tmpl w:val="43C82108"/>
    <w:lvl w:ilvl="0">
      <w:start w:val="1"/>
      <w:numFmt w:val="chineseCounting"/>
      <w:suff w:val="nothing"/>
      <w:lvlText w:val="%1、"/>
      <w:lvlJc w:val="left"/>
      <w:pPr>
        <w:ind w:left="0" w:firstLine="420"/>
      </w:pPr>
      <w:rPr>
        <w:rFonts w:hint="eastAsia"/>
      </w:rPr>
    </w:lvl>
  </w:abstractNum>
  <w:abstractNum w:abstractNumId="25" w15:restartNumberingAfterBreak="0">
    <w:nsid w:val="55250C02"/>
    <w:multiLevelType w:val="multilevel"/>
    <w:tmpl w:val="55250C02"/>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7" w15:restartNumberingAfterBreak="0">
    <w:nsid w:val="58EEEFE0"/>
    <w:multiLevelType w:val="singleLevel"/>
    <w:tmpl w:val="58EEEFE0"/>
    <w:lvl w:ilvl="0">
      <w:start w:val="1"/>
      <w:numFmt w:val="decimal"/>
      <w:suff w:val="nothing"/>
      <w:lvlText w:val="%1、"/>
      <w:lvlJc w:val="left"/>
    </w:lvl>
  </w:abstractNum>
  <w:abstractNum w:abstractNumId="28" w15:restartNumberingAfterBreak="0">
    <w:nsid w:val="66D53F77"/>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BC28167"/>
    <w:multiLevelType w:val="multilevel"/>
    <w:tmpl w:val="6BC28167"/>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 w15:restartNumberingAfterBreak="0">
    <w:nsid w:val="6F943B8C"/>
    <w:multiLevelType w:val="multilevel"/>
    <w:tmpl w:val="6F943B8C"/>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32"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4"/>
  </w:num>
  <w:num w:numId="2">
    <w:abstractNumId w:val="31"/>
  </w:num>
  <w:num w:numId="3">
    <w:abstractNumId w:val="26"/>
  </w:num>
  <w:num w:numId="4">
    <w:abstractNumId w:val="33"/>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2"/>
  </w:num>
  <w:num w:numId="9">
    <w:abstractNumId w:val="21"/>
  </w:num>
  <w:num w:numId="10">
    <w:abstractNumId w:val="20"/>
  </w:num>
  <w:num w:numId="11">
    <w:abstractNumId w:val="32"/>
  </w:num>
  <w:num w:numId="12">
    <w:abstractNumId w:val="17"/>
  </w:num>
  <w:num w:numId="13">
    <w:abstractNumId w:val="23"/>
  </w:num>
  <w:num w:numId="14">
    <w:abstractNumId w:val="8"/>
  </w:num>
  <w:num w:numId="15">
    <w:abstractNumId w:val="27"/>
  </w:num>
  <w:num w:numId="16">
    <w:abstractNumId w:val="7"/>
  </w:num>
  <w:num w:numId="17">
    <w:abstractNumId w:val="9"/>
  </w:num>
  <w:num w:numId="18">
    <w:abstractNumId w:val="13"/>
  </w:num>
  <w:num w:numId="19">
    <w:abstractNumId w:val="28"/>
  </w:num>
  <w:num w:numId="20">
    <w:abstractNumId w:val="3"/>
  </w:num>
  <w:num w:numId="21">
    <w:abstractNumId w:val="29"/>
  </w:num>
  <w:num w:numId="22">
    <w:abstractNumId w:val="4"/>
  </w:num>
  <w:num w:numId="23">
    <w:abstractNumId w:val="2"/>
  </w:num>
  <w:num w:numId="24">
    <w:abstractNumId w:val="10"/>
  </w:num>
  <w:num w:numId="25">
    <w:abstractNumId w:val="18"/>
  </w:num>
  <w:num w:numId="26">
    <w:abstractNumId w:val="24"/>
  </w:num>
  <w:num w:numId="27">
    <w:abstractNumId w:val="16"/>
  </w:num>
  <w:num w:numId="28">
    <w:abstractNumId w:val="15"/>
  </w:num>
  <w:num w:numId="29">
    <w:abstractNumId w:val="1"/>
  </w:num>
  <w:num w:numId="30">
    <w:abstractNumId w:val="30"/>
  </w:num>
  <w:num w:numId="31">
    <w:abstractNumId w:val="25"/>
  </w:num>
  <w:num w:numId="32">
    <w:abstractNumId w:val="5"/>
  </w:num>
  <w:num w:numId="33">
    <w:abstractNumId w:val="0"/>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9A"/>
    <w:rsid w:val="00002DFE"/>
    <w:rsid w:val="00014A52"/>
    <w:rsid w:val="00053FC5"/>
    <w:rsid w:val="000605CC"/>
    <w:rsid w:val="00060C1F"/>
    <w:rsid w:val="00066A09"/>
    <w:rsid w:val="000A7DCD"/>
    <w:rsid w:val="000C345F"/>
    <w:rsid w:val="000C545D"/>
    <w:rsid w:val="001211FD"/>
    <w:rsid w:val="00140AD9"/>
    <w:rsid w:val="00142C39"/>
    <w:rsid w:val="0015338D"/>
    <w:rsid w:val="001825DB"/>
    <w:rsid w:val="001864C4"/>
    <w:rsid w:val="001A20D1"/>
    <w:rsid w:val="001D14DA"/>
    <w:rsid w:val="001E4BF5"/>
    <w:rsid w:val="001E7265"/>
    <w:rsid w:val="00210EC0"/>
    <w:rsid w:val="00212432"/>
    <w:rsid w:val="00224163"/>
    <w:rsid w:val="00230A70"/>
    <w:rsid w:val="00236DBA"/>
    <w:rsid w:val="002511FE"/>
    <w:rsid w:val="00267206"/>
    <w:rsid w:val="002F2BB1"/>
    <w:rsid w:val="003229C9"/>
    <w:rsid w:val="003605DC"/>
    <w:rsid w:val="00361FFF"/>
    <w:rsid w:val="003854A9"/>
    <w:rsid w:val="003E06EE"/>
    <w:rsid w:val="003E5F3C"/>
    <w:rsid w:val="003F35D1"/>
    <w:rsid w:val="00400C16"/>
    <w:rsid w:val="004409FD"/>
    <w:rsid w:val="0045521F"/>
    <w:rsid w:val="00472A78"/>
    <w:rsid w:val="00484114"/>
    <w:rsid w:val="004C1F54"/>
    <w:rsid w:val="004C57E0"/>
    <w:rsid w:val="004E2CED"/>
    <w:rsid w:val="00507A66"/>
    <w:rsid w:val="00511768"/>
    <w:rsid w:val="005373E3"/>
    <w:rsid w:val="00551BA6"/>
    <w:rsid w:val="00556DB3"/>
    <w:rsid w:val="00560F8A"/>
    <w:rsid w:val="00564F18"/>
    <w:rsid w:val="00566EFA"/>
    <w:rsid w:val="00575460"/>
    <w:rsid w:val="00575867"/>
    <w:rsid w:val="00580E10"/>
    <w:rsid w:val="005A261C"/>
    <w:rsid w:val="005A4A47"/>
    <w:rsid w:val="005D0FE7"/>
    <w:rsid w:val="005E7634"/>
    <w:rsid w:val="006229C9"/>
    <w:rsid w:val="0063288D"/>
    <w:rsid w:val="00646F1C"/>
    <w:rsid w:val="00650DD1"/>
    <w:rsid w:val="00651EF7"/>
    <w:rsid w:val="006A2639"/>
    <w:rsid w:val="006A4578"/>
    <w:rsid w:val="006A5BF1"/>
    <w:rsid w:val="006C3914"/>
    <w:rsid w:val="006E1EFB"/>
    <w:rsid w:val="007250D2"/>
    <w:rsid w:val="00780C87"/>
    <w:rsid w:val="007875D6"/>
    <w:rsid w:val="007E30AE"/>
    <w:rsid w:val="008256AA"/>
    <w:rsid w:val="008341DC"/>
    <w:rsid w:val="0083751A"/>
    <w:rsid w:val="008426D2"/>
    <w:rsid w:val="008524CE"/>
    <w:rsid w:val="00854C1B"/>
    <w:rsid w:val="008745FB"/>
    <w:rsid w:val="0089509C"/>
    <w:rsid w:val="008A2068"/>
    <w:rsid w:val="008D238C"/>
    <w:rsid w:val="008E329C"/>
    <w:rsid w:val="008F3664"/>
    <w:rsid w:val="008F6674"/>
    <w:rsid w:val="00902CDC"/>
    <w:rsid w:val="00911897"/>
    <w:rsid w:val="00943D8C"/>
    <w:rsid w:val="00943F17"/>
    <w:rsid w:val="00947DC8"/>
    <w:rsid w:val="009646EB"/>
    <w:rsid w:val="00995917"/>
    <w:rsid w:val="009B680A"/>
    <w:rsid w:val="009D3F66"/>
    <w:rsid w:val="00A01AC4"/>
    <w:rsid w:val="00A33739"/>
    <w:rsid w:val="00A6557B"/>
    <w:rsid w:val="00A829AC"/>
    <w:rsid w:val="00AA1CA0"/>
    <w:rsid w:val="00AC49A3"/>
    <w:rsid w:val="00AD1488"/>
    <w:rsid w:val="00B00449"/>
    <w:rsid w:val="00B0724F"/>
    <w:rsid w:val="00B57B92"/>
    <w:rsid w:val="00B971F7"/>
    <w:rsid w:val="00B97666"/>
    <w:rsid w:val="00BA4752"/>
    <w:rsid w:val="00BE26C9"/>
    <w:rsid w:val="00C53007"/>
    <w:rsid w:val="00C53320"/>
    <w:rsid w:val="00C65700"/>
    <w:rsid w:val="00C86758"/>
    <w:rsid w:val="00CA1D92"/>
    <w:rsid w:val="00CA5487"/>
    <w:rsid w:val="00CA6034"/>
    <w:rsid w:val="00CB48E5"/>
    <w:rsid w:val="00CF5F86"/>
    <w:rsid w:val="00D12D2E"/>
    <w:rsid w:val="00D17B76"/>
    <w:rsid w:val="00D227D6"/>
    <w:rsid w:val="00D35A9A"/>
    <w:rsid w:val="00D4120F"/>
    <w:rsid w:val="00D57690"/>
    <w:rsid w:val="00D737C2"/>
    <w:rsid w:val="00D92CE6"/>
    <w:rsid w:val="00EA0145"/>
    <w:rsid w:val="00EB467D"/>
    <w:rsid w:val="00EC0B37"/>
    <w:rsid w:val="00ED4222"/>
    <w:rsid w:val="00EE0E23"/>
    <w:rsid w:val="00EF2FC6"/>
    <w:rsid w:val="00F436DD"/>
    <w:rsid w:val="00F64880"/>
    <w:rsid w:val="00F86E13"/>
    <w:rsid w:val="00F960F9"/>
    <w:rsid w:val="00FC1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E9832"/>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D35A9A"/>
    <w:pPr>
      <w:widowControl w:val="0"/>
      <w:jc w:val="both"/>
    </w:pPr>
    <w:rPr>
      <w:rFonts w:ascii="Calibri" w:eastAsia="宋体" w:hAnsi="Calibri" w:cs="Times New Roman"/>
    </w:rPr>
  </w:style>
  <w:style w:type="paragraph" w:styleId="1">
    <w:name w:val="heading 1"/>
    <w:basedOn w:val="a"/>
    <w:next w:val="a"/>
    <w:link w:val="10"/>
    <w:qFormat/>
    <w:rsid w:val="009B680A"/>
    <w:pPr>
      <w:keepNext/>
      <w:keepLines/>
      <w:spacing w:before="340" w:after="330" w:line="576" w:lineRule="auto"/>
      <w:ind w:left="432" w:hanging="432"/>
      <w:outlineLvl w:val="0"/>
    </w:pPr>
    <w:rPr>
      <w:rFonts w:eastAsiaTheme="minorEastAsia"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qFormat/>
    <w:rsid w:val="00D35A9A"/>
    <w:rPr>
      <w:rFonts w:ascii="Calibri" w:eastAsia="宋体" w:hAnsi="Calibri" w:cs="Times New Roman"/>
      <w:sz w:val="18"/>
      <w:szCs w:val="18"/>
    </w:rPr>
  </w:style>
  <w:style w:type="character" w:customStyle="1" w:styleId="a5">
    <w:name w:val="列出段落 字符"/>
    <w:aliases w:val="样式3 字符,List Paragraph1 字符,List Paragraph11 字符,lp1 字符,List Paragraph2 字符,List 字符,Bullet List 字符,FooterText 字符,numbered 字符,Paragraphe de liste1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qFormat/>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uiPriority w:val="99"/>
    <w:qFormat/>
    <w:rsid w:val="00B97666"/>
    <w:pPr>
      <w:ind w:firstLine="420"/>
    </w:pPr>
  </w:style>
  <w:style w:type="character" w:customStyle="1" w:styleId="10">
    <w:name w:val="标题 1 字符"/>
    <w:basedOn w:val="a0"/>
    <w:link w:val="1"/>
    <w:rsid w:val="009B680A"/>
    <w:rPr>
      <w:rFonts w:ascii="Calibri" w:hAnsi="Calibri"/>
      <w:b/>
      <w:bCs/>
      <w:kern w:val="44"/>
      <w:sz w:val="44"/>
      <w:szCs w:val="44"/>
    </w:rPr>
  </w:style>
  <w:style w:type="paragraph" w:styleId="aa">
    <w:name w:val="Normal (Web)"/>
    <w:basedOn w:val="a"/>
    <w:uiPriority w:val="99"/>
    <w:qFormat/>
    <w:rsid w:val="009B680A"/>
    <w:pPr>
      <w:widowControl/>
      <w:spacing w:before="100" w:beforeAutospacing="1" w:after="100" w:afterAutospacing="1"/>
      <w:jc w:val="left"/>
    </w:pPr>
    <w:rPr>
      <w:rFonts w:ascii="宋体" w:eastAsiaTheme="minorEastAsia" w:hAnsi="宋体" w:cs="宋体"/>
      <w:kern w:val="0"/>
      <w:sz w:val="24"/>
      <w:szCs w:val="24"/>
    </w:rPr>
  </w:style>
  <w:style w:type="paragraph" w:customStyle="1" w:styleId="11">
    <w:name w:val="正文文本首行缩进1"/>
    <w:basedOn w:val="ab"/>
    <w:unhideWhenUsed/>
    <w:qFormat/>
    <w:rsid w:val="009B680A"/>
    <w:pPr>
      <w:spacing w:after="0" w:line="360" w:lineRule="auto"/>
      <w:ind w:firstLineChars="200" w:firstLine="200"/>
    </w:pPr>
    <w:rPr>
      <w:rFonts w:asciiTheme="minorHAnsi" w:eastAsiaTheme="minorEastAsia" w:hAnsiTheme="minorHAnsi" w:cstheme="minorBidi"/>
      <w:sz w:val="24"/>
    </w:rPr>
  </w:style>
  <w:style w:type="paragraph" w:styleId="ab">
    <w:name w:val="Body Text"/>
    <w:basedOn w:val="a"/>
    <w:link w:val="ac"/>
    <w:uiPriority w:val="99"/>
    <w:semiHidden/>
    <w:unhideWhenUsed/>
    <w:rsid w:val="009B680A"/>
    <w:pPr>
      <w:spacing w:after="120"/>
    </w:pPr>
  </w:style>
  <w:style w:type="character" w:customStyle="1" w:styleId="ac">
    <w:name w:val="正文文本 字符"/>
    <w:basedOn w:val="a0"/>
    <w:link w:val="ab"/>
    <w:uiPriority w:val="99"/>
    <w:semiHidden/>
    <w:rsid w:val="009B680A"/>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B90D6-23DB-48B6-8987-115A939BE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18</Pages>
  <Words>1022</Words>
  <Characters>5827</Characters>
  <Application>Microsoft Office Word</Application>
  <DocSecurity>0</DocSecurity>
  <Lines>48</Lines>
  <Paragraphs>13</Paragraphs>
  <ScaleCrop>false</ScaleCrop>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郭大伟</cp:lastModifiedBy>
  <cp:revision>108</cp:revision>
  <dcterms:created xsi:type="dcterms:W3CDTF">2025-02-05T04:42:00Z</dcterms:created>
  <dcterms:modified xsi:type="dcterms:W3CDTF">2026-05-06T06:01:00Z</dcterms:modified>
</cp:coreProperties>
</file>