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B11" w:rsidRDefault="00EC0B37" w:rsidP="00D35A9A">
      <w:pPr>
        <w:autoSpaceDE w:val="0"/>
        <w:autoSpaceDN w:val="0"/>
        <w:adjustRightInd w:val="0"/>
        <w:spacing w:line="360" w:lineRule="auto"/>
        <w:jc w:val="center"/>
        <w:rPr>
          <w:rFonts w:ascii="宋体" w:hAnsi="宋体"/>
          <w:b/>
          <w:snapToGrid w:val="0"/>
          <w:spacing w:val="-2"/>
          <w:kern w:val="0"/>
          <w:sz w:val="36"/>
          <w:szCs w:val="20"/>
        </w:rPr>
      </w:pPr>
      <w:r w:rsidRPr="00EC0B37">
        <w:rPr>
          <w:rFonts w:ascii="宋体" w:hAnsi="宋体" w:hint="eastAsia"/>
          <w:b/>
          <w:snapToGrid w:val="0"/>
          <w:spacing w:val="-2"/>
          <w:kern w:val="0"/>
          <w:sz w:val="36"/>
          <w:szCs w:val="20"/>
        </w:rPr>
        <w:t>2026至2027年统一资源运维平台原厂服务</w:t>
      </w:r>
    </w:p>
    <w:p w:rsidR="00D35A9A" w:rsidRPr="0045521F" w:rsidRDefault="00556DB3" w:rsidP="00D35A9A">
      <w:pPr>
        <w:autoSpaceDE w:val="0"/>
        <w:autoSpaceDN w:val="0"/>
        <w:adjustRightInd w:val="0"/>
        <w:spacing w:line="360" w:lineRule="auto"/>
        <w:jc w:val="center"/>
        <w:rPr>
          <w:rFonts w:ascii="宋体" w:hAnsi="宋体"/>
          <w:b/>
          <w:snapToGrid w:val="0"/>
          <w:spacing w:val="-2"/>
          <w:kern w:val="0"/>
          <w:sz w:val="36"/>
          <w:szCs w:val="20"/>
        </w:rPr>
      </w:pPr>
      <w:r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EC0B37">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EC0B37" w:rsidRPr="00EC0B37">
        <w:rPr>
          <w:rFonts w:ascii="宋体" w:cs="宋体" w:hint="eastAsia"/>
          <w:color w:val="000000"/>
          <w:szCs w:val="24"/>
        </w:rPr>
        <w:t>2026至2027年统一资源运维平台原厂服务</w:t>
      </w:r>
      <w:r w:rsidR="00EC0B37">
        <w:rPr>
          <w:rFonts w:ascii="宋体" w:cs="宋体" w:hint="eastAsia"/>
          <w:color w:val="000000"/>
          <w:szCs w:val="24"/>
        </w:rPr>
        <w:t>采购</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EC0B37">
        <w:rPr>
          <w:rFonts w:ascii="宋体" w:hAnsi="宋体" w:cs="宋体"/>
          <w:color w:val="000000"/>
          <w:szCs w:val="24"/>
        </w:rPr>
        <w:t>75</w:t>
      </w:r>
      <w:r w:rsidRPr="0045521F">
        <w:rPr>
          <w:rFonts w:ascii="宋体" w:hAnsi="宋体" w:cs="宋体" w:hint="eastAsia"/>
          <w:color w:val="000000"/>
          <w:szCs w:val="24"/>
        </w:rPr>
        <w:t>万元（含税</w:t>
      </w:r>
      <w:r w:rsidRPr="0045521F">
        <w:rPr>
          <w:rFonts w:ascii="宋体" w:hAnsi="宋体" w:cs="宋体"/>
          <w:color w:val="000000"/>
          <w:szCs w:val="24"/>
        </w:rPr>
        <w:t>）</w:t>
      </w:r>
      <w:r w:rsidRPr="0045521F">
        <w:rPr>
          <w:rFonts w:ascii="宋体" w:hAnsi="宋体" w:cs="宋体" w:hint="eastAsia"/>
          <w:color w:val="000000"/>
          <w:szCs w:val="24"/>
        </w:rPr>
        <w:t>。投标金额包含投标人为提供本合同项下所有服务所涉及到的所有费用，如税费等。</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投标保证金：人民币</w:t>
      </w:r>
      <w:r w:rsidR="00EC0B37">
        <w:rPr>
          <w:rFonts w:ascii="宋体" w:hAnsi="宋体" w:cs="宋体"/>
          <w:color w:val="000000"/>
          <w:szCs w:val="24"/>
        </w:rPr>
        <w:t>15000</w:t>
      </w:r>
      <w:r w:rsidRPr="0045521F">
        <w:rPr>
          <w:rFonts w:ascii="宋体" w:hAnsi="宋体" w:cs="宋体" w:hint="eastAsia"/>
          <w:color w:val="000000"/>
          <w:szCs w:val="24"/>
        </w:rPr>
        <w:t>元。</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w:t>
      </w:r>
      <w:proofErr w:type="gramStart"/>
      <w:r w:rsidR="00484114" w:rsidRPr="0045521F">
        <w:rPr>
          <w:rFonts w:ascii="宋体" w:hAnsi="宋体" w:cs="宋体" w:hint="eastAsia"/>
          <w:szCs w:val="24"/>
        </w:rPr>
        <w:t>采购书</w:t>
      </w:r>
      <w:proofErr w:type="gramEnd"/>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w:t>
      </w:r>
      <w:proofErr w:type="gramStart"/>
      <w:r w:rsidRPr="0045521F">
        <w:rPr>
          <w:rFonts w:ascii="宋体" w:hAnsi="宋体" w:cs="宋体" w:hint="eastAsia"/>
          <w:b/>
          <w:bCs/>
          <w:color w:val="000000"/>
          <w:szCs w:val="24"/>
          <w:u w:val="single"/>
        </w:rPr>
        <w:t>版保持</w:t>
      </w:r>
      <w:proofErr w:type="gramEnd"/>
      <w:r w:rsidRPr="0045521F">
        <w:rPr>
          <w:rFonts w:ascii="宋体" w:hAnsi="宋体" w:cs="宋体" w:hint="eastAsia"/>
          <w:b/>
          <w:bCs/>
          <w:color w:val="000000"/>
          <w:szCs w:val="24"/>
          <w:u w:val="single"/>
        </w:rPr>
        <w:t>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45521F">
        <w:rPr>
          <w:rFonts w:ascii="宋体" w:hAnsi="宋体" w:cs="宋体" w:hint="eastAsia"/>
          <w:color w:val="000000"/>
        </w:rPr>
        <w:t>投标人必须是在国内注册的独立法人、其他组织。</w:t>
      </w:r>
      <w:r w:rsidRPr="0045521F">
        <w:rPr>
          <w:rFonts w:ascii="宋体" w:hAnsi="宋体" w:cs="宋体" w:hint="eastAsia"/>
          <w:b/>
          <w:color w:val="000000"/>
          <w:u w:val="single"/>
        </w:rPr>
        <w:t>提供营业执照（或事业单位、社会团体相关证书）的复印件。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投标人须提供法定代表人（投资人</w:t>
      </w:r>
      <w:r w:rsidRPr="0045521F">
        <w:rPr>
          <w:rFonts w:ascii="宋体" w:hAnsi="宋体" w:cs="宋体"/>
          <w:b/>
          <w:bCs/>
          <w:color w:val="000000"/>
          <w:u w:val="single"/>
        </w:rPr>
        <w:t>/负责人）授权书</w:t>
      </w:r>
      <w:r w:rsidRPr="0045521F">
        <w:rPr>
          <w:rFonts w:ascii="宋体" w:hAnsi="宋体" w:cs="宋体" w:hint="eastAsia"/>
          <w:b/>
          <w:bCs/>
          <w:color w:val="000000"/>
          <w:u w:val="single"/>
        </w:rPr>
        <w:t>（格式见附件一），及法定代表人</w:t>
      </w:r>
      <w:r w:rsidR="00A829AC" w:rsidRPr="0045521F">
        <w:rPr>
          <w:rFonts w:ascii="宋体" w:hAnsi="宋体" w:cs="宋体" w:hint="eastAsia"/>
          <w:b/>
          <w:bCs/>
          <w:color w:val="000000"/>
          <w:u w:val="single"/>
        </w:rPr>
        <w:t>（投资人/负责人）</w:t>
      </w:r>
      <w:r w:rsidRPr="0045521F">
        <w:rPr>
          <w:rFonts w:ascii="宋体" w:hAnsi="宋体" w:cs="宋体" w:hint="eastAsia"/>
          <w:b/>
          <w:bCs/>
          <w:color w:val="000000"/>
          <w:u w:val="single"/>
        </w:rPr>
        <w:t>及被授权委托人的身份证（原件复印件）。</w:t>
      </w:r>
    </w:p>
    <w:p w:rsidR="00EC0B37" w:rsidRDefault="00EC0B37" w:rsidP="00EC0B37">
      <w:pPr>
        <w:pStyle w:val="a6"/>
        <w:numPr>
          <w:ilvl w:val="0"/>
          <w:numId w:val="2"/>
        </w:numPr>
        <w:spacing w:line="360" w:lineRule="auto"/>
        <w:ind w:firstLineChars="0"/>
        <w:rPr>
          <w:rFonts w:ascii="宋体" w:hAnsi="宋体" w:cs="宋体"/>
          <w:color w:val="000000"/>
        </w:rPr>
      </w:pPr>
      <w:r w:rsidRPr="00EC0B37">
        <w:rPr>
          <w:rFonts w:ascii="宋体" w:hAnsi="宋体" w:cs="宋体" w:hint="eastAsia"/>
          <w:color w:val="000000"/>
        </w:rPr>
        <w:t>投标人未被“信用中国”网站（www.creditchina.gov.cn）列入失信被执行人、重大税收违法失信主体、政府采购严重违法失信行为记录名单。投标人须提供</w:t>
      </w:r>
      <w:r w:rsidRPr="003E207F">
        <w:rPr>
          <w:rFonts w:ascii="宋体" w:hAnsi="宋体" w:cs="宋体" w:hint="eastAsia"/>
          <w:b/>
          <w:color w:val="000000"/>
          <w:u w:val="single"/>
        </w:rPr>
        <w:t>采购文件发标日起至</w:t>
      </w:r>
      <w:proofErr w:type="gramStart"/>
      <w:r w:rsidRPr="003E207F">
        <w:rPr>
          <w:rFonts w:ascii="宋体" w:hAnsi="宋体" w:cs="宋体" w:hint="eastAsia"/>
          <w:b/>
          <w:color w:val="000000"/>
          <w:u w:val="single"/>
        </w:rPr>
        <w:t>截标日</w:t>
      </w:r>
      <w:proofErr w:type="gramEnd"/>
      <w:r w:rsidRPr="003E207F">
        <w:rPr>
          <w:rFonts w:ascii="宋体" w:hAnsi="宋体" w:cs="宋体" w:hint="eastAsia"/>
          <w:b/>
          <w:color w:val="000000"/>
          <w:u w:val="single"/>
        </w:rPr>
        <w:t>期间</w:t>
      </w:r>
      <w:r w:rsidRPr="00EC0B37">
        <w:rPr>
          <w:rFonts w:ascii="宋体" w:hAnsi="宋体" w:cs="宋体" w:hint="eastAsia"/>
          <w:color w:val="000000"/>
        </w:rPr>
        <w:t>通过“信用中国”网站（www.creditchina.gov.cn）“专项查询”栏对投标人“失信被执行人”、“重大税收违法失信主体”、“政府采购严重违法失信行为记录名单”情况的</w:t>
      </w:r>
      <w:r w:rsidRPr="003E207F">
        <w:rPr>
          <w:rFonts w:ascii="宋体" w:hAnsi="宋体" w:cs="宋体" w:hint="eastAsia"/>
          <w:b/>
          <w:color w:val="000000"/>
        </w:rPr>
        <w:t>查询记录截图，截</w:t>
      </w:r>
      <w:proofErr w:type="gramStart"/>
      <w:r w:rsidRPr="003E207F">
        <w:rPr>
          <w:rFonts w:ascii="宋体" w:hAnsi="宋体" w:cs="宋体" w:hint="eastAsia"/>
          <w:b/>
          <w:color w:val="000000"/>
        </w:rPr>
        <w:t>图要求</w:t>
      </w:r>
      <w:proofErr w:type="gramEnd"/>
      <w:r w:rsidRPr="003E207F">
        <w:rPr>
          <w:rFonts w:ascii="宋体" w:hAnsi="宋体" w:cs="宋体" w:hint="eastAsia"/>
          <w:b/>
          <w:color w:val="000000"/>
        </w:rPr>
        <w:t>显示查询时间</w:t>
      </w:r>
      <w:r w:rsidRPr="00EC0B37">
        <w:rPr>
          <w:rFonts w:ascii="宋体" w:hAnsi="宋体" w:cs="宋体" w:hint="eastAsia"/>
          <w:color w:val="000000"/>
        </w:rPr>
        <w:t>。注：如查询期间跳转非“信用中国网站”，以最终跳转的网页查询记录截图为准。提供内容如下:</w:t>
      </w:r>
    </w:p>
    <w:p w:rsidR="00D35A9A" w:rsidRPr="0045521F" w:rsidRDefault="00D35A9A" w:rsidP="00EC0B37">
      <w:pPr>
        <w:pStyle w:val="a6"/>
        <w:spacing w:line="360" w:lineRule="auto"/>
        <w:ind w:left="843" w:firstLineChars="0" w:firstLine="0"/>
        <w:rPr>
          <w:rFonts w:ascii="宋体" w:hAnsi="宋体"/>
        </w:rPr>
      </w:pPr>
      <w:r w:rsidRPr="0045521F">
        <w:rPr>
          <w:rFonts w:ascii="宋体" w:hAnsi="宋体" w:hint="eastAsia"/>
        </w:rPr>
        <w:t>①“失信被执行人”情况查询记录截图（须包含投标人全称、查询结果及查询时间）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lastRenderedPageBreak/>
        <w:t>②“重大税收违法失信主体”情况查询记录截图（须包含投标人全称、查询结果及查询时间）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③“政府采购严重违法失信行为记录名单”情况查询记录截图（须包含投标人全称、查询结果及查询时间）</w:t>
      </w:r>
    </w:p>
    <w:p w:rsidR="00D35A9A" w:rsidRPr="0045521F" w:rsidRDefault="00D35A9A" w:rsidP="00BA4752">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00BA4752" w:rsidRPr="00BA4752">
        <w:rPr>
          <w:rFonts w:ascii="宋体" w:hAnsi="宋体" w:cs="宋体" w:hint="eastAsia"/>
          <w:b/>
          <w:color w:val="000000"/>
          <w:szCs w:val="24"/>
        </w:rPr>
        <w:t>投标文件中应附有投标保证金的付款有效凭证复印件</w:t>
      </w:r>
      <w:r w:rsidR="00BA4752" w:rsidRPr="00BA4752">
        <w:rPr>
          <w:rFonts w:ascii="宋体" w:hAnsi="宋体" w:cs="宋体" w:hint="eastAsia"/>
          <w:color w:val="000000"/>
          <w:szCs w:val="24"/>
        </w:rPr>
        <w:t>。</w:t>
      </w:r>
    </w:p>
    <w:p w:rsidR="00D35A9A" w:rsidRPr="0045521F" w:rsidRDefault="00BA4752" w:rsidP="00D35A9A">
      <w:pPr>
        <w:pStyle w:val="a6"/>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上海黄金</w:t>
      </w:r>
      <w:r>
        <w:rPr>
          <w:rFonts w:ascii="宋体" w:hAnsi="宋体" w:cs="宋体"/>
          <w:color w:val="000000"/>
        </w:rPr>
        <w:t>交易所</w:t>
      </w:r>
      <w:r w:rsidR="00D35A9A" w:rsidRPr="0045521F">
        <w:rPr>
          <w:rFonts w:ascii="宋体" w:hAnsi="宋体" w:cs="宋体" w:hint="eastAsia"/>
          <w:color w:val="000000"/>
        </w:rPr>
        <w:t>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45521F" w:rsidRDefault="00D35A9A" w:rsidP="00D35A9A">
      <w:pPr>
        <w:pStyle w:val="a6"/>
        <w:numPr>
          <w:ilvl w:val="0"/>
          <w:numId w:val="2"/>
        </w:numPr>
        <w:ind w:firstLineChars="0"/>
        <w:rPr>
          <w:rFonts w:ascii="宋体" w:hAnsi="宋体" w:cs="宋体"/>
          <w:b/>
          <w:bCs/>
          <w:color w:val="000000"/>
          <w:u w:val="single"/>
        </w:rPr>
      </w:pPr>
      <w:r w:rsidRPr="0045521F">
        <w:rPr>
          <w:rFonts w:ascii="宋体" w:hAnsi="宋体" w:cs="宋体" w:hint="eastAsia"/>
          <w:b/>
          <w:bCs/>
          <w:color w:val="000000"/>
          <w:u w:val="single"/>
        </w:rPr>
        <w:t>投标人</w:t>
      </w:r>
      <w:r w:rsidRPr="0045521F">
        <w:rPr>
          <w:rFonts w:ascii="宋体" w:hAnsi="宋体" w:cs="宋体"/>
          <w:b/>
          <w:bCs/>
          <w:color w:val="000000"/>
          <w:u w:val="single"/>
        </w:rPr>
        <w:t>须</w:t>
      </w:r>
      <w:r w:rsidRPr="0045521F">
        <w:rPr>
          <w:rFonts w:ascii="宋体" w:hAnsi="宋体" w:cs="宋体" w:hint="eastAsia"/>
          <w:b/>
          <w:bCs/>
          <w:color w:val="000000"/>
          <w:u w:val="single"/>
        </w:rPr>
        <w:t>提供</w:t>
      </w:r>
      <w:r w:rsidRPr="0045521F">
        <w:rPr>
          <w:rFonts w:ascii="宋体" w:hAnsi="宋体" w:cs="宋体"/>
          <w:b/>
          <w:bCs/>
          <w:color w:val="000000"/>
          <w:u w:val="single"/>
        </w:rPr>
        <w:t>承诺函，</w:t>
      </w:r>
      <w:r w:rsidR="00B0724F" w:rsidRPr="0045521F">
        <w:rPr>
          <w:rFonts w:ascii="宋体" w:hAnsi="宋体" w:cs="宋体" w:hint="eastAsia"/>
          <w:b/>
          <w:bCs/>
          <w:color w:val="000000"/>
          <w:u w:val="single"/>
        </w:rPr>
        <w:t>并加盖公章，</w:t>
      </w:r>
      <w:r w:rsidRPr="0045521F">
        <w:rPr>
          <w:rFonts w:ascii="宋体" w:hAnsi="宋体" w:cs="宋体" w:hint="eastAsia"/>
          <w:b/>
          <w:bCs/>
          <w:color w:val="000000"/>
          <w:u w:val="single"/>
        </w:rPr>
        <w:t>承诺满足</w:t>
      </w:r>
      <w:r w:rsidRPr="0045521F">
        <w:rPr>
          <w:rFonts w:ascii="宋体" w:hAnsi="宋体" w:cs="宋体"/>
          <w:b/>
          <w:bCs/>
          <w:color w:val="000000"/>
          <w:u w:val="single"/>
        </w:rPr>
        <w:t>以下</w:t>
      </w:r>
      <w:r w:rsidRPr="0045521F">
        <w:rPr>
          <w:rFonts w:ascii="宋体" w:hAnsi="宋体" w:cs="宋体" w:hint="eastAsia"/>
          <w:b/>
          <w:bCs/>
          <w:color w:val="000000"/>
          <w:u w:val="single"/>
        </w:rPr>
        <w:t>投标</w:t>
      </w:r>
      <w:r w:rsidRPr="0045521F">
        <w:rPr>
          <w:rFonts w:ascii="宋体" w:hAnsi="宋体" w:cs="宋体"/>
          <w:b/>
          <w:bCs/>
          <w:color w:val="000000"/>
          <w:u w:val="single"/>
        </w:rPr>
        <w:t>要求</w:t>
      </w:r>
      <w:r w:rsidRPr="0045521F">
        <w:rPr>
          <w:rFonts w:ascii="宋体" w:hAnsi="宋体" w:cs="宋体" w:hint="eastAsia"/>
          <w:b/>
          <w:bCs/>
          <w:color w:val="000000"/>
          <w:u w:val="single"/>
        </w:rPr>
        <w:t>：</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10天内不与上海黄金交易所签订合同的，招标人有权不予退还投标保证金，且取消相关投标人的中标资格。</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（三）本项目不支持联合体投标，本项目不得转包或分包。</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 xml:space="preserve">（五）投标人应按照所附合同模板与招标人签订采购合同，原则上合同条款不做变更，但招标人同意变更的除外。 </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（六）投标有效期：从提交投标文件的截止之日起算不少于90天。</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A6557B">
        <w:rPr>
          <w:rFonts w:ascii="宋体" w:hAnsi="宋体" w:cs="宋体" w:hint="eastAsia"/>
          <w:color w:val="000000"/>
          <w:spacing w:val="-2"/>
          <w:kern w:val="0"/>
          <w:sz w:val="24"/>
          <w:szCs w:val="20"/>
        </w:rPr>
        <w:t>业收到</w:t>
      </w:r>
      <w:proofErr w:type="gramEnd"/>
      <w:r w:rsidRPr="00A6557B">
        <w:rPr>
          <w:rFonts w:ascii="宋体" w:hAnsi="宋体" w:cs="宋体" w:hint="eastAsia"/>
          <w:color w:val="000000"/>
          <w:spacing w:val="-2"/>
          <w:kern w:val="0"/>
          <w:sz w:val="24"/>
          <w:szCs w:val="20"/>
        </w:rPr>
        <w:t>刑事处罚或者吊销许可证或者执照、较大数额罚款等。</w:t>
      </w:r>
    </w:p>
    <w:p w:rsidR="00D35A9A" w:rsidRPr="0045521F"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（八）投标人具有依法缴纳税收和社会保障资金的良好记录。</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lastRenderedPageBreak/>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15338D">
        <w:trPr>
          <w:cantSplit/>
          <w:trHeight w:val="1017"/>
          <w:jc w:val="center"/>
        </w:trPr>
        <w:tc>
          <w:tcPr>
            <w:tcW w:w="784"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963" w:type="dxa"/>
            <w:gridSpan w:val="5"/>
            <w:vAlign w:val="center"/>
          </w:tcPr>
          <w:p w:rsidR="00B97666" w:rsidRPr="0045521F" w:rsidRDefault="00B97666" w:rsidP="0015338D">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proofErr w:type="gramStart"/>
      <w:r w:rsidRPr="0045521F">
        <w:rPr>
          <w:rFonts w:ascii="宋体" w:hAnsi="宋体" w:hint="eastAsia"/>
          <w:color w:val="000000"/>
          <w:sz w:val="24"/>
          <w:szCs w:val="24"/>
        </w:rPr>
        <w:t>以</w:t>
      </w:r>
      <w:r w:rsidRPr="0045521F">
        <w:rPr>
          <w:rFonts w:ascii="宋体" w:hAnsi="宋体"/>
          <w:color w:val="000000"/>
          <w:sz w:val="24"/>
          <w:szCs w:val="24"/>
        </w:rPr>
        <w:t>废标计</w:t>
      </w:r>
      <w:proofErr w:type="gramEnd"/>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15338D">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说明</w:t>
            </w:r>
          </w:p>
        </w:tc>
      </w:tr>
      <w:tr w:rsidR="00D35A9A" w:rsidRPr="0045521F" w:rsidTr="0015338D">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lastRenderedPageBreak/>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15338D">
        <w:trPr>
          <w:trHeight w:val="309"/>
        </w:trPr>
        <w:tc>
          <w:tcPr>
            <w:tcW w:w="62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15338D">
        <w:trPr>
          <w:trHeight w:val="396"/>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28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32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45521F">
        <w:rPr>
          <w:rFonts w:ascii="宋体" w:hAnsi="宋体" w:hint="eastAsia"/>
          <w:color w:val="000000"/>
          <w:sz w:val="24"/>
          <w:szCs w:val="24"/>
        </w:rPr>
        <w:t>式参加</w:t>
      </w:r>
      <w:proofErr w:type="gramEnd"/>
      <w:r w:rsidRPr="0045521F">
        <w:rPr>
          <w:rFonts w:ascii="宋体" w:hAnsi="宋体" w:hint="eastAsia"/>
          <w:color w:val="000000"/>
          <w:sz w:val="24"/>
          <w:szCs w:val="24"/>
        </w:rPr>
        <w:t>采购活动的，其异议应当由组成联合体的所有供应商共同提出。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lastRenderedPageBreak/>
        <w:t>（四）潜在投标人或者其他利害关系人提出异议应当提交异议函和必要的证明材料。异议</w:t>
      </w:r>
      <w:proofErr w:type="gramStart"/>
      <w:r w:rsidRPr="0045521F">
        <w:rPr>
          <w:rFonts w:ascii="宋体" w:hAnsi="宋体" w:hint="eastAsia"/>
          <w:color w:val="000000"/>
          <w:sz w:val="24"/>
          <w:szCs w:val="24"/>
        </w:rPr>
        <w:t>函应当</w:t>
      </w:r>
      <w:proofErr w:type="gramEnd"/>
      <w:r w:rsidRPr="0045521F">
        <w:rPr>
          <w:rFonts w:ascii="宋体" w:hAnsi="宋体" w:hint="eastAsia"/>
          <w:color w:val="000000"/>
          <w:sz w:val="24"/>
          <w:szCs w:val="24"/>
        </w:rPr>
        <w:t>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400C16">
        <w:rPr>
          <w:rFonts w:ascii="宋体" w:hAnsi="宋体" w:hint="eastAsia"/>
          <w:color w:val="000000"/>
          <w:sz w:val="24"/>
          <w:szCs w:val="24"/>
        </w:rPr>
        <w:t>谢</w:t>
      </w:r>
      <w:r w:rsidR="003E06EE">
        <w:rPr>
          <w:rFonts w:ascii="宋体" w:hAnsi="宋体" w:hint="eastAsia"/>
          <w:color w:val="000000"/>
          <w:sz w:val="24"/>
          <w:szCs w:val="24"/>
        </w:rPr>
        <w:t>先生</w:t>
      </w:r>
      <w:r w:rsidRPr="0045521F">
        <w:rPr>
          <w:rFonts w:ascii="宋体" w:hAnsi="宋体" w:hint="eastAsia"/>
          <w:color w:val="000000"/>
          <w:sz w:val="24"/>
          <w:szCs w:val="24"/>
        </w:rPr>
        <w:t>，联系电话：</w:t>
      </w:r>
      <w:r w:rsidR="00CA1D92">
        <w:rPr>
          <w:rFonts w:ascii="宋体" w:hAnsi="宋体" w:hint="eastAsia"/>
          <w:color w:val="000000"/>
          <w:sz w:val="24"/>
          <w:szCs w:val="24"/>
        </w:rPr>
        <w:t>021-</w:t>
      </w:r>
      <w:r w:rsidR="00400C16">
        <w:rPr>
          <w:rFonts w:ascii="宋体" w:hAnsi="宋体"/>
          <w:color w:val="000000"/>
          <w:sz w:val="24"/>
          <w:szCs w:val="24"/>
        </w:rPr>
        <w:t>33128892</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w:t>
      </w:r>
      <w:proofErr w:type="gramStart"/>
      <w:r w:rsidRPr="0045521F">
        <w:rPr>
          <w:rFonts w:ascii="宋体" w:hAnsi="宋体" w:hint="eastAsia"/>
          <w:color w:val="000000"/>
          <w:sz w:val="24"/>
          <w:szCs w:val="24"/>
        </w:rPr>
        <w:t>作出</w:t>
      </w:r>
      <w:proofErr w:type="gramEnd"/>
      <w:r w:rsidRPr="0045521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00646F1C">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11766D">
        <w:rPr>
          <w:rFonts w:ascii="宋体" w:hAnsi="宋体" w:cs="宋体"/>
          <w:color w:val="000000"/>
          <w:kern w:val="0"/>
          <w:sz w:val="24"/>
          <w:szCs w:val="24"/>
        </w:rPr>
        <w:t>4</w:t>
      </w:r>
      <w:r w:rsidRPr="0045521F">
        <w:rPr>
          <w:rFonts w:ascii="宋体" w:hAnsi="宋体" w:cs="宋体" w:hint="eastAsia"/>
          <w:color w:val="000000"/>
          <w:kern w:val="0"/>
          <w:sz w:val="24"/>
          <w:szCs w:val="24"/>
        </w:rPr>
        <w:t>月</w:t>
      </w:r>
      <w:r w:rsidR="0011766D">
        <w:rPr>
          <w:rFonts w:ascii="宋体" w:hAnsi="宋体" w:cs="宋体"/>
          <w:color w:val="000000"/>
          <w:kern w:val="0"/>
          <w:sz w:val="24"/>
          <w:szCs w:val="24"/>
        </w:rPr>
        <w:t>24</w:t>
      </w:r>
      <w:r w:rsidRPr="0045521F">
        <w:rPr>
          <w:rFonts w:ascii="宋体" w:hAnsi="宋体" w:cs="宋体" w:hint="eastAsia"/>
          <w:color w:val="000000"/>
          <w:kern w:val="0"/>
          <w:sz w:val="24"/>
          <w:szCs w:val="24"/>
        </w:rPr>
        <w:t>日16：00前，响应单位将响应文件加盖公章并密封后(一式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3E06EE">
        <w:rPr>
          <w:rFonts w:ascii="宋体" w:hAnsi="宋体" w:cs="宋体" w:hint="eastAsia"/>
          <w:color w:val="000000"/>
          <w:kern w:val="0"/>
          <w:sz w:val="24"/>
          <w:szCs w:val="24"/>
        </w:rPr>
        <w:t>郭先生</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3E06EE">
        <w:rPr>
          <w:rFonts w:ascii="宋体" w:hAnsi="宋体" w:cs="宋体"/>
          <w:color w:val="000000"/>
          <w:kern w:val="0"/>
          <w:sz w:val="24"/>
          <w:szCs w:val="24"/>
        </w:rPr>
        <w:t>8867</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w:t>
      </w:r>
      <w:r w:rsidR="00CA1D92">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11766D">
        <w:rPr>
          <w:rFonts w:ascii="宋体" w:hAnsi="宋体" w:cs="宋体"/>
          <w:color w:val="000000"/>
          <w:kern w:val="0"/>
          <w:sz w:val="24"/>
          <w:szCs w:val="24"/>
        </w:rPr>
        <w:t>4</w:t>
      </w:r>
      <w:r w:rsidRPr="0045521F">
        <w:rPr>
          <w:rFonts w:ascii="宋体" w:hAnsi="宋体" w:cs="宋体" w:hint="eastAsia"/>
          <w:color w:val="000000"/>
          <w:kern w:val="0"/>
          <w:sz w:val="24"/>
          <w:szCs w:val="24"/>
        </w:rPr>
        <w:t>月</w:t>
      </w:r>
      <w:bookmarkStart w:id="0" w:name="_GoBack"/>
      <w:r w:rsidR="0011766D">
        <w:rPr>
          <w:rFonts w:ascii="宋体" w:hAnsi="宋体" w:cs="宋体"/>
          <w:color w:val="000000"/>
          <w:kern w:val="0"/>
          <w:sz w:val="24"/>
          <w:szCs w:val="24"/>
        </w:rPr>
        <w:t>20</w:t>
      </w:r>
      <w:bookmarkEnd w:id="0"/>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w:t>
      </w:r>
      <w:proofErr w:type="gramStart"/>
      <w:r w:rsidRPr="0045521F">
        <w:rPr>
          <w:rFonts w:ascii="宋体" w:hAnsi="宋体" w:hint="eastAsia"/>
          <w:szCs w:val="24"/>
        </w:rPr>
        <w:t>以废标计</w:t>
      </w:r>
      <w:proofErr w:type="gramEnd"/>
      <w:r w:rsidRPr="0045521F">
        <w:rPr>
          <w:rFonts w:ascii="宋体" w:hAnsi="宋体" w:hint="eastAsia"/>
          <w:szCs w:val="24"/>
        </w:rPr>
        <w:t>；</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575460" w:rsidRPr="00575460" w:rsidTr="00140AD9">
        <w:trPr>
          <w:trHeight w:val="495"/>
        </w:trPr>
        <w:tc>
          <w:tcPr>
            <w:tcW w:w="451" w:type="pct"/>
            <w:shd w:val="clear" w:color="auto" w:fill="FFFFFF" w:themeFill="background1"/>
            <w:vAlign w:val="center"/>
          </w:tcPr>
          <w:p w:rsidR="00575460" w:rsidRPr="00575460" w:rsidRDefault="00575460" w:rsidP="00140AD9">
            <w:pPr>
              <w:jc w:val="center"/>
              <w:rPr>
                <w:rFonts w:ascii="宋体" w:hAnsi="宋体"/>
                <w:b/>
                <w:color w:val="000000"/>
                <w:sz w:val="24"/>
                <w:szCs w:val="24"/>
              </w:rPr>
            </w:pPr>
            <w:r w:rsidRPr="00575460">
              <w:rPr>
                <w:rFonts w:ascii="宋体" w:hAnsi="宋体" w:hint="eastAsia"/>
                <w:b/>
                <w:color w:val="000000"/>
                <w:sz w:val="24"/>
                <w:szCs w:val="24"/>
              </w:rPr>
              <w:t>序号</w:t>
            </w:r>
          </w:p>
        </w:tc>
        <w:tc>
          <w:tcPr>
            <w:tcW w:w="1403" w:type="pct"/>
            <w:shd w:val="clear" w:color="auto" w:fill="FFFFFF" w:themeFill="background1"/>
            <w:vAlign w:val="center"/>
          </w:tcPr>
          <w:p w:rsidR="00575460" w:rsidRPr="00575460" w:rsidRDefault="00575460" w:rsidP="00140AD9">
            <w:pPr>
              <w:jc w:val="center"/>
              <w:rPr>
                <w:rFonts w:ascii="宋体" w:hAnsi="宋体"/>
                <w:b/>
                <w:color w:val="000000"/>
                <w:sz w:val="24"/>
                <w:szCs w:val="24"/>
              </w:rPr>
            </w:pPr>
            <w:r w:rsidRPr="00575460">
              <w:rPr>
                <w:rFonts w:ascii="宋体" w:hAnsi="宋体" w:hint="eastAsia"/>
                <w:b/>
                <w:color w:val="000000"/>
                <w:sz w:val="24"/>
                <w:szCs w:val="24"/>
              </w:rPr>
              <w:t>内容</w:t>
            </w:r>
          </w:p>
        </w:tc>
        <w:tc>
          <w:tcPr>
            <w:tcW w:w="3145" w:type="pct"/>
            <w:shd w:val="clear" w:color="auto" w:fill="FFFFFF" w:themeFill="background1"/>
            <w:vAlign w:val="center"/>
          </w:tcPr>
          <w:p w:rsidR="00575460" w:rsidRPr="00575460" w:rsidRDefault="00575460" w:rsidP="00140AD9">
            <w:pPr>
              <w:jc w:val="center"/>
              <w:rPr>
                <w:rFonts w:ascii="宋体" w:hAnsi="宋体"/>
                <w:b/>
                <w:color w:val="000000"/>
                <w:sz w:val="24"/>
                <w:szCs w:val="24"/>
              </w:rPr>
            </w:pPr>
            <w:r w:rsidRPr="00575460">
              <w:rPr>
                <w:rFonts w:ascii="宋体" w:hAnsi="宋体" w:hint="eastAsia"/>
                <w:b/>
                <w:color w:val="000000"/>
                <w:sz w:val="24"/>
                <w:szCs w:val="24"/>
              </w:rPr>
              <w:t>说明</w:t>
            </w:r>
          </w:p>
        </w:tc>
      </w:tr>
      <w:tr w:rsidR="00575460" w:rsidRPr="00575460" w:rsidTr="00140AD9">
        <w:trPr>
          <w:trHeight w:val="2584"/>
        </w:trPr>
        <w:tc>
          <w:tcPr>
            <w:tcW w:w="451" w:type="pct"/>
            <w:vAlign w:val="center"/>
          </w:tcPr>
          <w:p w:rsidR="00575460" w:rsidRPr="00575460" w:rsidRDefault="00575460" w:rsidP="00140AD9">
            <w:pPr>
              <w:jc w:val="center"/>
              <w:rPr>
                <w:rFonts w:ascii="宋体" w:hAnsi="宋体"/>
                <w:color w:val="000000"/>
                <w:sz w:val="24"/>
                <w:szCs w:val="24"/>
              </w:rPr>
            </w:pPr>
            <w:r w:rsidRPr="00575460">
              <w:rPr>
                <w:rFonts w:ascii="宋体" w:hAnsi="宋体"/>
                <w:color w:val="000000"/>
                <w:sz w:val="24"/>
                <w:szCs w:val="24"/>
              </w:rPr>
              <w:t>1</w:t>
            </w:r>
          </w:p>
        </w:tc>
        <w:tc>
          <w:tcPr>
            <w:tcW w:w="1403" w:type="pct"/>
            <w:vAlign w:val="center"/>
          </w:tcPr>
          <w:p w:rsidR="00575460" w:rsidRPr="00575460" w:rsidRDefault="00575460" w:rsidP="00140AD9">
            <w:pPr>
              <w:jc w:val="center"/>
              <w:rPr>
                <w:rFonts w:ascii="宋体" w:hAnsi="宋体"/>
                <w:color w:val="000000"/>
                <w:sz w:val="24"/>
                <w:szCs w:val="24"/>
              </w:rPr>
            </w:pPr>
            <w:r w:rsidRPr="00575460">
              <w:rPr>
                <w:rFonts w:ascii="宋体" w:hAnsi="宋体" w:hint="eastAsia"/>
                <w:color w:val="000000"/>
                <w:sz w:val="24"/>
                <w:szCs w:val="24"/>
              </w:rPr>
              <w:t>项目背景</w:t>
            </w:r>
          </w:p>
        </w:tc>
        <w:tc>
          <w:tcPr>
            <w:tcW w:w="3145" w:type="pct"/>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交易所统一资源运维平台主要功能涵盖了两地</w:t>
            </w:r>
            <w:proofErr w:type="gramStart"/>
            <w:r w:rsidRPr="00575460">
              <w:rPr>
                <w:rFonts w:ascii="宋体" w:hAnsi="宋体" w:hint="eastAsia"/>
                <w:color w:val="000000"/>
                <w:sz w:val="24"/>
                <w:szCs w:val="24"/>
              </w:rPr>
              <w:t>三中心</w:t>
            </w:r>
            <w:proofErr w:type="gramEnd"/>
            <w:r w:rsidRPr="00575460">
              <w:rPr>
                <w:rFonts w:ascii="宋体" w:hAnsi="宋体" w:hint="eastAsia"/>
                <w:color w:val="000000"/>
                <w:sz w:val="24"/>
                <w:szCs w:val="24"/>
              </w:rPr>
              <w:t>基础软硬件的资源纳管、</w:t>
            </w:r>
            <w:proofErr w:type="gramStart"/>
            <w:r w:rsidRPr="00575460">
              <w:rPr>
                <w:rFonts w:ascii="宋体" w:hAnsi="宋体" w:hint="eastAsia"/>
                <w:color w:val="000000"/>
                <w:sz w:val="24"/>
                <w:szCs w:val="24"/>
              </w:rPr>
              <w:t>运维工单</w:t>
            </w:r>
            <w:proofErr w:type="gramEnd"/>
            <w:r w:rsidRPr="00575460">
              <w:rPr>
                <w:rFonts w:ascii="宋体" w:hAnsi="宋体" w:hint="eastAsia"/>
                <w:color w:val="000000"/>
                <w:sz w:val="24"/>
                <w:szCs w:val="24"/>
              </w:rPr>
              <w:t>流程管理和统一监控等场景，该平台是江苏博云科技股份有限公司的软件产品，通过</w:t>
            </w:r>
            <w:proofErr w:type="gramStart"/>
            <w:r w:rsidRPr="00575460">
              <w:rPr>
                <w:rFonts w:ascii="宋体" w:hAnsi="宋体" w:hint="eastAsia"/>
                <w:color w:val="000000"/>
                <w:sz w:val="24"/>
                <w:szCs w:val="24"/>
              </w:rPr>
              <w:t>跨中心</w:t>
            </w:r>
            <w:proofErr w:type="gramEnd"/>
            <w:r w:rsidRPr="00575460">
              <w:rPr>
                <w:rFonts w:ascii="宋体" w:hAnsi="宋体" w:hint="eastAsia"/>
                <w:color w:val="000000"/>
                <w:sz w:val="24"/>
                <w:szCs w:val="24"/>
              </w:rPr>
              <w:t>资源的统筹监管与运维流程标准化，全面提升了基础设施的管理效能。鉴于其原厂服务将于</w:t>
            </w:r>
            <w:r w:rsidRPr="00575460">
              <w:rPr>
                <w:rFonts w:ascii="宋体" w:hAnsi="宋体"/>
                <w:color w:val="000000"/>
                <w:sz w:val="24"/>
                <w:szCs w:val="24"/>
              </w:rPr>
              <w:t xml:space="preserve"> 2026年6月5日到期，为确保平台系统持续稳定运行，并同步推进平台数据结构优化改造等配套任务，经研究</w:t>
            </w:r>
            <w:r w:rsidRPr="00575460">
              <w:rPr>
                <w:rFonts w:ascii="宋体" w:hAnsi="宋体" w:hint="eastAsia"/>
                <w:color w:val="000000"/>
                <w:sz w:val="24"/>
                <w:szCs w:val="24"/>
              </w:rPr>
              <w:t>，拟采购</w:t>
            </w:r>
            <w:r w:rsidRPr="00575460">
              <w:rPr>
                <w:rFonts w:ascii="宋体" w:hAnsi="宋体"/>
                <w:color w:val="000000"/>
                <w:sz w:val="24"/>
                <w:szCs w:val="24"/>
              </w:rPr>
              <w:t xml:space="preserve">2026 至2027 </w:t>
            </w:r>
            <w:proofErr w:type="gramStart"/>
            <w:r w:rsidRPr="00575460">
              <w:rPr>
                <w:rFonts w:ascii="宋体" w:hAnsi="宋体"/>
                <w:color w:val="000000"/>
                <w:sz w:val="24"/>
                <w:szCs w:val="24"/>
              </w:rPr>
              <w:t>年统一</w:t>
            </w:r>
            <w:proofErr w:type="gramEnd"/>
            <w:r w:rsidRPr="00575460">
              <w:rPr>
                <w:rFonts w:ascii="宋体" w:hAnsi="宋体"/>
                <w:color w:val="000000"/>
                <w:sz w:val="24"/>
                <w:szCs w:val="24"/>
              </w:rPr>
              <w:t>资源</w:t>
            </w:r>
            <w:r w:rsidRPr="00575460">
              <w:rPr>
                <w:rFonts w:ascii="宋体" w:hAnsi="宋体" w:hint="eastAsia"/>
                <w:color w:val="000000"/>
                <w:sz w:val="24"/>
                <w:szCs w:val="24"/>
              </w:rPr>
              <w:t>运维平台原厂服务。</w:t>
            </w:r>
          </w:p>
        </w:tc>
      </w:tr>
      <w:tr w:rsidR="00575460" w:rsidRPr="00575460" w:rsidTr="00943D8C">
        <w:trPr>
          <w:trHeight w:val="1078"/>
        </w:trPr>
        <w:tc>
          <w:tcPr>
            <w:tcW w:w="451" w:type="pct"/>
            <w:vAlign w:val="center"/>
          </w:tcPr>
          <w:p w:rsidR="00575460" w:rsidRPr="00575460" w:rsidRDefault="00575460" w:rsidP="00140AD9">
            <w:pPr>
              <w:jc w:val="center"/>
              <w:rPr>
                <w:rFonts w:ascii="宋体" w:hAnsi="宋体"/>
                <w:color w:val="000000"/>
                <w:sz w:val="24"/>
                <w:szCs w:val="24"/>
              </w:rPr>
            </w:pPr>
            <w:r w:rsidRPr="00575460">
              <w:rPr>
                <w:rFonts w:ascii="宋体" w:hAnsi="宋体"/>
                <w:color w:val="000000"/>
                <w:sz w:val="24"/>
                <w:szCs w:val="24"/>
              </w:rPr>
              <w:t>2</w:t>
            </w:r>
          </w:p>
        </w:tc>
        <w:tc>
          <w:tcPr>
            <w:tcW w:w="1403" w:type="pct"/>
            <w:vAlign w:val="center"/>
          </w:tcPr>
          <w:p w:rsidR="00575460" w:rsidRPr="00575460" w:rsidRDefault="00575460" w:rsidP="00140AD9">
            <w:pPr>
              <w:jc w:val="center"/>
              <w:rPr>
                <w:rFonts w:ascii="宋体" w:hAnsi="宋体"/>
                <w:color w:val="000000"/>
                <w:sz w:val="24"/>
                <w:szCs w:val="24"/>
              </w:rPr>
            </w:pPr>
            <w:r w:rsidRPr="00575460">
              <w:rPr>
                <w:rFonts w:ascii="宋体" w:hAnsi="宋体" w:hint="eastAsia"/>
                <w:color w:val="000000"/>
                <w:sz w:val="24"/>
                <w:szCs w:val="24"/>
              </w:rPr>
              <w:t>项目目标</w:t>
            </w:r>
          </w:p>
        </w:tc>
        <w:tc>
          <w:tcPr>
            <w:tcW w:w="3145" w:type="pct"/>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为统一资源运维平台采购为期一年的原厂维保服务，以保障生产环境、模拟环境、</w:t>
            </w:r>
            <w:r w:rsidRPr="00575460">
              <w:rPr>
                <w:rFonts w:ascii="宋体" w:hAnsi="宋体"/>
                <w:color w:val="000000"/>
                <w:sz w:val="24"/>
                <w:szCs w:val="24"/>
              </w:rPr>
              <w:t>OA 环境</w:t>
            </w:r>
            <w:r w:rsidRPr="00575460">
              <w:rPr>
                <w:rFonts w:ascii="宋体" w:hAnsi="宋体" w:hint="eastAsia"/>
                <w:color w:val="000000"/>
                <w:sz w:val="24"/>
                <w:szCs w:val="24"/>
              </w:rPr>
              <w:t>以及开发测试环境的平台运行稳定。</w:t>
            </w:r>
          </w:p>
        </w:tc>
      </w:tr>
    </w:tbl>
    <w:p w:rsidR="00570E64" w:rsidRDefault="00570E64" w:rsidP="00575460">
      <w:pPr>
        <w:rPr>
          <w:rFonts w:ascii="宋体" w:hAnsi="宋体"/>
          <w:color w:val="000000"/>
          <w:sz w:val="24"/>
          <w:szCs w:val="24"/>
        </w:rPr>
      </w:pP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（二）采购项目预（概）算</w:t>
      </w:r>
    </w:p>
    <w:p w:rsidR="00575460" w:rsidRDefault="00575460" w:rsidP="00575460">
      <w:pPr>
        <w:rPr>
          <w:rFonts w:ascii="宋体" w:hAnsi="宋体"/>
          <w:color w:val="000000"/>
          <w:sz w:val="24"/>
          <w:szCs w:val="24"/>
        </w:rPr>
      </w:pPr>
      <w:r w:rsidRPr="00575460">
        <w:rPr>
          <w:rFonts w:ascii="宋体" w:hAnsi="宋体"/>
          <w:color w:val="000000"/>
          <w:sz w:val="24"/>
          <w:szCs w:val="24"/>
        </w:rPr>
        <w:t>总 预 算</w:t>
      </w:r>
      <w:r w:rsidRPr="00575460">
        <w:rPr>
          <w:rFonts w:ascii="宋体" w:hAnsi="宋体" w:hint="eastAsia"/>
          <w:color w:val="000000"/>
          <w:sz w:val="24"/>
          <w:szCs w:val="24"/>
        </w:rPr>
        <w:t>：</w:t>
      </w:r>
      <w:r w:rsidRPr="00575460">
        <w:rPr>
          <w:rFonts w:ascii="宋体" w:hAnsi="宋体"/>
          <w:color w:val="000000"/>
          <w:sz w:val="24"/>
          <w:szCs w:val="24"/>
        </w:rPr>
        <w:t>7</w:t>
      </w:r>
      <w:r w:rsidRPr="00575460">
        <w:rPr>
          <w:rFonts w:ascii="宋体" w:hAnsi="宋体" w:hint="eastAsia"/>
          <w:color w:val="000000"/>
          <w:sz w:val="24"/>
          <w:szCs w:val="24"/>
        </w:rPr>
        <w:t>5万</w:t>
      </w:r>
    </w:p>
    <w:p w:rsidR="00570E64" w:rsidRPr="00575460" w:rsidRDefault="00570E64" w:rsidP="00575460">
      <w:pPr>
        <w:rPr>
          <w:rFonts w:ascii="宋体" w:hAnsi="宋体"/>
          <w:color w:val="000000"/>
          <w:sz w:val="24"/>
          <w:szCs w:val="24"/>
          <w:u w:val="single"/>
        </w:rPr>
      </w:pP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（三）采购标的汇总表</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981"/>
        <w:gridCol w:w="1676"/>
        <w:gridCol w:w="1017"/>
        <w:gridCol w:w="992"/>
        <w:gridCol w:w="993"/>
        <w:gridCol w:w="993"/>
      </w:tblGrid>
      <w:tr w:rsidR="00575460" w:rsidRPr="00575460" w:rsidTr="00193F57">
        <w:trPr>
          <w:cantSplit/>
          <w:trHeight w:val="1017"/>
          <w:jc w:val="center"/>
        </w:trPr>
        <w:tc>
          <w:tcPr>
            <w:tcW w:w="893" w:type="dxa"/>
            <w:vAlign w:val="center"/>
          </w:tcPr>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序号</w:t>
            </w:r>
          </w:p>
        </w:tc>
        <w:tc>
          <w:tcPr>
            <w:tcW w:w="2981" w:type="dxa"/>
            <w:vAlign w:val="center"/>
          </w:tcPr>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标的名称</w:t>
            </w:r>
          </w:p>
        </w:tc>
        <w:tc>
          <w:tcPr>
            <w:tcW w:w="1676" w:type="dxa"/>
            <w:vAlign w:val="center"/>
          </w:tcPr>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品目</w:t>
            </w:r>
          </w:p>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分类编码</w:t>
            </w:r>
          </w:p>
        </w:tc>
        <w:tc>
          <w:tcPr>
            <w:tcW w:w="1017" w:type="dxa"/>
            <w:vAlign w:val="center"/>
          </w:tcPr>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计量</w:t>
            </w:r>
          </w:p>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单位</w:t>
            </w:r>
          </w:p>
        </w:tc>
        <w:tc>
          <w:tcPr>
            <w:tcW w:w="992" w:type="dxa"/>
            <w:vAlign w:val="center"/>
          </w:tcPr>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数量</w:t>
            </w:r>
          </w:p>
        </w:tc>
        <w:tc>
          <w:tcPr>
            <w:tcW w:w="993" w:type="dxa"/>
            <w:vAlign w:val="center"/>
          </w:tcPr>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是否</w:t>
            </w:r>
            <w:r w:rsidRPr="00575460">
              <w:rPr>
                <w:rFonts w:ascii="宋体" w:hAnsi="宋体"/>
                <w:b/>
                <w:color w:val="000000"/>
                <w:sz w:val="24"/>
                <w:szCs w:val="24"/>
              </w:rPr>
              <w:t>核心产品</w:t>
            </w:r>
          </w:p>
        </w:tc>
        <w:tc>
          <w:tcPr>
            <w:tcW w:w="993" w:type="dxa"/>
            <w:vAlign w:val="center"/>
          </w:tcPr>
          <w:p w:rsidR="00575460" w:rsidRPr="00575460" w:rsidRDefault="00575460" w:rsidP="00193F57">
            <w:pPr>
              <w:jc w:val="center"/>
              <w:rPr>
                <w:rFonts w:ascii="宋体" w:hAnsi="宋体"/>
                <w:b/>
                <w:color w:val="000000"/>
                <w:sz w:val="24"/>
                <w:szCs w:val="24"/>
              </w:rPr>
            </w:pPr>
            <w:r w:rsidRPr="00575460">
              <w:rPr>
                <w:rFonts w:ascii="宋体" w:hAnsi="宋体" w:hint="eastAsia"/>
                <w:b/>
                <w:color w:val="000000"/>
                <w:sz w:val="24"/>
                <w:szCs w:val="24"/>
              </w:rPr>
              <w:t>最高</w:t>
            </w:r>
            <w:r w:rsidRPr="00575460">
              <w:rPr>
                <w:rFonts w:ascii="宋体" w:hAnsi="宋体"/>
                <w:b/>
                <w:color w:val="000000"/>
                <w:sz w:val="24"/>
                <w:szCs w:val="24"/>
              </w:rPr>
              <w:t>限价</w:t>
            </w:r>
          </w:p>
        </w:tc>
      </w:tr>
      <w:tr w:rsidR="00575460" w:rsidRPr="00575460" w:rsidTr="00C65700">
        <w:trPr>
          <w:cantSplit/>
          <w:trHeight w:val="520"/>
          <w:jc w:val="center"/>
        </w:trPr>
        <w:tc>
          <w:tcPr>
            <w:tcW w:w="893" w:type="dxa"/>
            <w:vAlign w:val="center"/>
          </w:tcPr>
          <w:p w:rsidR="00575460" w:rsidRPr="00575460" w:rsidRDefault="00575460" w:rsidP="00570E64">
            <w:pPr>
              <w:jc w:val="center"/>
              <w:rPr>
                <w:rFonts w:ascii="宋体" w:hAnsi="宋体"/>
                <w:color w:val="000000"/>
                <w:sz w:val="24"/>
                <w:szCs w:val="24"/>
              </w:rPr>
            </w:pPr>
            <w:r w:rsidRPr="00575460">
              <w:rPr>
                <w:rFonts w:ascii="宋体" w:hAnsi="宋体" w:hint="eastAsia"/>
                <w:color w:val="000000"/>
                <w:sz w:val="24"/>
                <w:szCs w:val="24"/>
              </w:rPr>
              <w:t>1</w:t>
            </w:r>
          </w:p>
        </w:tc>
        <w:tc>
          <w:tcPr>
            <w:tcW w:w="2981" w:type="dxa"/>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统一资源运维平台原厂维保服务</w:t>
            </w:r>
          </w:p>
        </w:tc>
        <w:tc>
          <w:tcPr>
            <w:tcW w:w="1676" w:type="dxa"/>
            <w:vAlign w:val="center"/>
          </w:tcPr>
          <w:p w:rsidR="00575460" w:rsidRPr="00575460" w:rsidRDefault="00575460" w:rsidP="00C20BA7">
            <w:pPr>
              <w:jc w:val="center"/>
              <w:rPr>
                <w:rFonts w:ascii="宋体" w:hAnsi="宋体"/>
                <w:color w:val="000000"/>
                <w:sz w:val="24"/>
                <w:szCs w:val="24"/>
              </w:rPr>
            </w:pPr>
            <w:r w:rsidRPr="00575460">
              <w:rPr>
                <w:rFonts w:ascii="宋体" w:hAnsi="宋体"/>
                <w:color w:val="000000"/>
                <w:sz w:val="24"/>
                <w:szCs w:val="24"/>
              </w:rPr>
              <w:t>C16070300</w:t>
            </w:r>
          </w:p>
        </w:tc>
        <w:tc>
          <w:tcPr>
            <w:tcW w:w="1017" w:type="dxa"/>
            <w:vAlign w:val="center"/>
          </w:tcPr>
          <w:p w:rsidR="00575460" w:rsidRPr="00575460" w:rsidRDefault="00575460" w:rsidP="00C20BA7">
            <w:pPr>
              <w:jc w:val="center"/>
              <w:rPr>
                <w:rFonts w:ascii="宋体" w:hAnsi="宋体"/>
                <w:color w:val="000000"/>
                <w:sz w:val="24"/>
                <w:szCs w:val="24"/>
              </w:rPr>
            </w:pPr>
            <w:r w:rsidRPr="00575460">
              <w:rPr>
                <w:rFonts w:ascii="宋体" w:hAnsi="宋体" w:hint="eastAsia"/>
                <w:color w:val="000000"/>
                <w:sz w:val="24"/>
                <w:szCs w:val="24"/>
              </w:rPr>
              <w:t>年</w:t>
            </w:r>
          </w:p>
        </w:tc>
        <w:tc>
          <w:tcPr>
            <w:tcW w:w="992" w:type="dxa"/>
            <w:vAlign w:val="center"/>
          </w:tcPr>
          <w:p w:rsidR="00575460" w:rsidRPr="00575460" w:rsidRDefault="00575460" w:rsidP="00C20BA7">
            <w:pPr>
              <w:jc w:val="center"/>
              <w:rPr>
                <w:rFonts w:ascii="宋体" w:hAnsi="宋体"/>
                <w:color w:val="000000"/>
                <w:sz w:val="24"/>
                <w:szCs w:val="24"/>
              </w:rPr>
            </w:pPr>
            <w:r w:rsidRPr="00575460">
              <w:rPr>
                <w:rFonts w:ascii="宋体" w:hAnsi="宋体" w:hint="eastAsia"/>
                <w:color w:val="000000"/>
                <w:sz w:val="24"/>
                <w:szCs w:val="24"/>
              </w:rPr>
              <w:t>1</w:t>
            </w:r>
          </w:p>
        </w:tc>
        <w:tc>
          <w:tcPr>
            <w:tcW w:w="993" w:type="dxa"/>
            <w:vAlign w:val="center"/>
          </w:tcPr>
          <w:p w:rsidR="00575460" w:rsidRPr="00575460" w:rsidRDefault="00575460" w:rsidP="00C20BA7">
            <w:pPr>
              <w:jc w:val="center"/>
              <w:rPr>
                <w:rFonts w:ascii="宋体" w:hAnsi="宋体"/>
                <w:color w:val="000000"/>
                <w:sz w:val="24"/>
                <w:szCs w:val="24"/>
              </w:rPr>
            </w:pPr>
            <w:r w:rsidRPr="00575460">
              <w:rPr>
                <w:rFonts w:ascii="宋体" w:hAnsi="宋体"/>
                <w:color w:val="000000"/>
                <w:sz w:val="24"/>
                <w:szCs w:val="24"/>
              </w:rPr>
              <w:t>否</w:t>
            </w:r>
          </w:p>
        </w:tc>
        <w:tc>
          <w:tcPr>
            <w:tcW w:w="993" w:type="dxa"/>
            <w:vAlign w:val="center"/>
          </w:tcPr>
          <w:p w:rsidR="00575460" w:rsidRPr="00575460" w:rsidRDefault="00575460" w:rsidP="00C20BA7">
            <w:pPr>
              <w:jc w:val="center"/>
              <w:rPr>
                <w:rFonts w:ascii="宋体" w:hAnsi="宋体"/>
                <w:color w:val="000000"/>
                <w:sz w:val="24"/>
                <w:szCs w:val="24"/>
              </w:rPr>
            </w:pPr>
            <w:r w:rsidRPr="00575460">
              <w:rPr>
                <w:rFonts w:ascii="宋体" w:hAnsi="宋体" w:hint="eastAsia"/>
                <w:color w:val="000000"/>
                <w:sz w:val="24"/>
                <w:szCs w:val="24"/>
              </w:rPr>
              <w:t>/</w:t>
            </w:r>
          </w:p>
        </w:tc>
      </w:tr>
    </w:tbl>
    <w:p w:rsidR="00575460" w:rsidRPr="00575460" w:rsidRDefault="00575460" w:rsidP="00575460">
      <w:pPr>
        <w:rPr>
          <w:rFonts w:ascii="宋体" w:hAnsi="宋体"/>
          <w:i/>
          <w:color w:val="000000"/>
          <w:sz w:val="24"/>
          <w:szCs w:val="24"/>
          <w:u w:val="single"/>
        </w:rPr>
      </w:pP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（四）技术商务要求</w:t>
      </w: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w:t>
      </w:r>
      <w:r w:rsidRPr="00575460">
        <w:rPr>
          <w:rFonts w:ascii="宋体" w:hAnsi="宋体"/>
          <w:color w:val="000000"/>
          <w:sz w:val="24"/>
          <w:szCs w:val="24"/>
        </w:rPr>
        <w:t>1）技术要求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167"/>
        <w:gridCol w:w="1421"/>
        <w:gridCol w:w="4734"/>
        <w:gridCol w:w="1356"/>
      </w:tblGrid>
      <w:tr w:rsidR="00575460" w:rsidRPr="00575460" w:rsidTr="0015338D">
        <w:trPr>
          <w:cantSplit/>
          <w:trHeight w:val="1017"/>
          <w:jc w:val="center"/>
        </w:trPr>
        <w:tc>
          <w:tcPr>
            <w:tcW w:w="906"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序号</w:t>
            </w:r>
          </w:p>
        </w:tc>
        <w:tc>
          <w:tcPr>
            <w:tcW w:w="1192"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重要性</w:t>
            </w:r>
          </w:p>
        </w:tc>
        <w:tc>
          <w:tcPr>
            <w:tcW w:w="1455"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指标项</w:t>
            </w:r>
          </w:p>
        </w:tc>
        <w:tc>
          <w:tcPr>
            <w:tcW w:w="4855"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指标要求</w:t>
            </w:r>
          </w:p>
        </w:tc>
        <w:tc>
          <w:tcPr>
            <w:tcW w:w="1388"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是否提供证明材料及方式</w:t>
            </w:r>
          </w:p>
        </w:tc>
      </w:tr>
      <w:tr w:rsidR="00575460" w:rsidRPr="00575460" w:rsidTr="0015338D">
        <w:trPr>
          <w:cantSplit/>
          <w:trHeight w:val="520"/>
          <w:jc w:val="center"/>
        </w:trPr>
        <w:tc>
          <w:tcPr>
            <w:tcW w:w="906"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1</w:t>
            </w:r>
          </w:p>
        </w:tc>
        <w:tc>
          <w:tcPr>
            <w:tcW w:w="1192"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i/>
                <w:iCs/>
                <w:color w:val="000000"/>
                <w:sz w:val="24"/>
                <w:szCs w:val="24"/>
              </w:rPr>
              <w:t>★</w:t>
            </w:r>
          </w:p>
        </w:tc>
        <w:tc>
          <w:tcPr>
            <w:tcW w:w="1455" w:type="dxa"/>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产品名称</w:t>
            </w:r>
          </w:p>
        </w:tc>
        <w:tc>
          <w:tcPr>
            <w:tcW w:w="4855" w:type="dxa"/>
            <w:vAlign w:val="center"/>
          </w:tcPr>
          <w:p w:rsidR="00575460" w:rsidRPr="00575460" w:rsidRDefault="00575460" w:rsidP="00575460">
            <w:pPr>
              <w:rPr>
                <w:rFonts w:ascii="宋体" w:hAnsi="宋体"/>
                <w:color w:val="000000"/>
                <w:sz w:val="24"/>
                <w:szCs w:val="24"/>
              </w:rPr>
            </w:pPr>
            <w:proofErr w:type="gramStart"/>
            <w:r w:rsidRPr="00575460">
              <w:rPr>
                <w:rFonts w:ascii="宋体" w:hAnsi="宋体" w:hint="eastAsia"/>
                <w:color w:val="000000"/>
                <w:sz w:val="24"/>
                <w:szCs w:val="24"/>
              </w:rPr>
              <w:t>博云科技</w:t>
            </w:r>
            <w:proofErr w:type="gramEnd"/>
            <w:r w:rsidRPr="00575460">
              <w:rPr>
                <w:rFonts w:ascii="宋体" w:hAnsi="宋体"/>
                <w:color w:val="000000"/>
                <w:sz w:val="24"/>
                <w:szCs w:val="24"/>
              </w:rPr>
              <w:t xml:space="preserve"> </w:t>
            </w:r>
            <w:proofErr w:type="spellStart"/>
            <w:r w:rsidRPr="00575460">
              <w:rPr>
                <w:rFonts w:ascii="宋体" w:hAnsi="宋体"/>
                <w:color w:val="000000"/>
                <w:sz w:val="24"/>
                <w:szCs w:val="24"/>
              </w:rPr>
              <w:t>BeyondCMP</w:t>
            </w:r>
            <w:proofErr w:type="spellEnd"/>
            <w:r w:rsidRPr="00575460">
              <w:rPr>
                <w:rFonts w:ascii="宋体" w:hAnsi="宋体"/>
                <w:color w:val="000000"/>
                <w:sz w:val="24"/>
                <w:szCs w:val="24"/>
              </w:rPr>
              <w:t xml:space="preserve"> 一体化</w:t>
            </w:r>
            <w:proofErr w:type="gramStart"/>
            <w:r w:rsidRPr="00575460">
              <w:rPr>
                <w:rFonts w:ascii="宋体" w:hAnsi="宋体"/>
                <w:color w:val="000000"/>
                <w:sz w:val="24"/>
                <w:szCs w:val="24"/>
              </w:rPr>
              <w:t>云管</w:t>
            </w:r>
            <w:r w:rsidRPr="00575460">
              <w:rPr>
                <w:rFonts w:ascii="宋体" w:hAnsi="宋体" w:hint="eastAsia"/>
                <w:color w:val="000000"/>
                <w:sz w:val="24"/>
                <w:szCs w:val="24"/>
              </w:rPr>
              <w:t>管理</w:t>
            </w:r>
            <w:proofErr w:type="gramEnd"/>
            <w:r w:rsidRPr="00575460">
              <w:rPr>
                <w:rFonts w:ascii="宋体" w:hAnsi="宋体" w:hint="eastAsia"/>
                <w:color w:val="000000"/>
                <w:sz w:val="24"/>
                <w:szCs w:val="24"/>
              </w:rPr>
              <w:t>软件（内部系统命名为统一资源运维平台）</w:t>
            </w:r>
          </w:p>
        </w:tc>
        <w:tc>
          <w:tcPr>
            <w:tcW w:w="1388"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r w:rsidR="00575460" w:rsidRPr="00575460" w:rsidTr="0015338D">
        <w:trPr>
          <w:cantSplit/>
          <w:trHeight w:val="520"/>
          <w:jc w:val="center"/>
        </w:trPr>
        <w:tc>
          <w:tcPr>
            <w:tcW w:w="906"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2</w:t>
            </w:r>
          </w:p>
        </w:tc>
        <w:tc>
          <w:tcPr>
            <w:tcW w:w="1192" w:type="dxa"/>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455" w:type="dxa"/>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服务期限</w:t>
            </w:r>
          </w:p>
        </w:tc>
        <w:tc>
          <w:tcPr>
            <w:tcW w:w="4855" w:type="dxa"/>
            <w:vAlign w:val="center"/>
          </w:tcPr>
          <w:p w:rsidR="00575460" w:rsidRPr="00575460" w:rsidRDefault="00575460" w:rsidP="00575460">
            <w:pPr>
              <w:rPr>
                <w:rFonts w:ascii="宋体" w:hAnsi="宋体"/>
                <w:color w:val="000000"/>
                <w:sz w:val="24"/>
                <w:szCs w:val="24"/>
              </w:rPr>
            </w:pPr>
            <w:r w:rsidRPr="00575460">
              <w:rPr>
                <w:rFonts w:ascii="宋体" w:hAnsi="宋体"/>
                <w:color w:val="000000"/>
                <w:sz w:val="24"/>
                <w:szCs w:val="24"/>
              </w:rPr>
              <w:t>2026年6月6日至2027年6月5</w:t>
            </w:r>
            <w:r w:rsidRPr="00575460">
              <w:rPr>
                <w:rFonts w:ascii="宋体" w:hAnsi="宋体" w:hint="eastAsia"/>
                <w:color w:val="000000"/>
                <w:sz w:val="24"/>
                <w:szCs w:val="24"/>
              </w:rPr>
              <w:t>日</w:t>
            </w:r>
          </w:p>
        </w:tc>
        <w:tc>
          <w:tcPr>
            <w:tcW w:w="1388"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r w:rsidR="00575460" w:rsidRPr="00575460" w:rsidTr="0015338D">
        <w:trPr>
          <w:cantSplit/>
          <w:trHeight w:val="520"/>
          <w:jc w:val="center"/>
        </w:trPr>
        <w:tc>
          <w:tcPr>
            <w:tcW w:w="906"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3</w:t>
            </w:r>
          </w:p>
        </w:tc>
        <w:tc>
          <w:tcPr>
            <w:tcW w:w="1192" w:type="dxa"/>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455" w:type="dxa"/>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系统清单</w:t>
            </w:r>
          </w:p>
        </w:tc>
        <w:tc>
          <w:tcPr>
            <w:tcW w:w="4855" w:type="dxa"/>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原厂维保服务覆盖如下环境的统一资源运维平台：</w:t>
            </w: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两地</w:t>
            </w:r>
            <w:proofErr w:type="gramStart"/>
            <w:r w:rsidRPr="00575460">
              <w:rPr>
                <w:rFonts w:ascii="宋体" w:hAnsi="宋体" w:hint="eastAsia"/>
                <w:color w:val="000000"/>
                <w:sz w:val="24"/>
                <w:szCs w:val="24"/>
              </w:rPr>
              <w:t>三中心</w:t>
            </w:r>
            <w:proofErr w:type="gramEnd"/>
            <w:r w:rsidRPr="00575460">
              <w:rPr>
                <w:rFonts w:ascii="宋体" w:hAnsi="宋体" w:hint="eastAsia"/>
                <w:color w:val="000000"/>
                <w:sz w:val="24"/>
                <w:szCs w:val="24"/>
              </w:rPr>
              <w:t>生产运行环境</w:t>
            </w:r>
          </w:p>
          <w:p w:rsidR="00575460" w:rsidRPr="00575460" w:rsidRDefault="00575460" w:rsidP="00575460">
            <w:pPr>
              <w:rPr>
                <w:rFonts w:ascii="宋体" w:hAnsi="宋体"/>
                <w:color w:val="000000"/>
                <w:sz w:val="24"/>
                <w:szCs w:val="24"/>
              </w:rPr>
            </w:pPr>
            <w:r w:rsidRPr="00575460">
              <w:rPr>
                <w:rFonts w:ascii="宋体" w:hAnsi="宋体"/>
                <w:color w:val="000000"/>
                <w:sz w:val="24"/>
                <w:szCs w:val="24"/>
              </w:rPr>
              <w:t xml:space="preserve">OA </w:t>
            </w:r>
            <w:proofErr w:type="gramStart"/>
            <w:r w:rsidRPr="00575460">
              <w:rPr>
                <w:rFonts w:ascii="宋体" w:hAnsi="宋体"/>
                <w:color w:val="000000"/>
                <w:sz w:val="24"/>
                <w:szCs w:val="24"/>
              </w:rPr>
              <w:t>官网环境</w:t>
            </w:r>
            <w:proofErr w:type="gramEnd"/>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两地</w:t>
            </w:r>
            <w:proofErr w:type="gramStart"/>
            <w:r w:rsidRPr="00575460">
              <w:rPr>
                <w:rFonts w:ascii="宋体" w:hAnsi="宋体" w:hint="eastAsia"/>
                <w:color w:val="000000"/>
                <w:sz w:val="24"/>
                <w:szCs w:val="24"/>
              </w:rPr>
              <w:t>三中心</w:t>
            </w:r>
            <w:proofErr w:type="gramEnd"/>
            <w:r w:rsidRPr="00575460">
              <w:rPr>
                <w:rFonts w:ascii="宋体" w:hAnsi="宋体" w:hint="eastAsia"/>
                <w:color w:val="000000"/>
                <w:sz w:val="24"/>
                <w:szCs w:val="24"/>
              </w:rPr>
              <w:t>模拟环境</w:t>
            </w: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开发测试环境</w:t>
            </w:r>
          </w:p>
        </w:tc>
        <w:tc>
          <w:tcPr>
            <w:tcW w:w="1388"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bl>
    <w:p w:rsidR="00575460" w:rsidRPr="00575460" w:rsidRDefault="00575460" w:rsidP="00575460">
      <w:pPr>
        <w:rPr>
          <w:rFonts w:ascii="宋体" w:hAnsi="宋体"/>
          <w:color w:val="000000"/>
          <w:sz w:val="24"/>
          <w:szCs w:val="24"/>
        </w:rPr>
      </w:pPr>
    </w:p>
    <w:p w:rsidR="00575460" w:rsidRPr="00575460" w:rsidRDefault="00575460" w:rsidP="00575460">
      <w:pPr>
        <w:rPr>
          <w:rFonts w:ascii="宋体" w:hAnsi="宋体"/>
          <w:iCs/>
          <w:color w:val="000000"/>
          <w:sz w:val="24"/>
          <w:szCs w:val="24"/>
        </w:rPr>
      </w:pPr>
      <w:r w:rsidRPr="00575460">
        <w:rPr>
          <w:rFonts w:ascii="宋体" w:hAnsi="宋体" w:hint="eastAsia"/>
          <w:color w:val="000000"/>
          <w:sz w:val="24"/>
          <w:szCs w:val="24"/>
        </w:rPr>
        <w:t>（</w:t>
      </w:r>
      <w:r w:rsidRPr="00575460">
        <w:rPr>
          <w:rFonts w:ascii="宋体" w:hAnsi="宋体"/>
          <w:color w:val="000000"/>
          <w:sz w:val="24"/>
          <w:szCs w:val="24"/>
        </w:rPr>
        <w:t>2）商务要求</w:t>
      </w:r>
    </w:p>
    <w:p w:rsidR="00575460" w:rsidRPr="00575460" w:rsidRDefault="00575460" w:rsidP="00575460">
      <w:pPr>
        <w:rPr>
          <w:rFonts w:ascii="宋体" w:hAnsi="宋体"/>
          <w:iCs/>
          <w:color w:val="000000"/>
          <w:sz w:val="24"/>
          <w:szCs w:val="24"/>
        </w:rPr>
      </w:pPr>
      <w:r w:rsidRPr="00575460">
        <w:rPr>
          <w:rFonts w:ascii="宋体" w:hAnsi="宋体"/>
          <w:iCs/>
          <w:color w:val="000000"/>
          <w:sz w:val="24"/>
          <w:szCs w:val="24"/>
        </w:rPr>
        <w:lastRenderedPageBreak/>
        <w:t>A、服务要求</w:t>
      </w:r>
    </w:p>
    <w:tbl>
      <w:tblPr>
        <w:tblW w:w="10627" w:type="dxa"/>
        <w:jc w:val="center"/>
        <w:tblLayout w:type="fixed"/>
        <w:tblCellMar>
          <w:left w:w="0" w:type="dxa"/>
          <w:right w:w="0" w:type="dxa"/>
        </w:tblCellMar>
        <w:tblLook w:val="04A0" w:firstRow="1" w:lastRow="0" w:firstColumn="1" w:lastColumn="0" w:noHBand="0" w:noVBand="1"/>
      </w:tblPr>
      <w:tblGrid>
        <w:gridCol w:w="639"/>
        <w:gridCol w:w="1199"/>
        <w:gridCol w:w="1666"/>
        <w:gridCol w:w="5325"/>
        <w:gridCol w:w="1798"/>
      </w:tblGrid>
      <w:tr w:rsidR="00575460" w:rsidRPr="00575460" w:rsidTr="00210EC0">
        <w:trPr>
          <w:trHeight w:val="90"/>
          <w:tblHeader/>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
                <w:color w:val="000000"/>
                <w:sz w:val="24"/>
                <w:szCs w:val="24"/>
              </w:rPr>
            </w:pPr>
            <w:r w:rsidRPr="00575460">
              <w:rPr>
                <w:rFonts w:ascii="宋体" w:hAnsi="宋体" w:hint="eastAsia"/>
                <w:b/>
                <w:color w:val="000000"/>
                <w:sz w:val="24"/>
                <w:szCs w:val="24"/>
              </w:rPr>
              <w:t>序号</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
                <w:color w:val="000000"/>
                <w:sz w:val="24"/>
                <w:szCs w:val="24"/>
              </w:rPr>
            </w:pPr>
            <w:r w:rsidRPr="00575460">
              <w:rPr>
                <w:rFonts w:ascii="宋体" w:hAnsi="宋体" w:hint="eastAsia"/>
                <w:b/>
                <w:color w:val="000000"/>
                <w:sz w:val="24"/>
                <w:szCs w:val="24"/>
              </w:rPr>
              <w:t>重要性</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
                <w:color w:val="000000"/>
                <w:sz w:val="24"/>
                <w:szCs w:val="24"/>
              </w:rPr>
            </w:pPr>
            <w:r w:rsidRPr="00575460">
              <w:rPr>
                <w:rFonts w:ascii="宋体" w:hAnsi="宋体" w:hint="eastAsia"/>
                <w:b/>
                <w:color w:val="000000"/>
                <w:sz w:val="24"/>
                <w:szCs w:val="24"/>
              </w:rPr>
              <w:t>内容</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
                <w:color w:val="000000"/>
                <w:sz w:val="24"/>
                <w:szCs w:val="24"/>
              </w:rPr>
            </w:pPr>
            <w:r w:rsidRPr="00575460">
              <w:rPr>
                <w:rFonts w:ascii="宋体" w:hAnsi="宋体" w:hint="eastAsia"/>
                <w:b/>
                <w:color w:val="000000"/>
                <w:sz w:val="24"/>
                <w:szCs w:val="24"/>
              </w:rPr>
              <w:t>服务要求标准</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
                <w:color w:val="000000"/>
                <w:sz w:val="24"/>
                <w:szCs w:val="24"/>
              </w:rPr>
            </w:pPr>
            <w:r w:rsidRPr="00575460">
              <w:rPr>
                <w:rFonts w:ascii="宋体" w:hAnsi="宋体" w:hint="eastAsia"/>
                <w:b/>
                <w:color w:val="000000"/>
                <w:sz w:val="24"/>
                <w:szCs w:val="24"/>
              </w:rPr>
              <w:t>是否</w:t>
            </w:r>
            <w:r w:rsidRPr="00575460">
              <w:rPr>
                <w:rFonts w:ascii="宋体" w:hAnsi="宋体"/>
                <w:b/>
                <w:color w:val="000000"/>
                <w:sz w:val="24"/>
                <w:szCs w:val="24"/>
              </w:rPr>
              <w:t>提供证明材料</w:t>
            </w:r>
            <w:r w:rsidRPr="00575460">
              <w:rPr>
                <w:rFonts w:ascii="宋体" w:hAnsi="宋体" w:hint="eastAsia"/>
                <w:b/>
                <w:color w:val="000000"/>
                <w:sz w:val="24"/>
                <w:szCs w:val="24"/>
              </w:rPr>
              <w:t>及方式</w:t>
            </w:r>
          </w:p>
        </w:tc>
      </w:tr>
      <w:tr w:rsidR="00575460" w:rsidRPr="00575460" w:rsidTr="0015338D">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575460" w:rsidRPr="00575460" w:rsidRDefault="00575460" w:rsidP="00575460">
            <w:pPr>
              <w:rPr>
                <w:rFonts w:ascii="宋体" w:hAnsi="宋体"/>
                <w:bCs/>
                <w:color w:val="000000"/>
                <w:sz w:val="24"/>
                <w:szCs w:val="24"/>
              </w:rPr>
            </w:pPr>
            <w:r w:rsidRPr="00575460">
              <w:rPr>
                <w:rFonts w:ascii="宋体" w:hAnsi="宋体" w:hint="eastAsia"/>
                <w:b/>
                <w:color w:val="000000"/>
                <w:sz w:val="24"/>
                <w:szCs w:val="24"/>
              </w:rPr>
              <w:t>一、交付要求</w:t>
            </w:r>
          </w:p>
        </w:tc>
      </w:tr>
      <w:tr w:rsidR="00575460" w:rsidRPr="00575460" w:rsidTr="00210EC0">
        <w:trPr>
          <w:trHeight w:val="1153"/>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bCs/>
                <w:color w:val="000000"/>
                <w:sz w:val="24"/>
                <w:szCs w:val="24"/>
              </w:rPr>
              <w:t>1</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交付时间</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中标方在本合同签订后</w:t>
            </w:r>
            <w:r w:rsidRPr="00575460">
              <w:rPr>
                <w:rFonts w:ascii="宋体" w:hAnsi="宋体"/>
                <w:color w:val="000000"/>
                <w:sz w:val="24"/>
                <w:szCs w:val="24"/>
              </w:rPr>
              <w:t xml:space="preserve">20 </w:t>
            </w:r>
            <w:proofErr w:type="gramStart"/>
            <w:r w:rsidRPr="00575460">
              <w:rPr>
                <w:rFonts w:ascii="宋体" w:hAnsi="宋体"/>
                <w:color w:val="000000"/>
                <w:sz w:val="24"/>
                <w:szCs w:val="24"/>
              </w:rPr>
              <w:t>个</w:t>
            </w:r>
            <w:proofErr w:type="gramEnd"/>
            <w:r w:rsidRPr="00575460">
              <w:rPr>
                <w:rFonts w:ascii="宋体" w:hAnsi="宋体"/>
                <w:color w:val="000000"/>
                <w:sz w:val="24"/>
                <w:szCs w:val="24"/>
              </w:rPr>
              <w:t>工</w:t>
            </w:r>
            <w:r w:rsidRPr="00575460">
              <w:rPr>
                <w:rFonts w:ascii="宋体" w:hAnsi="宋体" w:hint="eastAsia"/>
                <w:color w:val="000000"/>
                <w:sz w:val="24"/>
                <w:szCs w:val="24"/>
              </w:rPr>
              <w:t>作日内完成原厂下单，并将原厂下单证明生效</w:t>
            </w:r>
            <w:proofErr w:type="gramStart"/>
            <w:r w:rsidRPr="00575460">
              <w:rPr>
                <w:rFonts w:ascii="宋体" w:hAnsi="宋体" w:hint="eastAsia"/>
                <w:color w:val="000000"/>
                <w:sz w:val="24"/>
                <w:szCs w:val="24"/>
              </w:rPr>
              <w:t>函提供</w:t>
            </w:r>
            <w:proofErr w:type="gramEnd"/>
            <w:r w:rsidRPr="00575460">
              <w:rPr>
                <w:rFonts w:ascii="宋体" w:hAnsi="宋体" w:hint="eastAsia"/>
                <w:color w:val="000000"/>
                <w:sz w:val="24"/>
                <w:szCs w:val="24"/>
              </w:rPr>
              <w:t>给招标人。</w:t>
            </w:r>
          </w:p>
          <w:p w:rsidR="00575460" w:rsidRPr="00575460" w:rsidRDefault="00575460" w:rsidP="00575460">
            <w:pPr>
              <w:rPr>
                <w:rFonts w:ascii="宋体" w:hAnsi="宋体"/>
                <w:bCs/>
                <w:color w:val="000000"/>
                <w:sz w:val="24"/>
                <w:szCs w:val="24"/>
              </w:rPr>
            </w:pPr>
            <w:r w:rsidRPr="00575460">
              <w:rPr>
                <w:rFonts w:ascii="宋体" w:hAnsi="宋体" w:hint="eastAsia"/>
                <w:color w:val="000000"/>
                <w:sz w:val="24"/>
                <w:szCs w:val="24"/>
              </w:rPr>
              <w:t>软件</w:t>
            </w:r>
            <w:r w:rsidRPr="00575460">
              <w:rPr>
                <w:rFonts w:ascii="宋体" w:hAnsi="宋体"/>
                <w:color w:val="000000"/>
                <w:sz w:val="24"/>
                <w:szCs w:val="24"/>
              </w:rPr>
              <w:t>原厂</w:t>
            </w:r>
            <w:r w:rsidRPr="00575460">
              <w:rPr>
                <w:rFonts w:ascii="宋体" w:hAnsi="宋体" w:hint="eastAsia"/>
                <w:color w:val="000000"/>
                <w:sz w:val="24"/>
                <w:szCs w:val="24"/>
              </w:rPr>
              <w:t>按照约时间和内容提供维保服务。</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color w:val="000000"/>
                <w:sz w:val="24"/>
                <w:szCs w:val="24"/>
              </w:rPr>
              <w:t>否</w:t>
            </w:r>
          </w:p>
        </w:tc>
      </w:tr>
      <w:tr w:rsidR="00575460" w:rsidRPr="00575460" w:rsidTr="00210EC0">
        <w:trPr>
          <w:trHeight w:val="573"/>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bCs/>
                <w:color w:val="000000"/>
                <w:sz w:val="24"/>
                <w:szCs w:val="24"/>
              </w:rPr>
              <w:t>2</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交付地点</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color w:val="000000"/>
                <w:sz w:val="24"/>
                <w:szCs w:val="24"/>
              </w:rPr>
              <w:t>上海黄金交易所生产运行大楼</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color w:val="000000"/>
                <w:sz w:val="24"/>
                <w:szCs w:val="24"/>
              </w:rPr>
              <w:t>否</w:t>
            </w:r>
          </w:p>
        </w:tc>
      </w:tr>
      <w:tr w:rsidR="00575460" w:rsidRPr="00575460" w:rsidTr="0015338D">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575460" w:rsidRPr="00575460" w:rsidRDefault="00575460" w:rsidP="00575460">
            <w:pPr>
              <w:rPr>
                <w:rFonts w:ascii="宋体" w:hAnsi="宋体"/>
                <w:bCs/>
                <w:color w:val="000000"/>
                <w:sz w:val="24"/>
                <w:szCs w:val="24"/>
              </w:rPr>
            </w:pPr>
            <w:r w:rsidRPr="00575460">
              <w:rPr>
                <w:rFonts w:ascii="宋体" w:hAnsi="宋体" w:hint="eastAsia"/>
                <w:b/>
                <w:color w:val="000000"/>
                <w:sz w:val="24"/>
                <w:szCs w:val="24"/>
              </w:rPr>
              <w:t>二、技术服务要求（以下</w:t>
            </w:r>
            <w:r w:rsidRPr="00575460">
              <w:rPr>
                <w:rFonts w:ascii="宋体" w:hAnsi="宋体"/>
                <w:b/>
                <w:color w:val="000000"/>
                <w:sz w:val="24"/>
                <w:szCs w:val="24"/>
              </w:rPr>
              <w:t>服务均由软件原厂提供</w:t>
            </w:r>
            <w:r w:rsidRPr="00575460">
              <w:rPr>
                <w:rFonts w:ascii="宋体" w:hAnsi="宋体" w:hint="eastAsia"/>
                <w:b/>
                <w:color w:val="000000"/>
                <w:sz w:val="24"/>
                <w:szCs w:val="24"/>
              </w:rPr>
              <w:t>）</w:t>
            </w:r>
          </w:p>
        </w:tc>
      </w:tr>
      <w:tr w:rsidR="00575460" w:rsidRPr="00575460" w:rsidTr="00210EC0">
        <w:trPr>
          <w:trHeight w:val="926"/>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1</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proofErr w:type="gramStart"/>
            <w:r w:rsidRPr="00575460">
              <w:rPr>
                <w:rFonts w:ascii="宋体" w:hAnsi="宋体" w:hint="eastAsia"/>
                <w:color w:val="000000"/>
                <w:sz w:val="24"/>
                <w:szCs w:val="24"/>
              </w:rPr>
              <w:t>远程支持</w:t>
            </w:r>
            <w:proofErr w:type="gramEnd"/>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通过电话、邮件等方式解决客户系统中出现的问题，</w:t>
            </w:r>
            <w:r w:rsidRPr="00575460">
              <w:rPr>
                <w:rFonts w:ascii="宋体" w:hAnsi="宋体"/>
                <w:color w:val="000000"/>
                <w:sz w:val="24"/>
                <w:szCs w:val="24"/>
              </w:rPr>
              <w:t>7*24 小时响应</w:t>
            </w:r>
            <w:r w:rsidRPr="00575460">
              <w:rPr>
                <w:rFonts w:ascii="宋体" w:hAnsi="宋体" w:hint="eastAsia"/>
                <w:color w:val="000000"/>
                <w:sz w:val="24"/>
                <w:szCs w:val="24"/>
              </w:rPr>
              <w:t>。</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color w:val="000000"/>
                <w:sz w:val="24"/>
                <w:szCs w:val="24"/>
              </w:rPr>
              <w:t>否</w:t>
            </w:r>
          </w:p>
        </w:tc>
      </w:tr>
      <w:tr w:rsidR="00575460" w:rsidRPr="00575460" w:rsidTr="00210EC0">
        <w:trPr>
          <w:trHeight w:val="712"/>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2</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color w:val="000000"/>
                <w:sz w:val="24"/>
                <w:szCs w:val="24"/>
              </w:rPr>
              <w:t>定期巡检</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每月一次对系统环境进行深度健康检查。</w:t>
            </w:r>
            <w:r w:rsidRPr="00575460">
              <w:rPr>
                <w:rFonts w:ascii="宋体" w:hAnsi="宋体"/>
                <w:color w:val="000000"/>
                <w:sz w:val="24"/>
                <w:szCs w:val="24"/>
              </w:rPr>
              <w:t xml:space="preserve">(现场服务) </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r w:rsidR="00575460" w:rsidRPr="00575460" w:rsidTr="00210EC0">
        <w:trPr>
          <w:trHeight w:val="1686"/>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3</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故障处理</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对系统运行或用户使用过程中发生的异常进行处理，并在甲方要求时间内完成故障修复。接到甲方通知需要现场解决的，需在</w:t>
            </w:r>
            <w:r w:rsidRPr="00575460">
              <w:rPr>
                <w:rFonts w:ascii="宋体" w:hAnsi="宋体"/>
                <w:color w:val="000000"/>
                <w:sz w:val="24"/>
                <w:szCs w:val="24"/>
              </w:rPr>
              <w:t>2 小时内</w:t>
            </w:r>
            <w:r w:rsidRPr="00575460">
              <w:rPr>
                <w:rFonts w:ascii="宋体" w:hAnsi="宋体" w:hint="eastAsia"/>
                <w:color w:val="000000"/>
                <w:sz w:val="24"/>
                <w:szCs w:val="24"/>
              </w:rPr>
              <w:t>到场，可远程处理的需在</w:t>
            </w:r>
            <w:r w:rsidRPr="00575460">
              <w:rPr>
                <w:rFonts w:ascii="宋体" w:hAnsi="宋体"/>
                <w:color w:val="000000"/>
                <w:sz w:val="24"/>
                <w:szCs w:val="24"/>
              </w:rPr>
              <w:t>30 分钟</w:t>
            </w:r>
            <w:r w:rsidRPr="00575460">
              <w:rPr>
                <w:rFonts w:ascii="宋体" w:hAnsi="宋体" w:hint="eastAsia"/>
                <w:color w:val="000000"/>
                <w:sz w:val="24"/>
                <w:szCs w:val="24"/>
              </w:rPr>
              <w:t>内响应。该项为</w:t>
            </w:r>
            <w:r w:rsidRPr="00575460">
              <w:rPr>
                <w:rFonts w:ascii="宋体" w:hAnsi="宋体"/>
                <w:color w:val="000000"/>
                <w:sz w:val="24"/>
                <w:szCs w:val="24"/>
              </w:rPr>
              <w:t>7*24</w:t>
            </w:r>
            <w:r w:rsidRPr="00575460">
              <w:rPr>
                <w:rFonts w:ascii="宋体" w:hAnsi="宋体" w:hint="eastAsia"/>
                <w:color w:val="000000"/>
                <w:sz w:val="24"/>
                <w:szCs w:val="24"/>
              </w:rPr>
              <w:t>小时</w:t>
            </w:r>
            <w:r w:rsidRPr="00575460">
              <w:rPr>
                <w:rFonts w:ascii="宋体" w:hAnsi="宋体"/>
                <w:color w:val="000000"/>
                <w:sz w:val="24"/>
                <w:szCs w:val="24"/>
              </w:rPr>
              <w:t xml:space="preserve"> 服务。</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r w:rsidR="00575460" w:rsidRPr="00575460" w:rsidTr="00210EC0">
        <w:trPr>
          <w:trHeight w:val="1129"/>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4</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风险评估</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根据安全相关部门发布的风险漏洞提示，对系统代码和配置进行分析和排查，并针对存在的安全风险进行修复。</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r w:rsidR="00575460" w:rsidRPr="00575460" w:rsidTr="00210EC0">
        <w:trPr>
          <w:trHeight w:val="1684"/>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5</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功能完善及优化</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完善新技术路线采购设备的纳管、监控和运维功能：</w:t>
            </w:r>
          </w:p>
          <w:p w:rsidR="00575460" w:rsidRPr="00575460" w:rsidRDefault="00575460" w:rsidP="00575460">
            <w:pPr>
              <w:rPr>
                <w:rFonts w:ascii="宋体" w:hAnsi="宋体"/>
                <w:color w:val="000000"/>
                <w:sz w:val="24"/>
                <w:szCs w:val="24"/>
              </w:rPr>
            </w:pPr>
            <w:r w:rsidRPr="00575460">
              <w:rPr>
                <w:rFonts w:ascii="宋体" w:hAnsi="宋体"/>
                <w:color w:val="000000"/>
                <w:sz w:val="24"/>
                <w:szCs w:val="24"/>
              </w:rPr>
              <w:t xml:space="preserve">1、 </w:t>
            </w:r>
            <w:r w:rsidRPr="00575460">
              <w:rPr>
                <w:rFonts w:ascii="宋体" w:hAnsi="宋体" w:hint="eastAsia"/>
                <w:color w:val="000000"/>
                <w:sz w:val="24"/>
                <w:szCs w:val="24"/>
              </w:rPr>
              <w:t>平台日常运行维护和问题修复。</w:t>
            </w:r>
          </w:p>
          <w:p w:rsidR="00575460" w:rsidRPr="00575460" w:rsidRDefault="00575460" w:rsidP="00575460">
            <w:pPr>
              <w:rPr>
                <w:rFonts w:ascii="宋体" w:hAnsi="宋体"/>
                <w:color w:val="000000"/>
                <w:sz w:val="24"/>
                <w:szCs w:val="24"/>
              </w:rPr>
            </w:pPr>
            <w:r w:rsidRPr="00575460">
              <w:rPr>
                <w:rFonts w:ascii="宋体" w:hAnsi="宋体"/>
                <w:color w:val="000000"/>
                <w:sz w:val="24"/>
                <w:szCs w:val="24"/>
              </w:rPr>
              <w:t>2、 2026年新采购AK服务器纳管适配和海量数据库监控接入</w:t>
            </w:r>
            <w:r w:rsidRPr="00575460">
              <w:rPr>
                <w:rFonts w:ascii="宋体" w:hAnsi="宋体" w:hint="eastAsia"/>
                <w:color w:val="000000"/>
                <w:sz w:val="24"/>
                <w:szCs w:val="24"/>
              </w:rPr>
              <w:t>。</w:t>
            </w: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3、完成平台自身数据结构优化改造工作</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r w:rsidR="00575460" w:rsidRPr="00575460" w:rsidTr="00210EC0">
        <w:trPr>
          <w:trHeight w:val="844"/>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6</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i/>
                <w:i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现场值守服务</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关键时间节点（如国家重要会议或节日、系统上线等），根据甲方需求，提供原厂工程师现场值守服务。</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否</w:t>
            </w:r>
          </w:p>
        </w:tc>
      </w:tr>
      <w:tr w:rsidR="00575460" w:rsidRPr="00575460" w:rsidTr="00210EC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rPr>
                <w:rFonts w:ascii="宋体" w:hAnsi="宋体"/>
                <w:bCs/>
                <w:color w:val="000000"/>
                <w:sz w:val="24"/>
                <w:szCs w:val="24"/>
              </w:rPr>
            </w:pPr>
            <w:r w:rsidRPr="00575460">
              <w:rPr>
                <w:rFonts w:ascii="宋体" w:hAnsi="宋体" w:hint="eastAsia"/>
                <w:b/>
                <w:color w:val="000000"/>
                <w:sz w:val="24"/>
                <w:szCs w:val="24"/>
              </w:rPr>
              <w:t>三、履约验收方案</w:t>
            </w:r>
          </w:p>
        </w:tc>
      </w:tr>
      <w:tr w:rsidR="00575460" w:rsidRPr="00575460" w:rsidTr="00210EC0">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color w:val="000000"/>
                <w:sz w:val="24"/>
                <w:szCs w:val="24"/>
              </w:rPr>
              <w:t>1</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验收主体</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numPr>
                <w:ilvl w:val="0"/>
                <w:numId w:val="11"/>
              </w:numPr>
              <w:rPr>
                <w:rFonts w:ascii="宋体" w:hAnsi="宋体"/>
                <w:color w:val="000000"/>
                <w:sz w:val="24"/>
                <w:szCs w:val="24"/>
                <w:u w:val="single"/>
              </w:rPr>
            </w:pPr>
            <w:r w:rsidRPr="00575460">
              <w:rPr>
                <w:rFonts w:ascii="宋体" w:hAnsi="宋体" w:hint="eastAsia"/>
                <w:color w:val="000000"/>
                <w:sz w:val="24"/>
                <w:szCs w:val="24"/>
              </w:rPr>
              <w:t>采购人（需求部门）</w:t>
            </w:r>
            <w:r w:rsidRPr="00575460">
              <w:rPr>
                <w:rFonts w:ascii="宋体" w:hAnsi="宋体" w:hint="eastAsia"/>
                <w:color w:val="000000"/>
                <w:sz w:val="24"/>
                <w:szCs w:val="24"/>
                <w:u w:val="single"/>
              </w:rPr>
              <w:t>技术运</w:t>
            </w:r>
            <w:proofErr w:type="gramStart"/>
            <w:r w:rsidRPr="00575460">
              <w:rPr>
                <w:rFonts w:ascii="宋体" w:hAnsi="宋体" w:hint="eastAsia"/>
                <w:color w:val="000000"/>
                <w:sz w:val="24"/>
                <w:szCs w:val="24"/>
                <w:u w:val="single"/>
              </w:rPr>
              <w:t>维保障</w:t>
            </w:r>
            <w:proofErr w:type="gramEnd"/>
            <w:r w:rsidRPr="00575460">
              <w:rPr>
                <w:rFonts w:ascii="宋体" w:hAnsi="宋体" w:hint="eastAsia"/>
                <w:color w:val="000000"/>
                <w:sz w:val="24"/>
                <w:szCs w:val="24"/>
                <w:u w:val="single"/>
              </w:rPr>
              <w:t>部</w:t>
            </w:r>
          </w:p>
          <w:p w:rsidR="00575460" w:rsidRPr="00575460" w:rsidRDefault="00575460" w:rsidP="00575460">
            <w:pPr>
              <w:rPr>
                <w:rFonts w:ascii="宋体" w:hAnsi="宋体"/>
                <w:color w:val="000000"/>
                <w:sz w:val="24"/>
                <w:szCs w:val="24"/>
              </w:rPr>
            </w:pPr>
            <w:r w:rsidRPr="00575460">
              <w:rPr>
                <w:rFonts w:ascii="宋体" w:hAnsi="宋体"/>
                <w:color w:val="000000"/>
                <w:sz w:val="24"/>
                <w:szCs w:val="24"/>
              </w:rPr>
              <w:t>2、拟邀请（</w:t>
            </w:r>
            <w:r w:rsidRPr="00575460">
              <w:rPr>
                <w:rFonts w:ascii="Segoe UI Symbol" w:hAnsi="Segoe UI Symbol" w:cs="Segoe UI Symbol"/>
                <w:color w:val="000000"/>
                <w:sz w:val="24"/>
                <w:szCs w:val="24"/>
              </w:rPr>
              <w:t>☑</w:t>
            </w:r>
            <w:r w:rsidRPr="00575460">
              <w:rPr>
                <w:rFonts w:ascii="宋体" w:hAnsi="宋体"/>
                <w:color w:val="000000"/>
                <w:sz w:val="24"/>
                <w:szCs w:val="24"/>
              </w:rPr>
              <w:t xml:space="preserve">实际使用人 </w:t>
            </w:r>
            <w:r w:rsidRPr="00575460">
              <w:rPr>
                <w:rFonts w:ascii="宋体" w:hAnsi="宋体" w:hint="eastAsia"/>
                <w:color w:val="000000"/>
                <w:sz w:val="24"/>
                <w:szCs w:val="24"/>
              </w:rPr>
              <w:t>□其他相关部门</w:t>
            </w:r>
            <w:r w:rsidRPr="00575460">
              <w:rPr>
                <w:rFonts w:ascii="宋体" w:hAnsi="宋体"/>
                <w:color w:val="000000"/>
                <w:sz w:val="24"/>
                <w:szCs w:val="24"/>
              </w:rPr>
              <w:t xml:space="preserve"> </w:t>
            </w:r>
            <w:r w:rsidRPr="00575460">
              <w:rPr>
                <w:rFonts w:ascii="宋体" w:hAnsi="宋体" w:hint="eastAsia"/>
                <w:color w:val="000000"/>
                <w:sz w:val="24"/>
                <w:szCs w:val="24"/>
              </w:rPr>
              <w:t>□本项目其他供应商</w:t>
            </w:r>
            <w:r w:rsidRPr="00575460">
              <w:rPr>
                <w:rFonts w:ascii="宋体" w:hAnsi="宋体"/>
                <w:color w:val="000000"/>
                <w:sz w:val="24"/>
                <w:szCs w:val="24"/>
              </w:rPr>
              <w:t xml:space="preserve">  </w:t>
            </w:r>
            <w:r w:rsidRPr="00575460">
              <w:rPr>
                <w:rFonts w:ascii="宋体" w:hAnsi="宋体" w:hint="eastAsia"/>
                <w:color w:val="000000"/>
                <w:sz w:val="24"/>
                <w:szCs w:val="24"/>
              </w:rPr>
              <w:t>□第三</w:t>
            </w:r>
            <w:proofErr w:type="gramStart"/>
            <w:r w:rsidRPr="00575460">
              <w:rPr>
                <w:rFonts w:ascii="宋体" w:hAnsi="宋体" w:hint="eastAsia"/>
                <w:color w:val="000000"/>
                <w:sz w:val="24"/>
                <w:szCs w:val="24"/>
              </w:rPr>
              <w:t>方专业</w:t>
            </w:r>
            <w:proofErr w:type="gramEnd"/>
            <w:r w:rsidRPr="00575460">
              <w:rPr>
                <w:rFonts w:ascii="宋体" w:hAnsi="宋体" w:hint="eastAsia"/>
                <w:color w:val="000000"/>
                <w:sz w:val="24"/>
                <w:szCs w:val="24"/>
              </w:rPr>
              <w:t>机构</w:t>
            </w:r>
            <w:r w:rsidRPr="00575460">
              <w:rPr>
                <w:rFonts w:ascii="宋体" w:hAnsi="宋体"/>
                <w:color w:val="000000"/>
                <w:sz w:val="24"/>
                <w:szCs w:val="24"/>
              </w:rPr>
              <w:t xml:space="preserve">  </w:t>
            </w:r>
            <w:r w:rsidRPr="00575460">
              <w:rPr>
                <w:rFonts w:ascii="宋体" w:hAnsi="宋体" w:hint="eastAsia"/>
                <w:color w:val="000000"/>
                <w:sz w:val="24"/>
                <w:szCs w:val="24"/>
              </w:rPr>
              <w:t>□专家</w:t>
            </w:r>
            <w:r w:rsidRPr="00575460">
              <w:rPr>
                <w:rFonts w:ascii="宋体" w:hAnsi="宋体"/>
                <w:color w:val="000000"/>
                <w:sz w:val="24"/>
                <w:szCs w:val="24"/>
              </w:rPr>
              <w:t xml:space="preserve"> </w:t>
            </w:r>
            <w:r w:rsidRPr="00575460">
              <w:rPr>
                <w:rFonts w:ascii="宋体" w:hAnsi="宋体" w:hint="eastAsia"/>
                <w:color w:val="000000"/>
                <w:sz w:val="24"/>
                <w:szCs w:val="24"/>
              </w:rPr>
              <w:t>□服务对象）</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bCs/>
                <w:color w:val="000000"/>
                <w:sz w:val="24"/>
                <w:szCs w:val="24"/>
              </w:rPr>
              <w:t>否</w:t>
            </w:r>
          </w:p>
        </w:tc>
      </w:tr>
      <w:tr w:rsidR="00575460" w:rsidRPr="00575460" w:rsidTr="00210EC0">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color w:val="000000"/>
                <w:sz w:val="24"/>
                <w:szCs w:val="24"/>
              </w:rPr>
              <w:t>2</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验收时间</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i/>
                <w:color w:val="000000"/>
                <w:sz w:val="24"/>
                <w:szCs w:val="24"/>
              </w:rPr>
            </w:pPr>
            <w:r w:rsidRPr="00575460">
              <w:rPr>
                <w:rFonts w:ascii="宋体" w:hAnsi="宋体" w:hint="eastAsia"/>
                <w:iCs/>
                <w:color w:val="000000"/>
                <w:sz w:val="24"/>
                <w:szCs w:val="24"/>
              </w:rPr>
              <w:t>签订合同，收到供应商提供的原厂维保服务生效正常（需原厂盖章）后</w:t>
            </w:r>
            <w:r w:rsidRPr="00575460">
              <w:rPr>
                <w:rFonts w:ascii="宋体" w:hAnsi="宋体"/>
                <w:iCs/>
                <w:color w:val="000000"/>
                <w:sz w:val="24"/>
                <w:szCs w:val="24"/>
              </w:rPr>
              <w:t>15个工作日内</w:t>
            </w:r>
            <w:r w:rsidRPr="00575460">
              <w:rPr>
                <w:rFonts w:ascii="宋体" w:hAnsi="宋体" w:hint="eastAsia"/>
                <w:iCs/>
                <w:color w:val="000000"/>
                <w:sz w:val="24"/>
                <w:szCs w:val="24"/>
              </w:rPr>
              <w:t>开展第一次验收；维保服务到期，供应商提供原厂维保服务总结后</w:t>
            </w:r>
            <w:r w:rsidRPr="00575460">
              <w:rPr>
                <w:rFonts w:ascii="宋体" w:hAnsi="宋体"/>
                <w:iCs/>
                <w:color w:val="000000"/>
                <w:sz w:val="24"/>
                <w:szCs w:val="24"/>
              </w:rPr>
              <w:t>15个工作日内开</w:t>
            </w:r>
            <w:r w:rsidRPr="00575460">
              <w:rPr>
                <w:rFonts w:ascii="宋体" w:hAnsi="宋体" w:hint="eastAsia"/>
                <w:iCs/>
                <w:color w:val="000000"/>
                <w:sz w:val="24"/>
                <w:szCs w:val="24"/>
              </w:rPr>
              <w:t>展第二次验收。</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bCs/>
                <w:color w:val="000000"/>
                <w:sz w:val="24"/>
                <w:szCs w:val="24"/>
              </w:rPr>
              <w:t>否</w:t>
            </w:r>
          </w:p>
        </w:tc>
      </w:tr>
      <w:tr w:rsidR="00575460" w:rsidRPr="00575460" w:rsidTr="00210EC0">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color w:val="000000"/>
                <w:sz w:val="24"/>
                <w:szCs w:val="24"/>
              </w:rPr>
              <w:t>3</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验收地点</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i/>
                <w:color w:val="000000"/>
                <w:sz w:val="24"/>
                <w:szCs w:val="24"/>
              </w:rPr>
            </w:pPr>
            <w:r w:rsidRPr="00210EC0">
              <w:rPr>
                <w:rFonts w:ascii="宋体" w:hAnsi="宋体" w:hint="eastAsia"/>
                <w:color w:val="000000"/>
                <w:sz w:val="24"/>
                <w:szCs w:val="24"/>
              </w:rPr>
              <w:t>上海黄金交易所生产运行大楼</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bCs/>
                <w:color w:val="000000"/>
                <w:sz w:val="24"/>
                <w:szCs w:val="24"/>
              </w:rPr>
              <w:t>否</w:t>
            </w:r>
          </w:p>
        </w:tc>
      </w:tr>
      <w:tr w:rsidR="00575460" w:rsidRPr="00575460" w:rsidTr="00210EC0">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color w:val="000000"/>
                <w:sz w:val="24"/>
                <w:szCs w:val="24"/>
              </w:rPr>
              <w:lastRenderedPageBreak/>
              <w:t>4</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验收方式</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分期验收</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bCs/>
                <w:color w:val="000000"/>
                <w:sz w:val="24"/>
                <w:szCs w:val="24"/>
              </w:rPr>
              <w:t>否</w:t>
            </w:r>
          </w:p>
        </w:tc>
      </w:tr>
      <w:tr w:rsidR="00575460" w:rsidRPr="00575460" w:rsidTr="00210EC0">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color w:val="000000"/>
                <w:sz w:val="24"/>
                <w:szCs w:val="24"/>
              </w:rPr>
              <w:t>5</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验收方法</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第一期验收核对供应商提供下单证明，第二期验收维保服务周期结束后对供应商提供的原厂维保服务报告进行评估验。</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bCs/>
                <w:color w:val="000000"/>
                <w:sz w:val="24"/>
                <w:szCs w:val="24"/>
              </w:rPr>
              <w:t>否</w:t>
            </w:r>
          </w:p>
        </w:tc>
      </w:tr>
      <w:tr w:rsidR="00575460" w:rsidRPr="00575460" w:rsidTr="00210EC0">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color w:val="000000"/>
                <w:sz w:val="24"/>
                <w:szCs w:val="24"/>
              </w:rPr>
              <w:t>6</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color w:val="000000"/>
                <w:sz w:val="24"/>
                <w:szCs w:val="24"/>
              </w:rPr>
              <w:t>验收</w:t>
            </w:r>
            <w:r w:rsidRPr="00575460">
              <w:rPr>
                <w:rFonts w:ascii="宋体" w:hAnsi="宋体" w:hint="eastAsia"/>
                <w:color w:val="000000"/>
                <w:sz w:val="24"/>
                <w:szCs w:val="24"/>
              </w:rPr>
              <w:t>内容</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第一期验收查验原厂维保生效证明，核对其维保服务环境清单、维保周期是否与技术需求一致；第二</w:t>
            </w: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期验收对维保期内的服务内容质量进行评估，核对服务时间及内容是否符合需求，核对是否满足服务</w:t>
            </w:r>
          </w:p>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要求中的定期巡检、故障处理、风险评估、功能完善及优化、现场值守服务是否满足技术要求响应。</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bCs/>
                <w:color w:val="000000"/>
                <w:sz w:val="24"/>
                <w:szCs w:val="24"/>
              </w:rPr>
              <w:t>否</w:t>
            </w:r>
          </w:p>
        </w:tc>
      </w:tr>
      <w:tr w:rsidR="00575460" w:rsidRPr="00575460" w:rsidTr="00210EC0">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color w:val="000000"/>
                <w:sz w:val="24"/>
                <w:szCs w:val="24"/>
              </w:rPr>
            </w:pPr>
            <w:r w:rsidRPr="00575460">
              <w:rPr>
                <w:rFonts w:ascii="宋体" w:hAnsi="宋体"/>
                <w:color w:val="000000"/>
                <w:sz w:val="24"/>
                <w:szCs w:val="24"/>
              </w:rPr>
              <w:t>7</w:t>
            </w:r>
          </w:p>
        </w:tc>
        <w:tc>
          <w:tcPr>
            <w:tcW w:w="1199"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i/>
                <w:iCs/>
                <w:color w:val="000000"/>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bCs/>
                <w:color w:val="000000"/>
                <w:sz w:val="24"/>
                <w:szCs w:val="24"/>
              </w:rPr>
            </w:pPr>
            <w:r w:rsidRPr="00575460">
              <w:rPr>
                <w:rFonts w:ascii="宋体" w:hAnsi="宋体" w:hint="eastAsia"/>
                <w:bCs/>
                <w:color w:val="000000"/>
                <w:sz w:val="24"/>
                <w:szCs w:val="24"/>
              </w:rPr>
              <w:t>验收标准</w:t>
            </w:r>
          </w:p>
        </w:tc>
        <w:tc>
          <w:tcPr>
            <w:tcW w:w="5325"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第一期验收标准为原厂维保生效证明落款正确，原厂印章清晰，维保服务环境清单、维保周期与需求完全一致；第二期验收标准为针对供应商提供的原厂维保服务报告进行评估，按照合同约定的服务周期及标准，核对及评估服务的内容和质量。</w:t>
            </w:r>
          </w:p>
        </w:tc>
        <w:tc>
          <w:tcPr>
            <w:tcW w:w="1798" w:type="dxa"/>
            <w:tcBorders>
              <w:top w:val="single" w:sz="4" w:space="0" w:color="000000"/>
              <w:left w:val="single" w:sz="4" w:space="0" w:color="000000"/>
              <w:bottom w:val="single" w:sz="4" w:space="0" w:color="000000"/>
              <w:right w:val="single" w:sz="4" w:space="0" w:color="000000"/>
            </w:tcBorders>
            <w:vAlign w:val="center"/>
          </w:tcPr>
          <w:p w:rsidR="00575460" w:rsidRPr="00575460" w:rsidRDefault="00575460" w:rsidP="00210EC0">
            <w:pPr>
              <w:jc w:val="center"/>
              <w:rPr>
                <w:rFonts w:ascii="宋体" w:hAnsi="宋体"/>
                <w:bCs/>
                <w:color w:val="000000"/>
                <w:sz w:val="24"/>
                <w:szCs w:val="24"/>
              </w:rPr>
            </w:pPr>
            <w:r w:rsidRPr="00575460">
              <w:rPr>
                <w:rFonts w:ascii="宋体" w:hAnsi="宋体" w:hint="eastAsia"/>
                <w:bCs/>
                <w:color w:val="000000"/>
                <w:sz w:val="24"/>
                <w:szCs w:val="24"/>
              </w:rPr>
              <w:t>否</w:t>
            </w:r>
          </w:p>
        </w:tc>
      </w:tr>
    </w:tbl>
    <w:p w:rsidR="00575460" w:rsidRPr="00575460" w:rsidRDefault="00575460" w:rsidP="00575460">
      <w:pPr>
        <w:rPr>
          <w:rFonts w:ascii="宋体" w:hAnsi="宋体"/>
          <w:iCs/>
          <w:color w:val="000000"/>
          <w:sz w:val="24"/>
          <w:szCs w:val="24"/>
        </w:rPr>
      </w:pPr>
    </w:p>
    <w:p w:rsidR="00575460" w:rsidRPr="00575460" w:rsidRDefault="00575460" w:rsidP="00575460">
      <w:pPr>
        <w:rPr>
          <w:rFonts w:ascii="宋体" w:hAnsi="宋体"/>
          <w:iCs/>
          <w:color w:val="000000"/>
          <w:sz w:val="24"/>
          <w:szCs w:val="24"/>
        </w:rPr>
      </w:pPr>
      <w:r w:rsidRPr="00575460">
        <w:rPr>
          <w:rFonts w:ascii="宋体" w:hAnsi="宋体"/>
          <w:iCs/>
          <w:color w:val="000000"/>
          <w:sz w:val="24"/>
          <w:szCs w:val="24"/>
        </w:rPr>
        <w:t>B</w:t>
      </w:r>
      <w:r w:rsidRPr="00575460">
        <w:rPr>
          <w:rFonts w:ascii="宋体" w:hAnsi="宋体" w:hint="eastAsia"/>
          <w:iCs/>
          <w:color w:val="000000"/>
          <w:sz w:val="24"/>
          <w:szCs w:val="24"/>
        </w:rPr>
        <w:t>、付款方式</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3119"/>
        <w:gridCol w:w="1701"/>
        <w:gridCol w:w="1276"/>
        <w:gridCol w:w="992"/>
      </w:tblGrid>
      <w:tr w:rsidR="00575460" w:rsidRPr="00575460" w:rsidTr="0015338D">
        <w:trPr>
          <w:cantSplit/>
          <w:trHeight w:val="57"/>
        </w:trPr>
        <w:tc>
          <w:tcPr>
            <w:tcW w:w="846"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序号</w:t>
            </w:r>
          </w:p>
        </w:tc>
        <w:tc>
          <w:tcPr>
            <w:tcW w:w="1559"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付款节点（进度</w:t>
            </w:r>
            <w:r w:rsidRPr="00575460">
              <w:rPr>
                <w:rFonts w:ascii="宋体" w:hAnsi="宋体"/>
                <w:b/>
                <w:color w:val="000000"/>
                <w:sz w:val="24"/>
                <w:szCs w:val="24"/>
              </w:rPr>
              <w:t>）</w:t>
            </w:r>
          </w:p>
        </w:tc>
        <w:tc>
          <w:tcPr>
            <w:tcW w:w="3119"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付款条件</w:t>
            </w:r>
          </w:p>
        </w:tc>
        <w:tc>
          <w:tcPr>
            <w:tcW w:w="1701"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付款比例（或金额）</w:t>
            </w:r>
          </w:p>
        </w:tc>
        <w:tc>
          <w:tcPr>
            <w:tcW w:w="1276" w:type="dxa"/>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资金支付</w:t>
            </w:r>
            <w:r w:rsidRPr="00575460">
              <w:rPr>
                <w:rFonts w:ascii="宋体" w:hAnsi="宋体"/>
                <w:b/>
                <w:color w:val="000000"/>
                <w:sz w:val="24"/>
                <w:szCs w:val="24"/>
              </w:rPr>
              <w:t>方式</w:t>
            </w:r>
          </w:p>
        </w:tc>
        <w:tc>
          <w:tcPr>
            <w:tcW w:w="992" w:type="dxa"/>
            <w:vAlign w:val="center"/>
          </w:tcPr>
          <w:p w:rsidR="00575460" w:rsidRPr="00575460" w:rsidRDefault="00575460" w:rsidP="00575460">
            <w:pPr>
              <w:rPr>
                <w:rFonts w:ascii="宋体" w:hAnsi="宋体"/>
                <w:b/>
                <w:color w:val="000000"/>
                <w:sz w:val="24"/>
                <w:szCs w:val="24"/>
              </w:rPr>
            </w:pPr>
            <w:r w:rsidRPr="00575460">
              <w:rPr>
                <w:rFonts w:ascii="宋体" w:hAnsi="宋体" w:hint="eastAsia"/>
                <w:b/>
                <w:color w:val="000000"/>
                <w:sz w:val="24"/>
                <w:szCs w:val="24"/>
              </w:rPr>
              <w:t>备注</w:t>
            </w:r>
          </w:p>
        </w:tc>
      </w:tr>
      <w:tr w:rsidR="00575460" w:rsidRPr="00575460" w:rsidTr="00210EC0">
        <w:trPr>
          <w:cantSplit/>
          <w:trHeight w:val="56"/>
        </w:trPr>
        <w:tc>
          <w:tcPr>
            <w:tcW w:w="846"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1</w:t>
            </w:r>
          </w:p>
        </w:tc>
        <w:tc>
          <w:tcPr>
            <w:tcW w:w="1559"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首款</w:t>
            </w:r>
          </w:p>
        </w:tc>
        <w:tc>
          <w:tcPr>
            <w:tcW w:w="3119" w:type="dxa"/>
          </w:tcPr>
          <w:p w:rsidR="00575460" w:rsidRPr="00575460" w:rsidRDefault="00575460" w:rsidP="00575460">
            <w:pPr>
              <w:rPr>
                <w:rFonts w:ascii="宋体" w:hAnsi="宋体"/>
                <w:color w:val="000000"/>
                <w:sz w:val="24"/>
                <w:szCs w:val="24"/>
              </w:rPr>
            </w:pPr>
            <w:r w:rsidRPr="00575460">
              <w:rPr>
                <w:rFonts w:ascii="宋体" w:hAnsi="宋体" w:hint="eastAsia"/>
                <w:color w:val="000000"/>
                <w:sz w:val="24"/>
                <w:szCs w:val="24"/>
              </w:rPr>
              <w:t>签订合同后，供应商提供</w:t>
            </w:r>
            <w:proofErr w:type="gramStart"/>
            <w:r w:rsidRPr="00575460">
              <w:rPr>
                <w:rFonts w:ascii="宋体" w:hAnsi="宋体" w:hint="eastAsia"/>
                <w:color w:val="000000"/>
                <w:sz w:val="24"/>
                <w:szCs w:val="24"/>
              </w:rPr>
              <w:t>原厂维保生效</w:t>
            </w:r>
            <w:proofErr w:type="gramEnd"/>
            <w:r w:rsidRPr="00575460">
              <w:rPr>
                <w:rFonts w:ascii="宋体" w:hAnsi="宋体" w:hint="eastAsia"/>
                <w:color w:val="000000"/>
                <w:sz w:val="24"/>
                <w:szCs w:val="24"/>
              </w:rPr>
              <w:t>证明，通过验收后</w:t>
            </w:r>
            <w:r w:rsidRPr="00575460">
              <w:rPr>
                <w:rFonts w:ascii="宋体" w:hAnsi="宋体"/>
                <w:color w:val="000000"/>
                <w:sz w:val="24"/>
                <w:szCs w:val="24"/>
              </w:rPr>
              <w:t xml:space="preserve">30 </w:t>
            </w:r>
            <w:proofErr w:type="gramStart"/>
            <w:r w:rsidRPr="00575460">
              <w:rPr>
                <w:rFonts w:ascii="宋体" w:hAnsi="宋体"/>
                <w:color w:val="000000"/>
                <w:sz w:val="24"/>
                <w:szCs w:val="24"/>
              </w:rPr>
              <w:t>个</w:t>
            </w:r>
            <w:proofErr w:type="gramEnd"/>
            <w:r w:rsidRPr="00575460">
              <w:rPr>
                <w:rFonts w:ascii="宋体" w:hAnsi="宋体"/>
                <w:color w:val="000000"/>
                <w:sz w:val="24"/>
                <w:szCs w:val="24"/>
              </w:rPr>
              <w:t>工作日</w:t>
            </w:r>
            <w:r w:rsidRPr="00575460">
              <w:rPr>
                <w:rFonts w:ascii="宋体" w:hAnsi="宋体" w:hint="eastAsia"/>
                <w:color w:val="000000"/>
                <w:sz w:val="24"/>
                <w:szCs w:val="24"/>
              </w:rPr>
              <w:t>内支付该款项</w:t>
            </w:r>
          </w:p>
        </w:tc>
        <w:tc>
          <w:tcPr>
            <w:tcW w:w="1701"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5</w:t>
            </w:r>
            <w:r w:rsidRPr="00575460">
              <w:rPr>
                <w:rFonts w:ascii="宋体" w:hAnsi="宋体"/>
                <w:color w:val="000000"/>
                <w:sz w:val="24"/>
                <w:szCs w:val="24"/>
              </w:rPr>
              <w:t>0</w:t>
            </w:r>
            <w:r w:rsidRPr="00575460">
              <w:rPr>
                <w:rFonts w:ascii="宋体" w:hAnsi="宋体" w:hint="eastAsia"/>
                <w:color w:val="000000"/>
                <w:sz w:val="24"/>
                <w:szCs w:val="24"/>
              </w:rPr>
              <w:t>%</w:t>
            </w:r>
          </w:p>
        </w:tc>
        <w:tc>
          <w:tcPr>
            <w:tcW w:w="1276"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转账</w:t>
            </w:r>
          </w:p>
        </w:tc>
        <w:tc>
          <w:tcPr>
            <w:tcW w:w="992" w:type="dxa"/>
          </w:tcPr>
          <w:p w:rsidR="00575460" w:rsidRPr="00575460" w:rsidRDefault="00575460" w:rsidP="00575460">
            <w:pPr>
              <w:rPr>
                <w:rFonts w:ascii="宋体" w:hAnsi="宋体"/>
                <w:color w:val="000000"/>
                <w:sz w:val="24"/>
                <w:szCs w:val="24"/>
              </w:rPr>
            </w:pPr>
          </w:p>
        </w:tc>
      </w:tr>
      <w:tr w:rsidR="00575460" w:rsidRPr="00575460" w:rsidTr="00210EC0">
        <w:trPr>
          <w:cantSplit/>
          <w:trHeight w:val="56"/>
        </w:trPr>
        <w:tc>
          <w:tcPr>
            <w:tcW w:w="846"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2</w:t>
            </w:r>
          </w:p>
        </w:tc>
        <w:tc>
          <w:tcPr>
            <w:tcW w:w="1559"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尾款</w:t>
            </w:r>
          </w:p>
        </w:tc>
        <w:tc>
          <w:tcPr>
            <w:tcW w:w="3119" w:type="dxa"/>
          </w:tcPr>
          <w:p w:rsidR="00575460" w:rsidRPr="00575460" w:rsidRDefault="00575460" w:rsidP="00575460">
            <w:pPr>
              <w:rPr>
                <w:rFonts w:ascii="宋体" w:hAnsi="宋体"/>
                <w:color w:val="000000"/>
                <w:sz w:val="24"/>
                <w:szCs w:val="24"/>
              </w:rPr>
            </w:pPr>
            <w:proofErr w:type="gramStart"/>
            <w:r w:rsidRPr="00575460">
              <w:rPr>
                <w:rFonts w:ascii="宋体" w:hAnsi="宋体" w:hint="eastAsia"/>
                <w:color w:val="000000"/>
                <w:sz w:val="24"/>
                <w:szCs w:val="24"/>
              </w:rPr>
              <w:t>维保服务</w:t>
            </w:r>
            <w:proofErr w:type="gramEnd"/>
            <w:r w:rsidRPr="00575460">
              <w:rPr>
                <w:rFonts w:ascii="宋体" w:hAnsi="宋体" w:hint="eastAsia"/>
                <w:color w:val="000000"/>
                <w:sz w:val="24"/>
                <w:szCs w:val="24"/>
              </w:rPr>
              <w:t>到期，供应商提交</w:t>
            </w:r>
            <w:proofErr w:type="gramStart"/>
            <w:r w:rsidRPr="00575460">
              <w:rPr>
                <w:rFonts w:ascii="宋体" w:hAnsi="宋体" w:hint="eastAsia"/>
                <w:color w:val="000000"/>
                <w:sz w:val="24"/>
                <w:szCs w:val="24"/>
              </w:rPr>
              <w:t>原厂维保服务</w:t>
            </w:r>
            <w:proofErr w:type="gramEnd"/>
            <w:r w:rsidRPr="00575460">
              <w:rPr>
                <w:rFonts w:ascii="宋体" w:hAnsi="宋体" w:hint="eastAsia"/>
                <w:color w:val="000000"/>
                <w:sz w:val="24"/>
                <w:szCs w:val="24"/>
              </w:rPr>
              <w:t>报告，经验收后</w:t>
            </w:r>
            <w:r w:rsidRPr="00575460">
              <w:rPr>
                <w:rFonts w:ascii="宋体" w:hAnsi="宋体"/>
                <w:color w:val="000000"/>
                <w:sz w:val="24"/>
                <w:szCs w:val="24"/>
              </w:rPr>
              <w:t xml:space="preserve">30 </w:t>
            </w:r>
            <w:proofErr w:type="gramStart"/>
            <w:r w:rsidRPr="00575460">
              <w:rPr>
                <w:rFonts w:ascii="宋体" w:hAnsi="宋体"/>
                <w:color w:val="000000"/>
                <w:sz w:val="24"/>
                <w:szCs w:val="24"/>
              </w:rPr>
              <w:t>个</w:t>
            </w:r>
            <w:proofErr w:type="gramEnd"/>
            <w:r w:rsidRPr="00575460">
              <w:rPr>
                <w:rFonts w:ascii="宋体" w:hAnsi="宋体"/>
                <w:color w:val="000000"/>
                <w:sz w:val="24"/>
                <w:szCs w:val="24"/>
              </w:rPr>
              <w:t>工作</w:t>
            </w:r>
            <w:r w:rsidRPr="00575460">
              <w:rPr>
                <w:rFonts w:ascii="宋体" w:hAnsi="宋体" w:hint="eastAsia"/>
                <w:color w:val="000000"/>
                <w:sz w:val="24"/>
                <w:szCs w:val="24"/>
              </w:rPr>
              <w:t>日内支付该款项</w:t>
            </w:r>
          </w:p>
        </w:tc>
        <w:tc>
          <w:tcPr>
            <w:tcW w:w="1701"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5</w:t>
            </w:r>
            <w:r w:rsidRPr="00575460">
              <w:rPr>
                <w:rFonts w:ascii="宋体" w:hAnsi="宋体"/>
                <w:color w:val="000000"/>
                <w:sz w:val="24"/>
                <w:szCs w:val="24"/>
              </w:rPr>
              <w:t>0</w:t>
            </w:r>
            <w:r w:rsidRPr="00575460">
              <w:rPr>
                <w:rFonts w:ascii="宋体" w:hAnsi="宋体" w:hint="eastAsia"/>
                <w:color w:val="000000"/>
                <w:sz w:val="24"/>
                <w:szCs w:val="24"/>
              </w:rPr>
              <w:t>%</w:t>
            </w:r>
          </w:p>
        </w:tc>
        <w:tc>
          <w:tcPr>
            <w:tcW w:w="1276" w:type="dxa"/>
            <w:vAlign w:val="center"/>
          </w:tcPr>
          <w:p w:rsidR="00575460" w:rsidRPr="00575460" w:rsidRDefault="00575460" w:rsidP="00210EC0">
            <w:pPr>
              <w:jc w:val="center"/>
              <w:rPr>
                <w:rFonts w:ascii="宋体" w:hAnsi="宋体"/>
                <w:color w:val="000000"/>
                <w:sz w:val="24"/>
                <w:szCs w:val="24"/>
              </w:rPr>
            </w:pPr>
            <w:r w:rsidRPr="00575460">
              <w:rPr>
                <w:rFonts w:ascii="宋体" w:hAnsi="宋体" w:hint="eastAsia"/>
                <w:color w:val="000000"/>
                <w:sz w:val="24"/>
                <w:szCs w:val="24"/>
              </w:rPr>
              <w:t>转账</w:t>
            </w:r>
          </w:p>
        </w:tc>
        <w:tc>
          <w:tcPr>
            <w:tcW w:w="992" w:type="dxa"/>
          </w:tcPr>
          <w:p w:rsidR="00575460" w:rsidRPr="00575460" w:rsidRDefault="00575460" w:rsidP="00575460">
            <w:pPr>
              <w:rPr>
                <w:rFonts w:ascii="宋体" w:hAnsi="宋体"/>
                <w:color w:val="000000"/>
                <w:sz w:val="24"/>
                <w:szCs w:val="24"/>
              </w:rPr>
            </w:pPr>
          </w:p>
        </w:tc>
      </w:tr>
    </w:tbl>
    <w:p w:rsidR="00575460" w:rsidRPr="00575460" w:rsidRDefault="00575460" w:rsidP="00575460">
      <w:pPr>
        <w:rPr>
          <w:rFonts w:ascii="宋体" w:hAnsi="宋体"/>
          <w:b/>
          <w:bCs/>
          <w:color w:val="000000"/>
          <w:sz w:val="24"/>
          <w:szCs w:val="24"/>
        </w:rPr>
      </w:pPr>
    </w:p>
    <w:p w:rsidR="00575460" w:rsidRDefault="00575460" w:rsidP="00D35A9A">
      <w:pPr>
        <w:rPr>
          <w:rFonts w:ascii="宋体" w:hAnsi="宋体"/>
          <w:color w:val="000000"/>
          <w:sz w:val="24"/>
          <w:szCs w:val="24"/>
        </w:rPr>
      </w:pPr>
    </w:p>
    <w:p w:rsidR="00575460" w:rsidRPr="0045521F" w:rsidRDefault="00575460" w:rsidP="00D35A9A">
      <w:pPr>
        <w:rPr>
          <w:rFonts w:ascii="宋体" w:hAnsi="宋体"/>
          <w:color w:val="000000"/>
          <w:sz w:val="24"/>
          <w:szCs w:val="24"/>
        </w:rPr>
      </w:pP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投标价格最低者中标</w:t>
      </w:r>
      <w:r w:rsidR="00484114" w:rsidRPr="0045521F">
        <w:rPr>
          <w:rFonts w:ascii="宋体" w:hAnsi="宋体" w:cs="宋体" w:hint="eastAsia"/>
          <w:kern w:val="0"/>
          <w:sz w:val="24"/>
          <w:szCs w:val="24"/>
        </w:rPr>
        <w:t>；两个及以上</w:t>
      </w:r>
      <w:r w:rsidR="00484114" w:rsidRPr="0045521F">
        <w:rPr>
          <w:rFonts w:ascii="宋体" w:hAnsi="宋体" w:cs="宋体"/>
          <w:kern w:val="0"/>
          <w:sz w:val="24"/>
          <w:szCs w:val="24"/>
        </w:rPr>
        <w:t>相同的</w:t>
      </w:r>
      <w:r w:rsidR="00484114" w:rsidRPr="0045521F">
        <w:rPr>
          <w:rFonts w:ascii="宋体" w:hAnsi="宋体" w:cs="宋体" w:hint="eastAsia"/>
          <w:kern w:val="0"/>
          <w:sz w:val="24"/>
          <w:szCs w:val="24"/>
        </w:rPr>
        <w:t>最低投标</w:t>
      </w:r>
      <w:r w:rsidR="00484114" w:rsidRPr="0045521F">
        <w:rPr>
          <w:rFonts w:ascii="宋体" w:hAnsi="宋体" w:cs="宋体"/>
          <w:kern w:val="0"/>
          <w:sz w:val="24"/>
          <w:szCs w:val="24"/>
        </w:rPr>
        <w:t>价</w:t>
      </w:r>
      <w:r w:rsidR="00484114" w:rsidRPr="0045521F">
        <w:rPr>
          <w:rFonts w:ascii="宋体" w:hAnsi="宋体" w:cs="宋体" w:hint="eastAsia"/>
          <w:kern w:val="0"/>
          <w:sz w:val="24"/>
          <w:szCs w:val="24"/>
        </w:rPr>
        <w:t>，则询价小组以随机抽取的方式确定排名第一的中标候选人</w:t>
      </w:r>
      <w:r w:rsidR="00484114" w:rsidRPr="0045521F">
        <w:rPr>
          <w:rFonts w:ascii="宋体" w:hAnsi="宋体" w:cs="宋体"/>
          <w:kern w:val="0"/>
          <w:sz w:val="24"/>
          <w:szCs w:val="24"/>
        </w:rPr>
        <w:t>。</w:t>
      </w:r>
    </w:p>
    <w:p w:rsidR="00D35A9A" w:rsidRPr="0045521F" w:rsidRDefault="00210EC0"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不足3家</w:t>
      </w:r>
      <w:r>
        <w:rPr>
          <w:rFonts w:ascii="宋体" w:hAnsi="宋体" w:hint="eastAsia"/>
          <w:spacing w:val="10"/>
          <w:sz w:val="24"/>
          <w:szCs w:val="20"/>
        </w:rPr>
        <w:t>的</w:t>
      </w:r>
      <w:r w:rsidR="00D35A9A" w:rsidRPr="0045521F">
        <w:rPr>
          <w:rFonts w:ascii="宋体" w:hAnsi="宋体"/>
          <w:spacing w:val="10"/>
          <w:sz w:val="24"/>
          <w:szCs w:val="20"/>
        </w:rPr>
        <w:t>，本次</w:t>
      </w:r>
      <w:proofErr w:type="gramStart"/>
      <w:r w:rsidR="00D35A9A" w:rsidRPr="0045521F">
        <w:rPr>
          <w:rFonts w:ascii="宋体" w:hAnsi="宋体"/>
          <w:spacing w:val="10"/>
          <w:sz w:val="24"/>
          <w:szCs w:val="20"/>
        </w:rPr>
        <w:t>招标作</w:t>
      </w:r>
      <w:r w:rsidR="00D35A9A" w:rsidRPr="0045521F">
        <w:rPr>
          <w:rFonts w:ascii="宋体" w:hAnsi="宋体" w:hint="eastAsia"/>
          <w:spacing w:val="10"/>
          <w:sz w:val="24"/>
          <w:szCs w:val="20"/>
        </w:rPr>
        <w:t>流标</w:t>
      </w:r>
      <w:proofErr w:type="gramEnd"/>
      <w:r w:rsidR="00D35A9A" w:rsidRPr="0045521F">
        <w:rPr>
          <w:rFonts w:ascii="宋体" w:hAnsi="宋体" w:hint="eastAsia"/>
          <w:spacing w:val="10"/>
          <w:sz w:val="24"/>
          <w:szCs w:val="20"/>
        </w:rPr>
        <w:t>处理</w:t>
      </w:r>
      <w:r w:rsidR="00D35A9A" w:rsidRPr="0045521F">
        <w:rPr>
          <w:rFonts w:ascii="宋体" w:hAnsi="宋体"/>
          <w:spacing w:val="10"/>
          <w:sz w:val="24"/>
          <w:szCs w:val="20"/>
        </w:rPr>
        <w:t>。</w:t>
      </w:r>
    </w:p>
    <w:p w:rsidR="008524CE" w:rsidRPr="0045521F" w:rsidRDefault="00210EC0" w:rsidP="00D35A9A">
      <w:pPr>
        <w:spacing w:line="300" w:lineRule="auto"/>
        <w:rPr>
          <w:rFonts w:ascii="宋体" w:hAnsi="宋体"/>
          <w:spacing w:val="10"/>
          <w:sz w:val="24"/>
          <w:szCs w:val="20"/>
        </w:rPr>
      </w:pPr>
      <w:bookmarkStart w:id="2" w:name="_Hlk192869877"/>
      <w:r>
        <w:rPr>
          <w:rFonts w:ascii="宋体" w:hAnsi="宋体"/>
          <w:spacing w:val="10"/>
          <w:sz w:val="24"/>
          <w:szCs w:val="20"/>
        </w:rPr>
        <w:t>5</w:t>
      </w:r>
      <w:r w:rsidR="008524CE" w:rsidRPr="0045521F">
        <w:rPr>
          <w:rFonts w:ascii="宋体" w:hAnsi="宋体"/>
          <w:spacing w:val="10"/>
          <w:sz w:val="24"/>
          <w:szCs w:val="20"/>
        </w:rPr>
        <w:t>.</w:t>
      </w:r>
      <w:r w:rsidR="008524CE" w:rsidRPr="0045521F">
        <w:rPr>
          <w:rFonts w:ascii="宋体" w:hAnsi="宋体" w:hint="eastAsia"/>
          <w:spacing w:val="10"/>
          <w:sz w:val="24"/>
          <w:szCs w:val="20"/>
        </w:rPr>
        <w:t>评标完成后若在审核时发现第一中标候选人存在</w:t>
      </w:r>
      <w:proofErr w:type="gramStart"/>
      <w:r w:rsidR="008524CE" w:rsidRPr="0045521F">
        <w:rPr>
          <w:rFonts w:ascii="宋体" w:hAnsi="宋体" w:hint="eastAsia"/>
          <w:spacing w:val="10"/>
          <w:sz w:val="24"/>
          <w:szCs w:val="20"/>
        </w:rPr>
        <w:t>废标条件</w:t>
      </w:r>
      <w:proofErr w:type="gramEnd"/>
      <w:r w:rsidR="008524CE" w:rsidRPr="0045521F">
        <w:rPr>
          <w:rFonts w:ascii="宋体" w:hAnsi="宋体" w:hint="eastAsia"/>
          <w:spacing w:val="10"/>
          <w:sz w:val="24"/>
          <w:szCs w:val="20"/>
        </w:rPr>
        <w:t>或其他因素导致第一中</w:t>
      </w:r>
      <w:r w:rsidR="008524CE" w:rsidRPr="0045521F">
        <w:rPr>
          <w:rFonts w:ascii="宋体" w:hAnsi="宋体" w:hint="eastAsia"/>
          <w:spacing w:val="10"/>
          <w:sz w:val="24"/>
          <w:szCs w:val="20"/>
        </w:rPr>
        <w:lastRenderedPageBreak/>
        <w:t>标候选人无法正常履约，在剩余有效投标人满足采购文件规定数量的前提下，可顺位选取第二中标候选人作为拟中标人。</w:t>
      </w:r>
      <w:bookmarkEnd w:id="2"/>
    </w:p>
    <w:p w:rsidR="00D35A9A" w:rsidRPr="0045521F" w:rsidRDefault="00210EC0" w:rsidP="00D35A9A">
      <w:pPr>
        <w:spacing w:line="300" w:lineRule="auto"/>
        <w:rPr>
          <w:rFonts w:ascii="宋体" w:hAnsi="宋体"/>
          <w:spacing w:val="10"/>
          <w:sz w:val="24"/>
          <w:szCs w:val="20"/>
        </w:rPr>
      </w:pPr>
      <w:r>
        <w:rPr>
          <w:rFonts w:ascii="宋体" w:hAnsi="宋体"/>
          <w:spacing w:val="10"/>
          <w:sz w:val="24"/>
          <w:szCs w:val="20"/>
        </w:rPr>
        <w:t>6</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w:t>
      </w:r>
      <w:proofErr w:type="gramStart"/>
      <w:r w:rsidRPr="0045521F">
        <w:rPr>
          <w:rFonts w:ascii="宋体" w:hAnsi="宋体" w:hint="eastAsia"/>
          <w:sz w:val="24"/>
        </w:rPr>
        <w:t>求提供</w:t>
      </w:r>
      <w:proofErr w:type="gramEnd"/>
      <w:r w:rsidRPr="0045521F">
        <w:rPr>
          <w:rFonts w:ascii="宋体" w:hAnsi="宋体" w:hint="eastAsia"/>
          <w:sz w:val="24"/>
        </w:rPr>
        <w:t>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C65700">
        <w:rPr>
          <w:rFonts w:ascii="宋体" w:hAnsi="宋体"/>
          <w:sz w:val="24"/>
          <w:szCs w:val="24"/>
        </w:rPr>
        <w:t>75</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Pr="0045521F">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有其他违法违规情形的或符合</w:t>
      </w:r>
      <w:r w:rsidRPr="0045521F">
        <w:rPr>
          <w:rFonts w:ascii="宋体" w:hAnsi="宋体"/>
          <w:sz w:val="24"/>
          <w:szCs w:val="24"/>
        </w:rPr>
        <w:t>采购</w:t>
      </w:r>
      <w:r w:rsidRPr="0045521F">
        <w:rPr>
          <w:rFonts w:ascii="宋体" w:hAnsi="宋体" w:hint="eastAsia"/>
          <w:sz w:val="24"/>
          <w:szCs w:val="24"/>
        </w:rPr>
        <w:t>文件规定</w:t>
      </w:r>
      <w:r w:rsidRPr="0045521F">
        <w:rPr>
          <w:rFonts w:ascii="宋体" w:hAnsi="宋体"/>
          <w:sz w:val="24"/>
          <w:szCs w:val="24"/>
        </w:rPr>
        <w:t>的其他</w:t>
      </w:r>
      <w:proofErr w:type="gramStart"/>
      <w:r w:rsidRPr="0045521F">
        <w:rPr>
          <w:rFonts w:ascii="宋体" w:hAnsi="宋体"/>
          <w:sz w:val="24"/>
          <w:szCs w:val="24"/>
        </w:rPr>
        <w:t>废标条件</w:t>
      </w:r>
      <w:proofErr w:type="gramEnd"/>
      <w:r w:rsidRPr="0045521F">
        <w:rPr>
          <w:rFonts w:ascii="宋体" w:hAnsi="宋体"/>
          <w:sz w:val="24"/>
          <w:szCs w:val="24"/>
        </w:rPr>
        <w:t>的</w:t>
      </w:r>
      <w:r w:rsidRPr="0045521F">
        <w:rPr>
          <w:rFonts w:ascii="宋体" w:hAnsi="宋体" w:hint="eastAsia"/>
          <w:sz w:val="24"/>
          <w:szCs w:val="24"/>
        </w:rPr>
        <w:t>。</w:t>
      </w:r>
    </w:p>
    <w:p w:rsidR="003E5F3C" w:rsidRDefault="003E5F3C" w:rsidP="0045521F">
      <w:pPr>
        <w:rPr>
          <w:rFonts w:ascii="宋体" w:hAnsi="宋体"/>
          <w:color w:val="000000"/>
          <w:sz w:val="24"/>
          <w:szCs w:val="24"/>
        </w:rPr>
      </w:pPr>
      <w:bookmarkStart w:id="3" w:name="_Hlk190450626"/>
      <w:bookmarkStart w:id="4" w:name="_Hlk190450538"/>
    </w:p>
    <w:p w:rsidR="003E5F3C" w:rsidRDefault="003E5F3C" w:rsidP="0045521F">
      <w:pPr>
        <w:rPr>
          <w:rFonts w:ascii="宋体" w:hAnsi="宋体"/>
          <w:color w:val="000000"/>
          <w:sz w:val="24"/>
          <w:szCs w:val="24"/>
        </w:rPr>
      </w:pPr>
    </w:p>
    <w:p w:rsidR="003E5F3C" w:rsidRDefault="003E5F3C" w:rsidP="0045521F">
      <w:pPr>
        <w:rPr>
          <w:rFonts w:ascii="宋体" w:hAnsi="宋体"/>
          <w:color w:val="000000"/>
          <w:sz w:val="24"/>
          <w:szCs w:val="24"/>
        </w:rPr>
      </w:pPr>
    </w:p>
    <w:p w:rsidR="003E5F3C" w:rsidRDefault="003E5F3C" w:rsidP="0045521F">
      <w:pPr>
        <w:rPr>
          <w:rFonts w:ascii="宋体" w:hAnsi="宋体"/>
          <w:color w:val="000000"/>
          <w:sz w:val="24"/>
          <w:szCs w:val="24"/>
        </w:rPr>
      </w:pPr>
    </w:p>
    <w:p w:rsidR="009B680A" w:rsidRDefault="009B680A" w:rsidP="0045521F">
      <w:pPr>
        <w:rPr>
          <w:rFonts w:ascii="宋体" w:hAnsi="宋体"/>
          <w:color w:val="000000"/>
          <w:sz w:val="24"/>
          <w:szCs w:val="24"/>
        </w:rPr>
      </w:pPr>
      <w:r>
        <w:rPr>
          <w:rFonts w:ascii="宋体" w:hAnsi="宋体"/>
          <w:color w:val="000000"/>
          <w:sz w:val="24"/>
          <w:szCs w:val="24"/>
        </w:rPr>
        <w:br w:type="page"/>
      </w:r>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lastRenderedPageBreak/>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9B680A">
        <w:rPr>
          <w:rFonts w:ascii="宋体" w:hAnsi="宋体" w:cs="宋体" w:hint="eastAsia"/>
          <w:snapToGrid w:val="0"/>
          <w:sz w:val="24"/>
          <w:szCs w:val="24"/>
        </w:rPr>
        <w:t>投标人须提供</w:t>
      </w:r>
      <w:r w:rsidRPr="009B680A">
        <w:rPr>
          <w:rFonts w:ascii="宋体" w:hAnsi="宋体" w:cs="宋体" w:hint="eastAsia"/>
          <w:b/>
          <w:snapToGrid w:val="0"/>
          <w:sz w:val="24"/>
          <w:szCs w:val="24"/>
          <w:u w:val="single"/>
        </w:rPr>
        <w:t>递交投标文件截止日期前一个月内</w:t>
      </w:r>
      <w:r w:rsidRPr="009B680A">
        <w:rPr>
          <w:rFonts w:ascii="宋体" w:hAnsi="宋体" w:cs="宋体" w:hint="eastAsia"/>
          <w:snapToGrid w:val="0"/>
          <w:sz w:val="24"/>
          <w:szCs w:val="24"/>
        </w:rPr>
        <w:t>通过“信用中国”网站（www.creditchina.gov.cn）“专项查询”栏对投标人</w:t>
      </w:r>
      <w:r w:rsidRPr="009B680A">
        <w:rPr>
          <w:rFonts w:ascii="宋体" w:hAnsi="宋体" w:cs="宋体" w:hint="eastAsia"/>
          <w:b/>
          <w:snapToGrid w:val="0"/>
          <w:sz w:val="24"/>
          <w:szCs w:val="24"/>
          <w:u w:val="single"/>
        </w:rPr>
        <w:t>“失信被执行人”、“重大税收违法失信主体”、“政府采购严重违法失信行为记录名单”</w:t>
      </w:r>
      <w:r w:rsidRPr="009B680A">
        <w:rPr>
          <w:rFonts w:ascii="宋体" w:hAnsi="宋体" w:cs="宋体" w:hint="eastAsia"/>
          <w:snapToGrid w:val="0"/>
          <w:sz w:val="24"/>
          <w:szCs w:val="24"/>
        </w:rPr>
        <w:t>情况的查询记录截图，</w:t>
      </w:r>
      <w:r w:rsidRPr="009B680A">
        <w:rPr>
          <w:rFonts w:ascii="宋体" w:hAnsi="宋体" w:cs="宋体" w:hint="eastAsia"/>
          <w:b/>
          <w:snapToGrid w:val="0"/>
          <w:sz w:val="24"/>
          <w:szCs w:val="24"/>
          <w:u w:val="single"/>
        </w:rPr>
        <w:t>截</w:t>
      </w:r>
      <w:proofErr w:type="gramStart"/>
      <w:r w:rsidRPr="009B680A">
        <w:rPr>
          <w:rFonts w:ascii="宋体" w:hAnsi="宋体" w:cs="宋体" w:hint="eastAsia"/>
          <w:b/>
          <w:snapToGrid w:val="0"/>
          <w:sz w:val="24"/>
          <w:szCs w:val="24"/>
          <w:u w:val="single"/>
        </w:rPr>
        <w:t>图要求</w:t>
      </w:r>
      <w:proofErr w:type="gramEnd"/>
      <w:r w:rsidRPr="009B680A">
        <w:rPr>
          <w:rFonts w:ascii="宋体" w:hAnsi="宋体" w:cs="宋体" w:hint="eastAsia"/>
          <w:b/>
          <w:snapToGrid w:val="0"/>
          <w:sz w:val="24"/>
          <w:szCs w:val="24"/>
          <w:u w:val="single"/>
        </w:rPr>
        <w:t>显示</w:t>
      </w:r>
      <w:r w:rsidRPr="009B680A">
        <w:rPr>
          <w:rFonts w:ascii="宋体" w:hAnsi="宋体" w:cs="宋体" w:hint="eastAsia"/>
          <w:b/>
          <w:kern w:val="0"/>
          <w:sz w:val="24"/>
          <w:szCs w:val="24"/>
          <w:u w:val="single"/>
        </w:rPr>
        <w:t>投标人全称、查询结果及查询时间</w:t>
      </w:r>
      <w:r w:rsidRPr="009B680A">
        <w:rPr>
          <w:rFonts w:ascii="宋体" w:hAnsi="宋体" w:cs="宋体" w:hint="eastAsia"/>
          <w:b/>
          <w:snapToGrid w:val="0"/>
          <w:sz w:val="24"/>
          <w:szCs w:val="24"/>
          <w:u w:val="single"/>
        </w:rPr>
        <w:t>。如未提供有效截图，投标文件将被否决。</w:t>
      </w:r>
      <w:r w:rsidRPr="009B680A">
        <w:rPr>
          <w:rFonts w:ascii="宋体" w:hAnsi="宋体" w:cs="宋体" w:hint="eastAsia"/>
          <w:snapToGrid w:val="0"/>
          <w:sz w:val="24"/>
          <w:szCs w:val="24"/>
        </w:rPr>
        <w:t>如查询期间跳转非“信用中国网站”，以最终跳转的网页查询记录截图为准。</w:t>
      </w:r>
    </w:p>
    <w:p w:rsidR="0045521F" w:rsidRPr="008C4FAF" w:rsidRDefault="0045521F" w:rsidP="0045521F">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45521F" w:rsidRPr="008C4FAF"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59738A79" wp14:editId="40942DFB">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FB4D0DA" wp14:editId="26BCE66E">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37E0DC62" wp14:editId="48736DF3">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F4DCEA9" wp14:editId="36FDD288">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42827A88" wp14:editId="22A3860E">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765A87F9" wp14:editId="0A1F40D7">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6C072270" wp14:editId="68C11494">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23F4F33" wp14:editId="61CE44C5">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41313353" wp14:editId="178AD75D">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4474C6F4" wp14:editId="4F015302">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00DA61CD" wp14:editId="54E6A26E">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35A9A" w:rsidRPr="0045521F"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D35A9A" w:rsidRDefault="00D35A9A" w:rsidP="00D35A9A">
      <w:pPr>
        <w:rPr>
          <w:rFonts w:ascii="宋体" w:hAnsi="宋体"/>
          <w:color w:val="000000"/>
          <w:spacing w:val="10"/>
          <w:sz w:val="24"/>
          <w:szCs w:val="21"/>
        </w:rPr>
      </w:pPr>
      <w:r w:rsidRPr="0045521F">
        <w:rPr>
          <w:rFonts w:ascii="宋体" w:hAnsi="宋体" w:hint="eastAsia"/>
          <w:color w:val="000000"/>
          <w:spacing w:val="10"/>
          <w:sz w:val="24"/>
          <w:szCs w:val="21"/>
        </w:rPr>
        <w:t>投标人应按照所附合同文本与甲方签订采购合同，原则上合同条款不做变更，但甲方同意变更的除外。</w:t>
      </w:r>
    </w:p>
    <w:p w:rsidR="009B680A" w:rsidRDefault="009B680A" w:rsidP="00D35A9A">
      <w:pPr>
        <w:rPr>
          <w:rFonts w:ascii="宋体" w:hAnsi="宋体"/>
          <w:color w:val="000000"/>
          <w:spacing w:val="10"/>
          <w:sz w:val="24"/>
          <w:szCs w:val="21"/>
        </w:rPr>
      </w:pPr>
    </w:p>
    <w:p w:rsidR="009B680A" w:rsidRDefault="009B680A" w:rsidP="009B680A">
      <w:pPr>
        <w:snapToGrid w:val="0"/>
        <w:spacing w:line="360" w:lineRule="auto"/>
        <w:jc w:val="center"/>
        <w:rPr>
          <w:rFonts w:ascii="仿宋" w:eastAsia="仿宋" w:hAnsi="仿宋" w:cs="宋体"/>
          <w:b/>
          <w:bCs/>
          <w:sz w:val="44"/>
          <w:szCs w:val="44"/>
        </w:rPr>
      </w:pPr>
      <w:r>
        <w:rPr>
          <w:rFonts w:ascii="仿宋" w:eastAsia="仿宋" w:hAnsi="仿宋" w:cs="宋体" w:hint="eastAsia"/>
          <w:b/>
          <w:bCs/>
          <w:sz w:val="44"/>
          <w:szCs w:val="44"/>
        </w:rPr>
        <w:t>上海黄金交易所</w:t>
      </w:r>
    </w:p>
    <w:p w:rsidR="009B680A" w:rsidRDefault="009B680A" w:rsidP="009B680A">
      <w:pPr>
        <w:snapToGrid w:val="0"/>
        <w:spacing w:line="360" w:lineRule="auto"/>
        <w:jc w:val="center"/>
        <w:rPr>
          <w:rFonts w:ascii="仿宋" w:eastAsia="仿宋" w:hAnsi="仿宋" w:cs="宋体"/>
          <w:b/>
          <w:bCs/>
          <w:sz w:val="44"/>
          <w:szCs w:val="44"/>
        </w:rPr>
      </w:pPr>
      <w:r>
        <w:rPr>
          <w:rFonts w:ascii="仿宋" w:eastAsia="仿宋" w:hAnsi="仿宋" w:cs="宋体" w:hint="eastAsia"/>
          <w:b/>
          <w:bCs/>
          <w:sz w:val="44"/>
          <w:szCs w:val="44"/>
        </w:rPr>
        <w:t>202</w:t>
      </w:r>
      <w:r>
        <w:rPr>
          <w:rFonts w:ascii="仿宋" w:eastAsia="仿宋" w:hAnsi="仿宋" w:cs="宋体"/>
          <w:b/>
          <w:bCs/>
          <w:sz w:val="44"/>
          <w:szCs w:val="44"/>
        </w:rPr>
        <w:t>6</w:t>
      </w:r>
      <w:r>
        <w:rPr>
          <w:rFonts w:ascii="仿宋" w:eastAsia="仿宋" w:hAnsi="仿宋" w:cs="宋体" w:hint="eastAsia"/>
          <w:b/>
          <w:bCs/>
          <w:sz w:val="44"/>
          <w:szCs w:val="44"/>
        </w:rPr>
        <w:t>至202</w:t>
      </w:r>
      <w:r>
        <w:rPr>
          <w:rFonts w:ascii="仿宋" w:eastAsia="仿宋" w:hAnsi="仿宋" w:cs="宋体"/>
          <w:b/>
          <w:bCs/>
          <w:sz w:val="44"/>
          <w:szCs w:val="44"/>
        </w:rPr>
        <w:t>7</w:t>
      </w:r>
      <w:r>
        <w:rPr>
          <w:rFonts w:ascii="仿宋" w:eastAsia="仿宋" w:hAnsi="仿宋" w:cs="宋体" w:hint="eastAsia"/>
          <w:b/>
          <w:bCs/>
          <w:sz w:val="44"/>
          <w:szCs w:val="44"/>
        </w:rPr>
        <w:t>年统一资源运维平台原厂</w:t>
      </w:r>
    </w:p>
    <w:p w:rsidR="009B680A" w:rsidRDefault="009B680A" w:rsidP="009B680A">
      <w:pPr>
        <w:snapToGrid w:val="0"/>
        <w:spacing w:line="360" w:lineRule="auto"/>
        <w:jc w:val="center"/>
        <w:rPr>
          <w:rFonts w:ascii="仿宋" w:eastAsia="仿宋" w:hAnsi="仿宋" w:cs="宋体"/>
          <w:b/>
          <w:bCs/>
          <w:sz w:val="44"/>
          <w:szCs w:val="44"/>
        </w:rPr>
      </w:pPr>
      <w:r>
        <w:rPr>
          <w:rFonts w:ascii="仿宋" w:eastAsia="仿宋" w:hAnsi="仿宋" w:cs="宋体" w:hint="eastAsia"/>
          <w:b/>
          <w:bCs/>
          <w:sz w:val="44"/>
          <w:szCs w:val="44"/>
        </w:rPr>
        <w:t xml:space="preserve">服 </w:t>
      </w:r>
      <w:proofErr w:type="gramStart"/>
      <w:r>
        <w:rPr>
          <w:rFonts w:ascii="仿宋" w:eastAsia="仿宋" w:hAnsi="仿宋" w:cs="宋体" w:hint="eastAsia"/>
          <w:b/>
          <w:bCs/>
          <w:sz w:val="44"/>
          <w:szCs w:val="44"/>
        </w:rPr>
        <w:t>务</w:t>
      </w:r>
      <w:proofErr w:type="gramEnd"/>
      <w:r>
        <w:rPr>
          <w:rFonts w:ascii="仿宋" w:eastAsia="仿宋" w:hAnsi="仿宋" w:cs="宋体"/>
          <w:b/>
          <w:bCs/>
          <w:sz w:val="44"/>
          <w:szCs w:val="44"/>
        </w:rPr>
        <w:t xml:space="preserve"> </w:t>
      </w:r>
      <w:r>
        <w:rPr>
          <w:rFonts w:ascii="仿宋" w:eastAsia="仿宋" w:hAnsi="仿宋" w:cs="宋体" w:hint="eastAsia"/>
          <w:b/>
          <w:bCs/>
          <w:sz w:val="44"/>
          <w:szCs w:val="44"/>
        </w:rPr>
        <w:t>合</w:t>
      </w:r>
      <w:r>
        <w:rPr>
          <w:rFonts w:ascii="仿宋" w:eastAsia="仿宋" w:hAnsi="仿宋" w:cs="宋体"/>
          <w:b/>
          <w:bCs/>
          <w:sz w:val="44"/>
          <w:szCs w:val="44"/>
        </w:rPr>
        <w:t xml:space="preserve"> </w:t>
      </w:r>
      <w:r>
        <w:rPr>
          <w:rFonts w:ascii="仿宋" w:eastAsia="仿宋" w:hAnsi="仿宋" w:cs="宋体" w:hint="eastAsia"/>
          <w:b/>
          <w:bCs/>
          <w:sz w:val="44"/>
          <w:szCs w:val="44"/>
        </w:rPr>
        <w:t>同</w:t>
      </w:r>
    </w:p>
    <w:p w:rsidR="009B680A" w:rsidRDefault="009B680A"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CD0C6D" w:rsidRDefault="00CD0C6D" w:rsidP="009B680A">
      <w:pPr>
        <w:spacing w:line="460" w:lineRule="exact"/>
        <w:jc w:val="center"/>
        <w:rPr>
          <w:rFonts w:ascii="黑体" w:eastAsia="黑体" w:hAnsi="黑体" w:cs="黑体"/>
          <w:b/>
          <w:snapToGrid w:val="0"/>
          <w:spacing w:val="-2"/>
          <w:kern w:val="0"/>
          <w:sz w:val="32"/>
          <w:szCs w:val="32"/>
        </w:rPr>
      </w:pPr>
    </w:p>
    <w:p w:rsidR="009B680A" w:rsidRDefault="009B680A" w:rsidP="009B680A">
      <w:pPr>
        <w:spacing w:line="460" w:lineRule="exact"/>
        <w:rPr>
          <w:rFonts w:ascii="宋体" w:hAnsi="宋体" w:cs="宋体"/>
          <w:b/>
          <w:bCs/>
        </w:rPr>
      </w:pPr>
    </w:p>
    <w:p w:rsidR="009B680A" w:rsidRDefault="009B680A" w:rsidP="009B680A">
      <w:pPr>
        <w:spacing w:line="460" w:lineRule="exact"/>
        <w:rPr>
          <w:rFonts w:ascii="宋体" w:hAnsi="宋体" w:cs="宋体"/>
          <w:b/>
          <w:bCs/>
        </w:rPr>
      </w:pPr>
    </w:p>
    <w:p w:rsidR="009B680A" w:rsidRDefault="009B680A" w:rsidP="00CD0C6D">
      <w:pPr>
        <w:spacing w:line="460" w:lineRule="exact"/>
        <w:jc w:val="center"/>
        <w:rPr>
          <w:rFonts w:ascii="宋体" w:hAnsi="宋体" w:cs="宋体"/>
          <w:b/>
          <w:bCs/>
        </w:rPr>
      </w:pPr>
      <w:r>
        <w:rPr>
          <w:rFonts w:ascii="宋体" w:hAnsi="宋体" w:cs="宋体" w:hint="eastAsia"/>
          <w:b/>
          <w:bCs/>
          <w:sz w:val="32"/>
          <w:szCs w:val="32"/>
        </w:rPr>
        <w:t>项目：</w:t>
      </w:r>
      <w:r>
        <w:rPr>
          <w:rFonts w:ascii="宋体" w:hAnsi="宋体" w:cs="宋体"/>
          <w:b/>
          <w:bCs/>
          <w:sz w:val="32"/>
          <w:szCs w:val="32"/>
        </w:rPr>
        <w:t>2026至2027年统一资源运维平台原厂</w:t>
      </w:r>
      <w:r>
        <w:rPr>
          <w:rFonts w:ascii="宋体" w:hAnsi="宋体" w:hint="eastAsia"/>
          <w:b/>
          <w:snapToGrid w:val="0"/>
          <w:spacing w:val="-2"/>
          <w:kern w:val="0"/>
          <w:sz w:val="32"/>
          <w:szCs w:val="32"/>
        </w:rPr>
        <w:t>服务项目</w:t>
      </w:r>
    </w:p>
    <w:p w:rsidR="00CD0C6D" w:rsidRDefault="00CD0C6D" w:rsidP="009B680A">
      <w:pPr>
        <w:spacing w:line="460" w:lineRule="exact"/>
        <w:jc w:val="center"/>
        <w:rPr>
          <w:rFonts w:ascii="宋体" w:hAnsi="宋体" w:cs="宋体"/>
          <w:b/>
          <w:bCs/>
          <w:sz w:val="24"/>
          <w:szCs w:val="24"/>
        </w:rPr>
      </w:pPr>
    </w:p>
    <w:p w:rsidR="00CD0C6D" w:rsidRDefault="00CD0C6D" w:rsidP="009B680A">
      <w:pPr>
        <w:spacing w:line="460" w:lineRule="exact"/>
        <w:jc w:val="center"/>
        <w:rPr>
          <w:rFonts w:ascii="宋体" w:hAnsi="宋体" w:cs="宋体"/>
          <w:b/>
          <w:bCs/>
          <w:sz w:val="24"/>
          <w:szCs w:val="24"/>
        </w:rPr>
      </w:pPr>
    </w:p>
    <w:p w:rsidR="009B680A" w:rsidRDefault="009B680A" w:rsidP="009B680A">
      <w:pPr>
        <w:spacing w:line="460" w:lineRule="exact"/>
        <w:jc w:val="center"/>
        <w:rPr>
          <w:rFonts w:ascii="宋体" w:hAnsi="宋体" w:cs="宋体"/>
          <w:b/>
          <w:bCs/>
          <w:sz w:val="24"/>
          <w:szCs w:val="24"/>
        </w:rPr>
      </w:pPr>
    </w:p>
    <w:p w:rsidR="00CD0C6D" w:rsidRDefault="00CD0C6D" w:rsidP="009B680A">
      <w:pPr>
        <w:spacing w:line="460" w:lineRule="exact"/>
        <w:jc w:val="center"/>
        <w:rPr>
          <w:rFonts w:ascii="宋体" w:hAnsi="宋体" w:cs="宋体"/>
          <w:b/>
          <w:bCs/>
          <w:sz w:val="24"/>
          <w:szCs w:val="24"/>
        </w:rPr>
      </w:pPr>
    </w:p>
    <w:p w:rsidR="009B680A" w:rsidRDefault="009B680A" w:rsidP="009B680A">
      <w:pPr>
        <w:spacing w:line="460" w:lineRule="exact"/>
        <w:jc w:val="center"/>
        <w:rPr>
          <w:rFonts w:ascii="宋体" w:hAnsi="宋体" w:cs="宋体"/>
          <w:b/>
          <w:snapToGrid w:val="0"/>
          <w:spacing w:val="-2"/>
          <w:kern w:val="0"/>
          <w:sz w:val="24"/>
          <w:szCs w:val="24"/>
        </w:rPr>
      </w:pPr>
      <w:r>
        <w:rPr>
          <w:rFonts w:ascii="宋体" w:hAnsi="宋体" w:cs="宋体"/>
          <w:b/>
          <w:bCs/>
          <w:sz w:val="24"/>
          <w:szCs w:val="24"/>
        </w:rPr>
        <w:lastRenderedPageBreak/>
        <w:t>2026至2027年统一资源运维平台原厂服务</w:t>
      </w:r>
      <w:r>
        <w:rPr>
          <w:rFonts w:ascii="宋体" w:hAnsi="宋体" w:cs="宋体" w:hint="eastAsia"/>
          <w:b/>
          <w:snapToGrid w:val="0"/>
          <w:spacing w:val="-2"/>
          <w:kern w:val="0"/>
          <w:sz w:val="24"/>
          <w:szCs w:val="24"/>
        </w:rPr>
        <w:t>合同</w:t>
      </w:r>
    </w:p>
    <w:p w:rsidR="009B680A" w:rsidRDefault="009B680A" w:rsidP="009B680A">
      <w:pPr>
        <w:spacing w:line="460" w:lineRule="exact"/>
        <w:rPr>
          <w:rFonts w:ascii="宋体" w:hAnsi="宋体" w:cs="宋体"/>
          <w:b/>
          <w:bCs/>
        </w:rPr>
      </w:pPr>
      <w:r>
        <w:rPr>
          <w:rFonts w:ascii="宋体" w:hAnsi="宋体" w:cs="宋体" w:hint="eastAsia"/>
          <w:b/>
          <w:bCs/>
        </w:rPr>
        <w:t>甲方：上海黄金交易所</w:t>
      </w:r>
    </w:p>
    <w:p w:rsidR="009B680A" w:rsidRDefault="009B680A" w:rsidP="009B680A">
      <w:pPr>
        <w:spacing w:line="460" w:lineRule="exact"/>
        <w:rPr>
          <w:rFonts w:ascii="宋体" w:hAnsi="宋体" w:cs="宋体"/>
        </w:rPr>
      </w:pPr>
      <w:r>
        <w:rPr>
          <w:rFonts w:ascii="宋体" w:hAnsi="宋体" w:cs="宋体" w:hint="eastAsia"/>
        </w:rPr>
        <w:t>地址：上海市黄浦区中山南路699号</w:t>
      </w:r>
    </w:p>
    <w:p w:rsidR="009B680A" w:rsidRDefault="009B680A" w:rsidP="009B680A">
      <w:pPr>
        <w:tabs>
          <w:tab w:val="left" w:pos="4140"/>
        </w:tabs>
        <w:spacing w:line="460" w:lineRule="exact"/>
        <w:rPr>
          <w:rFonts w:ascii="宋体" w:hAnsi="宋体" w:cs="宋体"/>
        </w:rPr>
      </w:pPr>
      <w:r>
        <w:rPr>
          <w:rFonts w:ascii="宋体" w:hAnsi="宋体" w:cs="宋体" w:hint="eastAsia"/>
        </w:rPr>
        <w:t>电话：8621-33189588</w:t>
      </w:r>
    </w:p>
    <w:p w:rsidR="009B680A" w:rsidRDefault="009B680A" w:rsidP="009B680A">
      <w:pPr>
        <w:tabs>
          <w:tab w:val="left" w:pos="4140"/>
        </w:tabs>
        <w:spacing w:line="460" w:lineRule="exact"/>
        <w:rPr>
          <w:rFonts w:ascii="宋体" w:hAnsi="宋体" w:cs="宋体"/>
        </w:rPr>
      </w:pPr>
      <w:r>
        <w:rPr>
          <w:rFonts w:ascii="宋体" w:hAnsi="宋体" w:cs="宋体" w:hint="eastAsia"/>
        </w:rPr>
        <w:t>传真：8621-33662058</w:t>
      </w:r>
    </w:p>
    <w:p w:rsidR="009B680A" w:rsidRDefault="009B680A" w:rsidP="009B680A">
      <w:pPr>
        <w:rPr>
          <w:rFonts w:ascii="宋体" w:hAnsi="宋体" w:cs="宋体"/>
          <w:b/>
          <w:bCs/>
        </w:rPr>
      </w:pPr>
      <w:r>
        <w:rPr>
          <w:rFonts w:ascii="宋体" w:hAnsi="宋体" w:cs="宋体" w:hint="eastAsia"/>
          <w:b/>
          <w:bCs/>
        </w:rPr>
        <w:t xml:space="preserve">               </w:t>
      </w:r>
    </w:p>
    <w:p w:rsidR="009B680A" w:rsidRDefault="009B680A" w:rsidP="009B680A">
      <w:pPr>
        <w:spacing w:line="460" w:lineRule="exact"/>
        <w:rPr>
          <w:rFonts w:ascii="宋体" w:hAnsi="宋体" w:cs="宋体"/>
          <w:b/>
          <w:bCs/>
        </w:rPr>
      </w:pPr>
      <w:r>
        <w:rPr>
          <w:rFonts w:ascii="宋体" w:hAnsi="宋体" w:cs="宋体" w:hint="eastAsia"/>
          <w:b/>
          <w:bCs/>
        </w:rPr>
        <w:t xml:space="preserve">乙方： </w:t>
      </w:r>
    </w:p>
    <w:p w:rsidR="009B680A" w:rsidRDefault="009B680A" w:rsidP="009B680A">
      <w:pPr>
        <w:spacing w:line="460" w:lineRule="exact"/>
        <w:rPr>
          <w:rFonts w:ascii="宋体" w:hAnsi="宋体" w:cs="宋体"/>
        </w:rPr>
      </w:pPr>
      <w:r>
        <w:rPr>
          <w:rFonts w:ascii="宋体" w:hAnsi="宋体" w:cs="宋体" w:hint="eastAsia"/>
        </w:rPr>
        <w:t xml:space="preserve">地址： </w:t>
      </w:r>
    </w:p>
    <w:p w:rsidR="009B680A" w:rsidRDefault="009B680A" w:rsidP="009B680A">
      <w:pPr>
        <w:spacing w:line="460" w:lineRule="exact"/>
        <w:rPr>
          <w:rFonts w:ascii="宋体" w:hAnsi="宋体" w:cs="宋体"/>
        </w:rPr>
      </w:pPr>
      <w:r>
        <w:rPr>
          <w:rFonts w:ascii="宋体" w:hAnsi="宋体" w:cs="宋体" w:hint="eastAsia"/>
        </w:rPr>
        <w:t>电话：</w:t>
      </w:r>
    </w:p>
    <w:p w:rsidR="009B680A" w:rsidRDefault="009B680A" w:rsidP="009B680A">
      <w:pPr>
        <w:spacing w:line="460" w:lineRule="exact"/>
        <w:rPr>
          <w:rFonts w:ascii="宋体" w:hAnsi="宋体" w:cs="宋体"/>
        </w:rPr>
      </w:pPr>
      <w:r>
        <w:rPr>
          <w:rFonts w:ascii="宋体" w:hAnsi="宋体" w:cs="宋体" w:hint="eastAsia"/>
        </w:rPr>
        <w:t>传真：</w:t>
      </w:r>
    </w:p>
    <w:p w:rsidR="009B680A" w:rsidRDefault="009B680A" w:rsidP="009B680A">
      <w:pPr>
        <w:spacing w:line="460" w:lineRule="exact"/>
        <w:rPr>
          <w:rFonts w:ascii="宋体" w:hAnsi="宋体" w:cs="宋体"/>
          <w:b/>
          <w:bCs/>
        </w:rPr>
      </w:pPr>
    </w:p>
    <w:p w:rsidR="009B680A" w:rsidRDefault="009B680A" w:rsidP="009B680A">
      <w:pPr>
        <w:numPr>
          <w:ilvl w:val="0"/>
          <w:numId w:val="12"/>
        </w:numPr>
        <w:tabs>
          <w:tab w:val="left" w:pos="0"/>
          <w:tab w:val="left" w:pos="540"/>
        </w:tabs>
        <w:spacing w:line="460" w:lineRule="exact"/>
        <w:ind w:left="0" w:firstLine="0"/>
        <w:rPr>
          <w:rFonts w:ascii="宋体" w:hAnsi="宋体" w:cs="宋体"/>
          <w:b/>
          <w:bCs/>
        </w:rPr>
      </w:pPr>
      <w:r>
        <w:rPr>
          <w:rFonts w:ascii="宋体" w:hAnsi="宋体" w:cs="宋体" w:hint="eastAsia"/>
          <w:b/>
          <w:bCs/>
        </w:rPr>
        <w:t>为保护本合同各方的合法权益，根据《中华人民共和国民法典》等国家法律法规及规范性文件的规定，并严格遵循招标文件的相关要求，甲方和乙方订立本合同，以兹信守。</w:t>
      </w:r>
    </w:p>
    <w:p w:rsidR="009B680A" w:rsidRDefault="009B680A" w:rsidP="009B680A">
      <w:pPr>
        <w:numPr>
          <w:ilvl w:val="0"/>
          <w:numId w:val="13"/>
        </w:numPr>
        <w:tabs>
          <w:tab w:val="left" w:pos="540"/>
        </w:tabs>
        <w:spacing w:before="100" w:beforeAutospacing="1" w:after="100" w:afterAutospacing="1" w:line="460" w:lineRule="exact"/>
        <w:rPr>
          <w:rFonts w:ascii="宋体" w:hAnsi="宋体" w:cs="宋体"/>
          <w:b/>
          <w:bCs/>
        </w:rPr>
      </w:pPr>
      <w:r>
        <w:rPr>
          <w:rFonts w:ascii="宋体" w:hAnsi="宋体" w:cs="宋体" w:hint="eastAsia"/>
          <w:b/>
          <w:bCs/>
        </w:rPr>
        <w:t>合同总金额与明细</w:t>
      </w:r>
    </w:p>
    <w:p w:rsidR="009B680A" w:rsidRDefault="009B680A" w:rsidP="009B680A">
      <w:pPr>
        <w:numPr>
          <w:ilvl w:val="1"/>
          <w:numId w:val="14"/>
        </w:numPr>
        <w:tabs>
          <w:tab w:val="left" w:pos="540"/>
        </w:tabs>
        <w:spacing w:line="460" w:lineRule="exact"/>
        <w:rPr>
          <w:rFonts w:ascii="宋体" w:hAnsi="宋体" w:cs="宋体"/>
        </w:rPr>
      </w:pPr>
      <w:r>
        <w:rPr>
          <w:rFonts w:ascii="宋体" w:hAnsi="宋体" w:cs="宋体" w:hint="eastAsia"/>
        </w:rPr>
        <w:t xml:space="preserve">合同总金额（含税）： </w:t>
      </w:r>
      <w:r>
        <w:rPr>
          <w:rFonts w:ascii="宋体" w:hAnsi="宋体" w:cs="宋体" w:hint="eastAsia"/>
          <w:b/>
          <w:bCs/>
          <w:u w:val="single"/>
        </w:rPr>
        <w:t>¥           元（大写：        ）</w:t>
      </w:r>
      <w:r>
        <w:rPr>
          <w:rFonts w:ascii="宋体" w:hAnsi="宋体" w:cs="宋体" w:hint="eastAsia"/>
        </w:rPr>
        <w:t xml:space="preserve"> </w:t>
      </w:r>
    </w:p>
    <w:p w:rsidR="009B680A" w:rsidRDefault="009B680A" w:rsidP="009B680A">
      <w:pPr>
        <w:numPr>
          <w:ilvl w:val="1"/>
          <w:numId w:val="14"/>
        </w:numPr>
        <w:tabs>
          <w:tab w:val="left" w:pos="540"/>
        </w:tabs>
        <w:spacing w:line="460" w:lineRule="exact"/>
        <w:rPr>
          <w:rFonts w:ascii="宋体" w:hAnsi="宋体" w:cs="宋体"/>
        </w:rPr>
      </w:pPr>
      <w:r>
        <w:rPr>
          <w:rFonts w:ascii="宋体" w:hAnsi="宋体" w:cs="宋体" w:hint="eastAsia"/>
        </w:rPr>
        <w:t>服务内容（见附件一）</w:t>
      </w:r>
    </w:p>
    <w:p w:rsidR="009B680A" w:rsidRDefault="009B680A" w:rsidP="009B680A">
      <w:pPr>
        <w:numPr>
          <w:ilvl w:val="1"/>
          <w:numId w:val="14"/>
        </w:numPr>
        <w:tabs>
          <w:tab w:val="left" w:pos="540"/>
        </w:tabs>
        <w:spacing w:line="460" w:lineRule="exact"/>
        <w:rPr>
          <w:rFonts w:ascii="宋体" w:hAnsi="宋体" w:cs="宋体"/>
        </w:rPr>
      </w:pPr>
      <w:r>
        <w:rPr>
          <w:rFonts w:ascii="宋体" w:hAnsi="宋体" w:cs="宋体" w:hint="eastAsia"/>
        </w:rPr>
        <w:t>验收报告及验收结论（见附件二）</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三、付款方式</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1、甲方按照以下付款方式在收到乙方每一笔款项的合法增值税专用发票后</w:t>
      </w:r>
      <w:r>
        <w:rPr>
          <w:rFonts w:ascii="宋体" w:hAnsi="宋体" w:cs="宋体" w:hint="eastAsia"/>
          <w:u w:val="single"/>
        </w:rPr>
        <w:t xml:space="preserve"> 30 </w:t>
      </w:r>
      <w:proofErr w:type="gramStart"/>
      <w:r>
        <w:rPr>
          <w:rFonts w:ascii="宋体" w:hAnsi="宋体" w:cs="宋体" w:hint="eastAsia"/>
        </w:rPr>
        <w:t>个</w:t>
      </w:r>
      <w:proofErr w:type="gramEnd"/>
      <w:r>
        <w:rPr>
          <w:rFonts w:ascii="宋体" w:hAnsi="宋体" w:cs="宋体" w:hint="eastAsia"/>
        </w:rPr>
        <w:t>工作日内向乙方</w:t>
      </w:r>
      <w:r>
        <w:rPr>
          <w:rFonts w:ascii="宋体" w:hAnsi="宋体" w:cs="宋体" w:hint="eastAsia"/>
          <w:u w:val="single"/>
        </w:rPr>
        <w:t xml:space="preserve"> 转账 </w:t>
      </w:r>
      <w:r>
        <w:rPr>
          <w:rFonts w:ascii="宋体" w:hAnsi="宋体" w:cs="宋体" w:hint="eastAsia"/>
        </w:rPr>
        <w:t>支付相应金额款项。</w:t>
      </w:r>
    </w:p>
    <w:p w:rsidR="009B680A" w:rsidRDefault="009B680A" w:rsidP="009B680A">
      <w:pPr>
        <w:tabs>
          <w:tab w:val="left" w:pos="540"/>
        </w:tabs>
        <w:spacing w:line="460" w:lineRule="exact"/>
        <w:ind w:leftChars="200" w:left="420"/>
        <w:rPr>
          <w:rFonts w:ascii="宋体" w:hAnsi="宋体" w:cs="宋体"/>
        </w:rPr>
      </w:pPr>
      <w:r>
        <w:rPr>
          <w:rFonts w:ascii="宋体" w:hAnsi="宋体" w:cs="宋体" w:hint="eastAsia"/>
        </w:rPr>
        <w:t>2、付款方式：</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A、合同生效后乙方向甲方提供原厂服务生效函，经甲方验收通过后，甲方向乙方支付合同总额的</w:t>
      </w:r>
      <w:r>
        <w:rPr>
          <w:rFonts w:ascii="宋体" w:hAnsi="宋体" w:cs="宋体"/>
        </w:rPr>
        <w:t>50</w:t>
      </w:r>
      <w:r>
        <w:rPr>
          <w:rFonts w:ascii="宋体" w:hAnsi="宋体" w:cs="宋体" w:hint="eastAsia"/>
        </w:rPr>
        <w:t>%，人民币</w:t>
      </w:r>
      <w:r>
        <w:rPr>
          <w:rFonts w:ascii="宋体" w:hAnsi="宋体" w:cs="宋体" w:hint="eastAsia"/>
          <w:u w:val="single"/>
        </w:rPr>
        <w:t xml:space="preserve">     </w:t>
      </w:r>
      <w:r>
        <w:rPr>
          <w:rFonts w:ascii="宋体" w:hAnsi="宋体" w:cs="宋体" w:hint="eastAsia"/>
          <w:b/>
          <w:bCs/>
          <w:u w:val="single"/>
        </w:rPr>
        <w:t>元</w:t>
      </w:r>
      <w:r>
        <w:rPr>
          <w:rFonts w:ascii="宋体" w:hAnsi="宋体" w:cs="宋体" w:hint="eastAsia"/>
        </w:rPr>
        <w:t>；</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B、</w:t>
      </w:r>
      <w:r>
        <w:rPr>
          <w:rFonts w:ascii="宋体" w:hAnsi="宋体" w:cs="宋体" w:hint="eastAsia"/>
          <w:kern w:val="0"/>
        </w:rPr>
        <w:t>服务期满，乙方向甲方提交年度服务报告，经甲方验收通过后，</w:t>
      </w:r>
      <w:r>
        <w:rPr>
          <w:rFonts w:ascii="宋体" w:hAnsi="宋体" w:cs="宋体" w:hint="eastAsia"/>
        </w:rPr>
        <w:t>甲方向乙方支付合同总额的5</w:t>
      </w:r>
      <w:r>
        <w:rPr>
          <w:rFonts w:ascii="宋体" w:hAnsi="宋体" w:cs="宋体"/>
        </w:rPr>
        <w:t>0</w:t>
      </w:r>
      <w:r>
        <w:rPr>
          <w:rFonts w:ascii="宋体" w:hAnsi="宋体" w:cs="宋体" w:hint="eastAsia"/>
        </w:rPr>
        <w:t>%，人民币</w:t>
      </w:r>
      <w:r>
        <w:rPr>
          <w:rFonts w:ascii="宋体" w:hAnsi="宋体" w:cs="宋体" w:hint="eastAsia"/>
          <w:u w:val="single"/>
        </w:rPr>
        <w:t xml:space="preserve">     </w:t>
      </w:r>
      <w:r>
        <w:rPr>
          <w:rFonts w:ascii="宋体" w:hAnsi="宋体" w:cs="宋体" w:hint="eastAsia"/>
          <w:b/>
          <w:bCs/>
          <w:u w:val="single"/>
        </w:rPr>
        <w:t>元</w:t>
      </w:r>
      <w:r>
        <w:rPr>
          <w:rFonts w:ascii="宋体" w:hAnsi="宋体" w:cs="宋体" w:hint="eastAsia"/>
          <w:b/>
        </w:rPr>
        <w:t>。</w:t>
      </w:r>
    </w:p>
    <w:p w:rsidR="009B680A" w:rsidRDefault="009B680A" w:rsidP="009B680A">
      <w:pPr>
        <w:tabs>
          <w:tab w:val="left" w:pos="540"/>
        </w:tabs>
        <w:spacing w:line="460" w:lineRule="exact"/>
        <w:ind w:firstLineChars="200" w:firstLine="420"/>
        <w:rPr>
          <w:rFonts w:ascii="宋体" w:hAnsi="宋体" w:cs="宋体"/>
        </w:rPr>
      </w:pP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甲方账户信息：</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单位名称：上海黄金交易所</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lastRenderedPageBreak/>
        <w:t>开户银行：工行浦东分行</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账号：1001280909000000163</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税号：91310000736228569K</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乙方收款信息：</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 xml:space="preserve">单位名称： </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 xml:space="preserve">开户银行： </w:t>
      </w:r>
    </w:p>
    <w:p w:rsidR="009B680A" w:rsidRDefault="009B680A" w:rsidP="009B680A">
      <w:pPr>
        <w:tabs>
          <w:tab w:val="left" w:pos="540"/>
        </w:tabs>
        <w:spacing w:line="460" w:lineRule="exact"/>
        <w:ind w:firstLineChars="200" w:firstLine="420"/>
        <w:rPr>
          <w:rFonts w:ascii="宋体" w:hAnsi="宋体" w:cs="宋体"/>
        </w:rPr>
      </w:pPr>
      <w:r>
        <w:rPr>
          <w:rFonts w:ascii="宋体" w:hAnsi="宋体" w:cs="宋体" w:hint="eastAsia"/>
        </w:rPr>
        <w:t>开户账号：</w:t>
      </w:r>
    </w:p>
    <w:p w:rsidR="009B680A" w:rsidRDefault="009B680A" w:rsidP="009B680A">
      <w:pPr>
        <w:spacing w:line="440" w:lineRule="exact"/>
        <w:ind w:firstLineChars="200" w:firstLine="420"/>
        <w:rPr>
          <w:rFonts w:ascii="宋体" w:hAnsi="宋体" w:cs="宋体"/>
        </w:rPr>
      </w:pPr>
      <w:r>
        <w:rPr>
          <w:rFonts w:ascii="宋体" w:hAnsi="宋体" w:cs="宋体" w:hint="eastAsia"/>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9B680A" w:rsidRDefault="009B680A" w:rsidP="009B680A">
      <w:pPr>
        <w:tabs>
          <w:tab w:val="left" w:pos="3510"/>
        </w:tabs>
        <w:spacing w:before="100" w:beforeAutospacing="1" w:after="100" w:afterAutospacing="1" w:line="460" w:lineRule="exact"/>
        <w:outlineLvl w:val="0"/>
        <w:rPr>
          <w:rFonts w:ascii="宋体" w:hAnsi="宋体" w:cs="宋体"/>
          <w:b/>
          <w:bCs/>
        </w:rPr>
      </w:pPr>
      <w:r>
        <w:rPr>
          <w:rFonts w:ascii="宋体" w:hAnsi="宋体" w:cs="宋体" w:hint="eastAsia"/>
          <w:b/>
          <w:bCs/>
        </w:rPr>
        <w:t>四、双方的义务：</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甲方的义务：</w:t>
      </w:r>
    </w:p>
    <w:p w:rsidR="009B680A" w:rsidRDefault="009B680A" w:rsidP="009B680A">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当故障发生时，须以书面或电话、邮件形式向原厂提供故障说明，以帮助原厂人员做出正确的故障判断。</w:t>
      </w:r>
    </w:p>
    <w:p w:rsidR="009B680A" w:rsidRDefault="009B680A" w:rsidP="009B680A">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同意向原厂提供维保服务所需要的各种便利，诸如使用产品、电话、软件介质（磁带、软磁盘机、刻录盘、U盘和移动硬盘等）、软件程序和数据拷贝（乙方/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9B680A" w:rsidRDefault="009B680A" w:rsidP="009B680A">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为乙方/原厂开展工作安排必要的知情联络人，进行场地和环境安排，该项协助义务以必要和有限为原则。</w:t>
      </w:r>
    </w:p>
    <w:p w:rsidR="009B680A" w:rsidRDefault="009B680A" w:rsidP="009B680A">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其它按照本合同应当由甲方完成或协助完成的工作。</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乙方的义务：</w:t>
      </w:r>
    </w:p>
    <w:p w:rsidR="009B680A" w:rsidRDefault="009B680A" w:rsidP="009B680A">
      <w:pPr>
        <w:tabs>
          <w:tab w:val="left" w:pos="3510"/>
        </w:tabs>
        <w:spacing w:line="360" w:lineRule="auto"/>
        <w:outlineLvl w:val="0"/>
        <w:rPr>
          <w:rFonts w:ascii="宋体" w:hAnsi="宋体" w:cs="宋体"/>
        </w:rPr>
      </w:pPr>
      <w:r>
        <w:rPr>
          <w:rFonts w:ascii="宋体" w:hAnsi="宋体" w:cs="宋体" w:hint="eastAsia"/>
        </w:rPr>
        <w:t>1、乙方应确保乙方及原厂按照合同附件一的内容向甲方提供服务并保证服务质量。涉及向原厂下单的服务，在本合同签订后</w:t>
      </w:r>
      <w:r>
        <w:rPr>
          <w:rFonts w:ascii="宋体" w:hAnsi="宋体" w:cs="宋体"/>
        </w:rPr>
        <w:t>2</w:t>
      </w:r>
      <w:r>
        <w:rPr>
          <w:rFonts w:ascii="宋体" w:hAnsi="宋体" w:cs="宋体" w:hint="eastAsia"/>
        </w:rPr>
        <w:t>0个工作日内必须完成，并将原厂服务生效</w:t>
      </w:r>
      <w:proofErr w:type="gramStart"/>
      <w:r>
        <w:rPr>
          <w:rFonts w:ascii="宋体" w:hAnsi="宋体" w:cs="宋体" w:hint="eastAsia"/>
        </w:rPr>
        <w:t>函提供</w:t>
      </w:r>
      <w:proofErr w:type="gramEnd"/>
      <w:r>
        <w:rPr>
          <w:rFonts w:ascii="宋体" w:hAnsi="宋体" w:cs="宋体" w:hint="eastAsia"/>
        </w:rPr>
        <w:t>给甲方，甲方可要求</w:t>
      </w:r>
      <w:proofErr w:type="gramStart"/>
      <w:r>
        <w:rPr>
          <w:rFonts w:ascii="宋体" w:hAnsi="宋体" w:cs="宋体" w:hint="eastAsia"/>
        </w:rPr>
        <w:t>对维保起始</w:t>
      </w:r>
      <w:proofErr w:type="gramEnd"/>
      <w:r>
        <w:rPr>
          <w:rFonts w:ascii="宋体" w:hAnsi="宋体" w:cs="宋体" w:hint="eastAsia"/>
        </w:rPr>
        <w:t>时间进行调整，调整后的</w:t>
      </w:r>
      <w:proofErr w:type="gramStart"/>
      <w:r>
        <w:rPr>
          <w:rFonts w:ascii="宋体" w:hAnsi="宋体" w:cs="宋体" w:hint="eastAsia"/>
        </w:rPr>
        <w:t>维保结束</w:t>
      </w:r>
      <w:proofErr w:type="gramEnd"/>
      <w:r>
        <w:rPr>
          <w:rFonts w:ascii="宋体" w:hAnsi="宋体" w:cs="宋体" w:hint="eastAsia"/>
        </w:rPr>
        <w:t>时间做相应顺延，</w:t>
      </w:r>
      <w:proofErr w:type="gramStart"/>
      <w:r>
        <w:rPr>
          <w:rFonts w:ascii="宋体" w:hAnsi="宋体" w:cs="宋体" w:hint="eastAsia"/>
        </w:rPr>
        <w:t>总体维保周期</w:t>
      </w:r>
      <w:proofErr w:type="gramEnd"/>
      <w:r>
        <w:rPr>
          <w:rFonts w:ascii="宋体" w:hAnsi="宋体" w:cs="宋体" w:hint="eastAsia"/>
        </w:rPr>
        <w:t>与原始需求保持一致。乙方/原厂应在合同或其附件约定的时间内提供服务，解决问题时间不得超过合同及其附件约定的时间，甲方书面同意延</w:t>
      </w:r>
      <w:r>
        <w:rPr>
          <w:rFonts w:ascii="宋体" w:hAnsi="宋体" w:cs="宋体" w:hint="eastAsia"/>
        </w:rPr>
        <w:lastRenderedPageBreak/>
        <w:t>长的除外。</w:t>
      </w:r>
    </w:p>
    <w:p w:rsidR="009B680A" w:rsidRDefault="009B680A" w:rsidP="009B680A">
      <w:pPr>
        <w:tabs>
          <w:tab w:val="left" w:pos="3510"/>
        </w:tabs>
        <w:spacing w:line="360" w:lineRule="auto"/>
        <w:ind w:left="720" w:hanging="720"/>
        <w:outlineLvl w:val="0"/>
        <w:rPr>
          <w:rFonts w:ascii="宋体" w:hAnsi="宋体" w:cs="宋体"/>
          <w:b/>
          <w:bCs/>
        </w:rPr>
      </w:pPr>
      <w:r>
        <w:rPr>
          <w:rFonts w:ascii="宋体" w:hAnsi="宋体" w:cs="宋体" w:hint="eastAsia"/>
        </w:rPr>
        <w:t>2、其它按照本合同应当由乙方/原厂完成或协助完成的工作。</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五、违约责任</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1、乙方违约责任：</w:t>
      </w:r>
    </w:p>
    <w:p w:rsidR="009B680A" w:rsidRDefault="009B680A" w:rsidP="009B680A">
      <w:pPr>
        <w:tabs>
          <w:tab w:val="left" w:pos="3510"/>
        </w:tabs>
        <w:spacing w:line="360" w:lineRule="auto"/>
        <w:outlineLvl w:val="0"/>
        <w:rPr>
          <w:rFonts w:ascii="宋体" w:hAnsi="宋体" w:cs="宋体"/>
        </w:rPr>
      </w:pPr>
      <w:r>
        <w:rPr>
          <w:rFonts w:ascii="宋体" w:hAnsi="宋体" w:cs="宋体" w:hint="eastAsia"/>
        </w:rPr>
        <w:t>（1）乙方逾期履行其所应尽的合同义务或原厂未能按照本合同及附件约定的内容完成服务项目（所供服务与合同及其附件约定不符且在</w:t>
      </w:r>
      <w:r>
        <w:rPr>
          <w:rFonts w:ascii="宋体" w:hAnsi="宋体" w:cs="宋体" w:hint="eastAsia"/>
          <w:u w:val="single"/>
        </w:rPr>
        <w:t xml:space="preserve"> 3 </w:t>
      </w:r>
      <w:proofErr w:type="gramStart"/>
      <w:r>
        <w:rPr>
          <w:rFonts w:ascii="宋体" w:hAnsi="宋体" w:cs="宋体" w:hint="eastAsia"/>
        </w:rPr>
        <w:t>个</w:t>
      </w:r>
      <w:proofErr w:type="gramEnd"/>
      <w:r>
        <w:rPr>
          <w:rFonts w:ascii="宋体" w:hAnsi="宋体" w:cs="宋体" w:hint="eastAsia"/>
        </w:rPr>
        <w:t>工作日内未能纠正且无法令甲方满意的），视为</w:t>
      </w:r>
      <w:r w:rsidR="00926C75">
        <w:rPr>
          <w:rFonts w:ascii="宋体" w:hAnsi="宋体" w:cs="宋体" w:hint="eastAsia"/>
        </w:rPr>
        <w:t>乙方</w:t>
      </w:r>
      <w:r>
        <w:rPr>
          <w:rFonts w:ascii="宋体" w:hAnsi="宋体" w:cs="宋体" w:hint="eastAsia"/>
        </w:rPr>
        <w:t>违约，违反1次，给予提醒，违反2次（含），每次按照合同总金额的1%向甲方支付违约金。此项违约金最高不超过合同总金额的20%。乙方不具备履行本合同服务事项的资质或无法提供原厂服务生效证明原件、乙方/原厂逾期20日仍未能提供服务或者所提供服务无法解决甲方的系统运行问题且无法令甲方满意的，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全部赔偿责任。</w:t>
      </w:r>
    </w:p>
    <w:p w:rsidR="009B680A" w:rsidRDefault="009B680A" w:rsidP="009B680A">
      <w:pPr>
        <w:tabs>
          <w:tab w:val="left" w:pos="3510"/>
        </w:tabs>
        <w:spacing w:line="360" w:lineRule="auto"/>
        <w:outlineLvl w:val="0"/>
        <w:rPr>
          <w:rFonts w:ascii="宋体" w:hAnsi="宋体" w:cs="宋体"/>
        </w:rPr>
      </w:pPr>
      <w:r>
        <w:rPr>
          <w:rFonts w:ascii="宋体" w:hAnsi="宋体" w:cs="宋体" w:hint="eastAsia"/>
        </w:rPr>
        <w:t>（2）乙方所提供的服务不满足甲方对服务需求，若甲方同意接受则双方可重新协商合同价款；如果甲方不同意接受，则按照本条第（1）项约定执行合同。</w:t>
      </w:r>
    </w:p>
    <w:p w:rsidR="009B680A" w:rsidRDefault="009B680A" w:rsidP="009B680A">
      <w:pPr>
        <w:tabs>
          <w:tab w:val="left" w:pos="3510"/>
        </w:tabs>
        <w:spacing w:line="360" w:lineRule="auto"/>
        <w:outlineLvl w:val="0"/>
        <w:rPr>
          <w:rFonts w:ascii="宋体" w:hAnsi="宋体" w:cs="宋体"/>
        </w:rPr>
      </w:pPr>
      <w:r>
        <w:rPr>
          <w:rFonts w:ascii="宋体" w:hAnsi="宋体" w:cs="宋体" w:hint="eastAsia"/>
        </w:rPr>
        <w:t>（3）乙方在本项目招标过程中如有参与围标、串标或陪标等舞弊或作假行为的，一经甲方核实则构成违约，乙方</w:t>
      </w:r>
      <w:proofErr w:type="gramStart"/>
      <w:r>
        <w:rPr>
          <w:rFonts w:ascii="宋体" w:hAnsi="宋体" w:cs="宋体" w:hint="eastAsia"/>
        </w:rPr>
        <w:t>应承担本合同</w:t>
      </w:r>
      <w:proofErr w:type="gramEnd"/>
      <w:r>
        <w:rPr>
          <w:rFonts w:ascii="宋体" w:hAnsi="宋体" w:cs="宋体" w:hint="eastAsia"/>
        </w:rPr>
        <w:t>总金额20%的违约金并返还甲方已支付的全部合同款项。同时，甲方有权解除本合同。若造成甲方其他损失，乙方须进行全额赔付。</w:t>
      </w:r>
    </w:p>
    <w:p w:rsidR="009B680A" w:rsidRDefault="009B680A" w:rsidP="009B680A">
      <w:pPr>
        <w:tabs>
          <w:tab w:val="left" w:pos="3510"/>
        </w:tabs>
        <w:spacing w:line="360" w:lineRule="auto"/>
        <w:outlineLvl w:val="0"/>
        <w:rPr>
          <w:rFonts w:ascii="宋体" w:hAnsi="宋体" w:cs="宋体"/>
        </w:rPr>
      </w:pPr>
      <w:r>
        <w:rPr>
          <w:rFonts w:ascii="宋体" w:hAnsi="宋体" w:cs="宋体" w:hint="eastAsia"/>
        </w:rPr>
        <w:t>（4）如乙方/原厂原因给甲方造成系统瘫痪、数据丢失、数据泄露等损失的，甲方有权解除合同，乙方应返还已收取的服务费，并承担全额赔偿责任。</w:t>
      </w:r>
    </w:p>
    <w:p w:rsidR="009B680A" w:rsidRDefault="009B680A" w:rsidP="009B680A">
      <w:pPr>
        <w:pStyle w:val="11"/>
        <w:ind w:firstLineChars="0" w:firstLine="0"/>
        <w:rPr>
          <w:rFonts w:ascii="宋体" w:eastAsia="宋体" w:hAnsi="宋体" w:cs="宋体"/>
          <w:sz w:val="21"/>
        </w:rPr>
      </w:pPr>
      <w:r>
        <w:rPr>
          <w:rFonts w:ascii="宋体" w:eastAsia="宋体" w:hAnsi="宋体" w:cs="宋体" w:hint="eastAsia"/>
          <w:sz w:val="21"/>
        </w:rPr>
        <w:t>（5）乙方和原厂不得将涉及交易所相关的信息（包括但不限于产品的投产情况、信息系统数据、软硬件部署情况等信息）在未经甲方书面授权同意的情况下，传播、泄露给其他任何第三方公司、组织或个人。如有违反，甲方有权解除合同，乙方应返还已收取的全部服务费作为违约金，并承担全额赔偿责任。</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2、甲方违约责任：</w:t>
      </w:r>
    </w:p>
    <w:p w:rsidR="009B680A" w:rsidRDefault="009B680A" w:rsidP="009B680A">
      <w:pPr>
        <w:tabs>
          <w:tab w:val="left" w:pos="3510"/>
        </w:tabs>
        <w:spacing w:before="100" w:beforeAutospacing="1" w:after="100" w:afterAutospacing="1" w:line="460" w:lineRule="exact"/>
        <w:outlineLvl w:val="0"/>
        <w:rPr>
          <w:rFonts w:ascii="宋体" w:hAnsi="宋体" w:cs="宋体"/>
        </w:rPr>
      </w:pPr>
      <w:r>
        <w:rPr>
          <w:rFonts w:ascii="宋体" w:hAnsi="宋体" w:cs="宋体" w:hint="eastAsia"/>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w:t>
      </w:r>
      <w:r>
        <w:rPr>
          <w:rFonts w:ascii="宋体" w:hAnsi="宋体" w:cs="宋体" w:hint="eastAsia"/>
        </w:rPr>
        <w:lastRenderedPageBreak/>
        <w:t>并有权</w:t>
      </w:r>
      <w:proofErr w:type="gramStart"/>
      <w:r>
        <w:rPr>
          <w:rFonts w:ascii="宋体" w:hAnsi="宋体" w:cs="宋体" w:hint="eastAsia"/>
        </w:rPr>
        <w:t>不</w:t>
      </w:r>
      <w:proofErr w:type="gramEnd"/>
      <w:r>
        <w:rPr>
          <w:rFonts w:ascii="宋体" w:hAnsi="宋体" w:cs="宋体" w:hint="eastAsia"/>
        </w:rPr>
        <w:t>返还甲方已支付款项。</w:t>
      </w:r>
    </w:p>
    <w:p w:rsidR="009B680A" w:rsidRDefault="009B680A" w:rsidP="009B680A">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3、违约金支付：所有</w:t>
      </w:r>
      <w:proofErr w:type="gramStart"/>
      <w:r>
        <w:rPr>
          <w:rFonts w:ascii="宋体" w:hAnsi="宋体" w:cs="宋体" w:hint="eastAsia"/>
        </w:rPr>
        <w:t>一</w:t>
      </w:r>
      <w:proofErr w:type="gramEnd"/>
      <w:r>
        <w:rPr>
          <w:rFonts w:ascii="宋体" w:hAnsi="宋体" w:cs="宋体" w:hint="eastAsia"/>
        </w:rPr>
        <w:t>方向另一方支付的违约金须在相应情形发生后10个工作日内支付。乙方违约后甲方收回已支付款项的支付方式照此办理，即甲方书面通知解除合同后的10个工作日内，乙方应将甲方已支付的款项返还甲方。</w:t>
      </w:r>
    </w:p>
    <w:p w:rsidR="009B680A" w:rsidRDefault="009B680A" w:rsidP="009B680A">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4、在服务过程中，乙方/原厂应当做好安全防护工作，如发生乙方/原厂人员伤亡、财产损失的，由乙方/原厂负责赔偿，与甲方无关。</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六、争议解决方式</w:t>
      </w:r>
    </w:p>
    <w:p w:rsidR="009B680A" w:rsidRDefault="009B680A" w:rsidP="009B680A">
      <w:pPr>
        <w:spacing w:line="460" w:lineRule="exact"/>
        <w:ind w:firstLineChars="200" w:firstLine="420"/>
        <w:rPr>
          <w:rFonts w:ascii="宋体" w:hAnsi="宋体" w:cs="宋体"/>
        </w:rPr>
      </w:pPr>
      <w:r>
        <w:rPr>
          <w:rFonts w:ascii="宋体" w:hAnsi="宋体" w:cs="宋体" w:hint="eastAsia"/>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b/>
          <w:bCs/>
        </w:rPr>
        <w:t>七、商业秘密</w:t>
      </w:r>
    </w:p>
    <w:p w:rsidR="009B680A" w:rsidRDefault="009B680A" w:rsidP="009B680A">
      <w:pPr>
        <w:tabs>
          <w:tab w:val="left" w:pos="3510"/>
        </w:tabs>
        <w:spacing w:line="460" w:lineRule="exact"/>
        <w:ind w:firstLineChars="200" w:firstLine="420"/>
        <w:rPr>
          <w:rFonts w:ascii="宋体" w:hAnsi="宋体" w:cs="宋体"/>
          <w:kern w:val="0"/>
        </w:rPr>
      </w:pPr>
      <w:r>
        <w:rPr>
          <w:rFonts w:ascii="宋体" w:hAnsi="宋体" w:cs="宋体" w:hint="eastAsia"/>
          <w:kern w:val="0"/>
        </w:rPr>
        <w:t>在本合同生效后，任何</w:t>
      </w:r>
      <w:proofErr w:type="gramStart"/>
      <w:r>
        <w:rPr>
          <w:rFonts w:ascii="宋体" w:hAnsi="宋体" w:cs="宋体" w:hint="eastAsia"/>
          <w:kern w:val="0"/>
        </w:rPr>
        <w:t>一</w:t>
      </w:r>
      <w:proofErr w:type="gramEnd"/>
      <w:r>
        <w:rPr>
          <w:rFonts w:ascii="宋体" w:hAnsi="宋体" w:cs="宋体" w:hint="eastAsia"/>
          <w:kern w:val="0"/>
        </w:rPr>
        <w:t>方向另一方提供的、该另一方不能从公共渠道取得的信息均构成提供方的保密信息，接受信息的一方</w:t>
      </w:r>
      <w:proofErr w:type="gramStart"/>
      <w:r>
        <w:rPr>
          <w:rFonts w:ascii="宋体" w:hAnsi="宋体" w:cs="宋体" w:hint="eastAsia"/>
          <w:kern w:val="0"/>
        </w:rPr>
        <w:t>除非为</w:t>
      </w:r>
      <w:proofErr w:type="gramEnd"/>
      <w:r>
        <w:rPr>
          <w:rFonts w:ascii="宋体" w:hAnsi="宋体" w:cs="宋体" w:hint="eastAsia"/>
          <w:kern w:val="0"/>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9B680A" w:rsidRDefault="009B680A" w:rsidP="009B680A">
      <w:pPr>
        <w:tabs>
          <w:tab w:val="left" w:pos="3510"/>
        </w:tabs>
        <w:spacing w:line="460" w:lineRule="exact"/>
        <w:ind w:firstLineChars="200" w:firstLine="420"/>
        <w:rPr>
          <w:rFonts w:ascii="宋体" w:hAnsi="宋体" w:cs="宋体"/>
          <w:kern w:val="0"/>
        </w:rPr>
      </w:pPr>
      <w:r>
        <w:rPr>
          <w:rFonts w:ascii="宋体" w:hAnsi="宋体" w:cs="宋体" w:hint="eastAsia"/>
          <w:kern w:val="0"/>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八、权利瑕疵担保</w:t>
      </w:r>
    </w:p>
    <w:p w:rsidR="009B680A" w:rsidRDefault="009B680A" w:rsidP="009B680A">
      <w:pPr>
        <w:tabs>
          <w:tab w:val="left" w:pos="3510"/>
        </w:tabs>
        <w:spacing w:line="460" w:lineRule="exact"/>
        <w:ind w:firstLineChars="250" w:firstLine="525"/>
        <w:rPr>
          <w:rFonts w:ascii="宋体" w:hAnsi="宋体" w:cs="宋体"/>
          <w:kern w:val="0"/>
        </w:rPr>
      </w:pPr>
      <w:r>
        <w:rPr>
          <w:rFonts w:ascii="宋体" w:hAnsi="宋体" w:cs="宋体" w:hint="eastAsia"/>
          <w:kern w:val="0"/>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甲方造成损失的，乙方应给予赔偿。</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九、不可抗力和其他延时</w:t>
      </w:r>
    </w:p>
    <w:p w:rsidR="009B680A" w:rsidRDefault="009B680A" w:rsidP="009B680A">
      <w:pPr>
        <w:tabs>
          <w:tab w:val="left" w:pos="3510"/>
        </w:tabs>
        <w:spacing w:line="460" w:lineRule="exact"/>
        <w:ind w:firstLineChars="200" w:firstLine="420"/>
        <w:rPr>
          <w:rFonts w:ascii="宋体" w:hAnsi="宋体" w:cs="宋体"/>
          <w:kern w:val="0"/>
        </w:rPr>
      </w:pPr>
      <w:r>
        <w:rPr>
          <w:rFonts w:ascii="宋体" w:hAnsi="宋体" w:cs="宋体" w:hint="eastAsia"/>
          <w:kern w:val="0"/>
        </w:rPr>
        <w:lastRenderedPageBreak/>
        <w:t>如果本合同的其中一方因受战争、火灾、洪水、台风、地震、传染病疫情和政府行为等依法视为不可抗力之因素而造成无法按合同约定履行义务时，</w:t>
      </w:r>
      <w:r w:rsidR="00F01DE0">
        <w:rPr>
          <w:rFonts w:ascii="宋体" w:hAnsi="宋体" w:cs="宋体" w:hint="eastAsia"/>
          <w:kern w:val="0"/>
        </w:rPr>
        <w:t>根据不可</w:t>
      </w:r>
      <w:r w:rsidR="00F01DE0">
        <w:rPr>
          <w:rFonts w:ascii="宋体" w:hAnsi="宋体" w:cs="宋体"/>
          <w:kern w:val="0"/>
        </w:rPr>
        <w:t>抗力的影响</w:t>
      </w:r>
      <w:r w:rsidR="00F01DE0">
        <w:rPr>
          <w:rFonts w:ascii="宋体" w:hAnsi="宋体" w:cs="宋体" w:hint="eastAsia"/>
          <w:kern w:val="0"/>
        </w:rPr>
        <w:t>，</w:t>
      </w:r>
      <w:r w:rsidR="00F01DE0">
        <w:rPr>
          <w:rFonts w:ascii="宋体" w:hAnsi="宋体" w:cs="宋体"/>
          <w:kern w:val="0"/>
        </w:rPr>
        <w:t>部分或全部免除责任。</w:t>
      </w:r>
    </w:p>
    <w:p w:rsidR="009B680A" w:rsidRDefault="00F01DE0" w:rsidP="009B680A">
      <w:pPr>
        <w:tabs>
          <w:tab w:val="left" w:pos="3510"/>
        </w:tabs>
        <w:spacing w:line="460" w:lineRule="exact"/>
        <w:ind w:firstLineChars="200" w:firstLine="420"/>
        <w:rPr>
          <w:rFonts w:ascii="宋体" w:hAnsi="宋体" w:cs="宋体"/>
          <w:kern w:val="0"/>
        </w:rPr>
      </w:pPr>
      <w:r>
        <w:rPr>
          <w:rFonts w:ascii="宋体" w:hAnsi="宋体" w:cs="宋体" w:hint="eastAsia"/>
          <w:kern w:val="0"/>
        </w:rPr>
        <w:t>遭受不可</w:t>
      </w:r>
      <w:r>
        <w:rPr>
          <w:rFonts w:ascii="宋体" w:hAnsi="宋体" w:cs="宋体"/>
          <w:kern w:val="0"/>
        </w:rPr>
        <w:t>抗力</w:t>
      </w:r>
      <w:r w:rsidR="009B680A">
        <w:rPr>
          <w:rFonts w:ascii="宋体" w:hAnsi="宋体" w:cs="宋体" w:hint="eastAsia"/>
          <w:kern w:val="0"/>
        </w:rPr>
        <w:t>的一方应在不可抗力因素发生后尽可能短的时间内以书面形式通知另一方，并在此后20日内，将有关部门签发的书面证明作为证据发送给另一方。同时应采取积极措施减少不可抗力事件造成的损失。</w:t>
      </w:r>
    </w:p>
    <w:p w:rsidR="009B680A" w:rsidRDefault="009B680A" w:rsidP="009B680A">
      <w:pPr>
        <w:tabs>
          <w:tab w:val="left" w:pos="3510"/>
        </w:tabs>
        <w:spacing w:line="460" w:lineRule="exact"/>
        <w:ind w:firstLineChars="200" w:firstLine="420"/>
        <w:rPr>
          <w:rFonts w:ascii="宋体" w:hAnsi="宋体" w:cs="宋体"/>
          <w:kern w:val="0"/>
        </w:rPr>
      </w:pPr>
      <w:r>
        <w:rPr>
          <w:rFonts w:ascii="宋体" w:hAnsi="宋体" w:cs="宋体" w:hint="eastAsia"/>
          <w:kern w:val="0"/>
        </w:rPr>
        <w:t>如果不可抗力因素的影响将持续十五天以上，双方应该通过友好谈判的方式，解除本合同或就本合同的后续履行尽快达成补充协议。</w:t>
      </w:r>
    </w:p>
    <w:p w:rsidR="009B680A" w:rsidRDefault="009B680A" w:rsidP="009B680A">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十、合同效力及变更</w:t>
      </w:r>
    </w:p>
    <w:p w:rsidR="009B680A" w:rsidRDefault="009B680A" w:rsidP="009B680A">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本合同经双方加盖公章或合同专用章后生效，并以最后盖章日期为生效日期，</w:t>
      </w:r>
      <w:proofErr w:type="gramStart"/>
      <w:r>
        <w:rPr>
          <w:rFonts w:ascii="宋体" w:hAnsi="宋体" w:cs="宋体" w:hint="eastAsia"/>
        </w:rPr>
        <w:t>仅一方</w:t>
      </w:r>
      <w:proofErr w:type="gramEnd"/>
      <w:r>
        <w:rPr>
          <w:rFonts w:ascii="宋体" w:hAnsi="宋体" w:cs="宋体" w:hint="eastAsia"/>
        </w:rPr>
        <w:t>填写日期，则该日期为合同生效日期，若双方均未填写日期，本合同不生效。</w:t>
      </w:r>
    </w:p>
    <w:p w:rsidR="009B680A" w:rsidRDefault="009B680A" w:rsidP="009B680A">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合同未尽事宜双方应协商解决，必要时可签订补充协议，补充协议作为合同附件与合同正本有同等法律效力。</w:t>
      </w:r>
    </w:p>
    <w:p w:rsidR="009B680A" w:rsidRDefault="009B680A" w:rsidP="009B680A">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特别约定：合同及其附件构成全部合同，合同生效之日起，双方以前或执行本合同过程中所做的任何口头交流、声明等相关文件均告无效。本合同任何一方均可提出对本合同内容的补充和修订，但是任何补充和</w:t>
      </w:r>
      <w:proofErr w:type="gramStart"/>
      <w:r>
        <w:rPr>
          <w:rFonts w:ascii="宋体" w:hAnsi="宋体" w:cs="宋体" w:hint="eastAsia"/>
        </w:rPr>
        <w:t>修订仅</w:t>
      </w:r>
      <w:proofErr w:type="gramEnd"/>
      <w:r>
        <w:rPr>
          <w:rFonts w:ascii="宋体" w:hAnsi="宋体" w:cs="宋体" w:hint="eastAsia"/>
        </w:rPr>
        <w:t>能以合同双方盖章的书面文件形式进行，该类文件是本合同的有效组成部分。</w:t>
      </w:r>
    </w:p>
    <w:p w:rsidR="009B680A" w:rsidRDefault="009B680A" w:rsidP="009B680A">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本合同一式肆份，甲乙双方各执贰份，具有同等法律效力。</w:t>
      </w:r>
    </w:p>
    <w:p w:rsidR="009B680A" w:rsidRDefault="009B680A" w:rsidP="009B680A">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甲方在其官网上公告的“上海黄金交易所</w:t>
      </w:r>
      <w:r>
        <w:rPr>
          <w:rFonts w:ascii="宋体" w:hAnsi="宋体" w:cs="宋体"/>
        </w:rPr>
        <w:t>2026至2027年统一资源运维平台原厂服务</w:t>
      </w:r>
      <w:r>
        <w:rPr>
          <w:rFonts w:ascii="宋体" w:hAnsi="宋体" w:cs="宋体" w:hint="eastAsia"/>
        </w:rPr>
        <w:t>采购书”的公示内容及乙方的投标文件作为本合同的一部分，具有同等法律效力。</w:t>
      </w:r>
    </w:p>
    <w:p w:rsidR="009B680A" w:rsidRDefault="009B680A" w:rsidP="009B680A">
      <w:pPr>
        <w:tabs>
          <w:tab w:val="left" w:pos="3510"/>
        </w:tabs>
        <w:spacing w:line="460" w:lineRule="exact"/>
        <w:rPr>
          <w:rFonts w:ascii="宋体" w:hAnsi="宋体" w:cs="宋体"/>
          <w:b/>
          <w:bCs/>
        </w:rPr>
      </w:pPr>
    </w:p>
    <w:p w:rsidR="009B680A" w:rsidRDefault="009B680A" w:rsidP="009B680A">
      <w:pPr>
        <w:tabs>
          <w:tab w:val="left" w:pos="3510"/>
        </w:tabs>
        <w:spacing w:line="460" w:lineRule="exact"/>
        <w:rPr>
          <w:rFonts w:ascii="宋体" w:hAnsi="宋体" w:cs="宋体"/>
          <w:b/>
          <w:bCs/>
        </w:rPr>
      </w:pPr>
      <w:r>
        <w:rPr>
          <w:rFonts w:ascii="宋体" w:hAnsi="宋体" w:cs="宋体" w:hint="eastAsia"/>
          <w:b/>
          <w:bCs/>
        </w:rPr>
        <w:t>甲方：上海黄金交易所（章）                 乙方：（章）</w:t>
      </w:r>
    </w:p>
    <w:p w:rsidR="006E1EFB" w:rsidRDefault="009B680A" w:rsidP="006E1EFB">
      <w:pPr>
        <w:tabs>
          <w:tab w:val="left" w:pos="3510"/>
        </w:tabs>
        <w:spacing w:line="460" w:lineRule="exact"/>
        <w:rPr>
          <w:rFonts w:ascii="宋体" w:hAnsi="宋体" w:cs="宋体"/>
          <w:b/>
          <w:bCs/>
        </w:rPr>
      </w:pPr>
      <w:r>
        <w:rPr>
          <w:rFonts w:ascii="宋体" w:hAnsi="宋体" w:cs="宋体" w:hint="eastAsia"/>
          <w:b/>
          <w:bCs/>
        </w:rPr>
        <w:t>日期：     年    月    日                  日期：      年     月    日</w:t>
      </w:r>
      <w:r w:rsidR="006E1EFB">
        <w:rPr>
          <w:rFonts w:ascii="宋体" w:hAnsi="宋体" w:cs="宋体"/>
          <w:b/>
          <w:bCs/>
        </w:rPr>
        <w:br w:type="page"/>
      </w:r>
    </w:p>
    <w:p w:rsidR="009B680A" w:rsidRDefault="009B680A" w:rsidP="006E1EFB">
      <w:pPr>
        <w:tabs>
          <w:tab w:val="left" w:pos="3510"/>
        </w:tabs>
        <w:spacing w:line="460" w:lineRule="exact"/>
        <w:rPr>
          <w:rFonts w:ascii="宋体" w:hAnsi="宋体" w:cs="宋体"/>
          <w:b/>
          <w:bCs/>
          <w:szCs w:val="21"/>
        </w:rPr>
      </w:pPr>
      <w:r>
        <w:rPr>
          <w:rFonts w:ascii="宋体" w:hAnsi="宋体" w:cs="宋体" w:hint="eastAsia"/>
          <w:b/>
          <w:bCs/>
          <w:szCs w:val="21"/>
        </w:rPr>
        <w:lastRenderedPageBreak/>
        <w:t>附件一：服务内容</w:t>
      </w:r>
    </w:p>
    <w:p w:rsidR="009B680A" w:rsidRDefault="009B680A" w:rsidP="009B680A"/>
    <w:p w:rsidR="009B680A" w:rsidRDefault="009B680A" w:rsidP="009B680A"/>
    <w:p w:rsidR="009B680A" w:rsidRDefault="009B680A" w:rsidP="009B680A"/>
    <w:p w:rsidR="009B680A" w:rsidRDefault="009B680A" w:rsidP="009B680A">
      <w:pPr>
        <w:rPr>
          <w:rFonts w:ascii="宋体" w:hAnsi="宋体" w:cs="宋体"/>
          <w:szCs w:val="21"/>
        </w:rPr>
      </w:pPr>
      <w:r>
        <w:rPr>
          <w:rFonts w:ascii="宋体" w:hAnsi="宋体" w:cs="宋体" w:hint="eastAsia"/>
          <w:szCs w:val="21"/>
          <w:lang w:bidi="ar"/>
        </w:rPr>
        <w:t>附件二：验收报告及验收结论</w:t>
      </w:r>
    </w:p>
    <w:p w:rsidR="009B680A" w:rsidRDefault="009B680A" w:rsidP="009B680A">
      <w:pPr>
        <w:rPr>
          <w:rFonts w:ascii="宋体" w:hAnsi="宋体" w:cs="宋体"/>
          <w:szCs w:val="21"/>
        </w:rPr>
      </w:pPr>
    </w:p>
    <w:p w:rsidR="009B680A" w:rsidRDefault="009B680A" w:rsidP="009B680A">
      <w:pPr>
        <w:jc w:val="center"/>
        <w:rPr>
          <w:rFonts w:ascii="宋体" w:hAnsi="宋体" w:cs="宋体"/>
          <w:b/>
          <w:szCs w:val="21"/>
        </w:rPr>
      </w:pPr>
      <w:r>
        <w:rPr>
          <w:rFonts w:ascii="宋体" w:hAnsi="宋体" w:cs="宋体" w:hint="eastAsia"/>
          <w:b/>
          <w:szCs w:val="21"/>
          <w:lang w:bidi="ar"/>
        </w:rPr>
        <w:t>验收报告</w:t>
      </w:r>
    </w:p>
    <w:p w:rsidR="009B680A" w:rsidRDefault="009B680A" w:rsidP="009B680A">
      <w:pPr>
        <w:pStyle w:val="aa"/>
        <w:widowControl w:val="0"/>
        <w:spacing w:before="0" w:beforeAutospacing="0" w:after="0" w:afterAutospacing="0"/>
        <w:ind w:firstLineChars="200" w:firstLine="420"/>
        <w:jc w:val="both"/>
        <w:rPr>
          <w:rFonts w:eastAsia="宋体"/>
          <w:sz w:val="21"/>
          <w:szCs w:val="21"/>
        </w:rPr>
      </w:pPr>
    </w:p>
    <w:p w:rsidR="009B680A" w:rsidRDefault="009B680A" w:rsidP="009B680A">
      <w:pPr>
        <w:rPr>
          <w:rFonts w:ascii="宋体" w:hAnsi="宋体" w:cs="宋体"/>
          <w:szCs w:val="21"/>
        </w:rPr>
      </w:pPr>
      <w:r>
        <w:rPr>
          <w:rFonts w:ascii="宋体" w:hAnsi="宋体" w:cs="宋体" w:hint="eastAsia"/>
          <w:szCs w:val="21"/>
          <w:lang w:bidi="ar"/>
        </w:rPr>
        <w:t>验收阶段（期）                                                第   次验收</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6908"/>
      </w:tblGrid>
      <w:tr w:rsidR="009B680A" w:rsidTr="0015338D">
        <w:trPr>
          <w:trHeight w:val="630"/>
          <w:jc w:val="center"/>
        </w:trPr>
        <w:tc>
          <w:tcPr>
            <w:tcW w:w="1551"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rPr>
                <w:rFonts w:ascii="宋体" w:hAnsi="宋体" w:cs="宋体"/>
                <w:szCs w:val="21"/>
              </w:rPr>
            </w:pPr>
            <w:r>
              <w:rPr>
                <w:rFonts w:ascii="宋体" w:hAnsi="宋体" w:cs="宋体" w:hint="eastAsia"/>
                <w:szCs w:val="21"/>
                <w:lang w:bidi="ar"/>
              </w:rPr>
              <w:t>（合同名称等内容）</w:t>
            </w:r>
          </w:p>
        </w:tc>
      </w:tr>
      <w:tr w:rsidR="009B680A" w:rsidTr="0015338D">
        <w:trPr>
          <w:trHeight w:val="657"/>
          <w:jc w:val="center"/>
        </w:trPr>
        <w:tc>
          <w:tcPr>
            <w:tcW w:w="1551"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rPr>
                <w:rFonts w:ascii="宋体" w:hAnsi="宋体" w:cs="宋体"/>
                <w:szCs w:val="21"/>
              </w:rPr>
            </w:pPr>
            <w:r>
              <w:rPr>
                <w:rFonts w:ascii="宋体" w:hAnsi="宋体" w:cs="宋体" w:hint="eastAsia"/>
                <w:szCs w:val="21"/>
                <w:lang w:bidi="ar"/>
              </w:rPr>
              <w:t>（验收时间、验收地点等内容）</w:t>
            </w:r>
          </w:p>
        </w:tc>
      </w:tr>
      <w:tr w:rsidR="009B680A" w:rsidTr="0015338D">
        <w:trPr>
          <w:trHeight w:val="565"/>
          <w:jc w:val="center"/>
        </w:trPr>
        <w:tc>
          <w:tcPr>
            <w:tcW w:w="1551"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rPr>
                <w:rFonts w:ascii="宋体" w:hAnsi="宋体" w:cs="宋体"/>
                <w:szCs w:val="21"/>
              </w:rPr>
            </w:pPr>
            <w:r>
              <w:rPr>
                <w:rFonts w:ascii="宋体" w:hAnsi="宋体" w:cs="宋体" w:hint="eastAsia"/>
                <w:szCs w:val="21"/>
                <w:lang w:bidi="ar"/>
              </w:rPr>
              <w:t>（与相应的验收实施计划（如有）一致）</w:t>
            </w:r>
          </w:p>
        </w:tc>
      </w:tr>
      <w:tr w:rsidR="009B680A" w:rsidTr="0015338D">
        <w:trPr>
          <w:trHeight w:val="2429"/>
          <w:jc w:val="center"/>
        </w:trPr>
        <w:tc>
          <w:tcPr>
            <w:tcW w:w="1551"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rPr>
                <w:rFonts w:ascii="宋体" w:hAnsi="宋体" w:cs="宋体"/>
                <w:szCs w:val="21"/>
              </w:rPr>
            </w:pPr>
            <w:r>
              <w:rPr>
                <w:rFonts w:ascii="宋体" w:hAnsi="宋体" w:cs="宋体" w:hint="eastAsia"/>
                <w:szCs w:val="21"/>
                <w:lang w:bidi="ar"/>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9B680A" w:rsidTr="0015338D">
        <w:trPr>
          <w:trHeight w:val="916"/>
          <w:jc w:val="center"/>
        </w:trPr>
        <w:tc>
          <w:tcPr>
            <w:tcW w:w="1551"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验收结果</w:t>
            </w:r>
          </w:p>
        </w:tc>
        <w:tc>
          <w:tcPr>
            <w:tcW w:w="6904"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jc w:val="center"/>
              <w:rPr>
                <w:rFonts w:ascii="宋体" w:hAnsi="宋体" w:cs="宋体"/>
                <w:szCs w:val="21"/>
              </w:rPr>
            </w:pPr>
            <w:r>
              <w:rPr>
                <w:rFonts w:ascii="宋体" w:hAnsi="宋体" w:cs="宋体" w:hint="eastAsia"/>
                <w:szCs w:val="21"/>
                <w:lang w:bidi="ar"/>
              </w:rPr>
              <w:t>合格/不合格</w:t>
            </w:r>
          </w:p>
          <w:p w:rsidR="009B680A" w:rsidRDefault="009B680A" w:rsidP="0015338D">
            <w:pPr>
              <w:jc w:val="center"/>
              <w:rPr>
                <w:rFonts w:ascii="宋体" w:hAnsi="宋体" w:cs="宋体"/>
                <w:szCs w:val="21"/>
              </w:rPr>
            </w:pPr>
            <w:r>
              <w:rPr>
                <w:rFonts w:ascii="宋体" w:hAnsi="宋体" w:cs="宋体" w:hint="eastAsia"/>
                <w:szCs w:val="21"/>
                <w:lang w:bidi="ar"/>
              </w:rPr>
              <w:t>验收小组成员签字：</w:t>
            </w:r>
          </w:p>
        </w:tc>
      </w:tr>
      <w:tr w:rsidR="009B680A" w:rsidTr="0015338D">
        <w:trPr>
          <w:trHeight w:val="2397"/>
          <w:jc w:val="center"/>
        </w:trPr>
        <w:tc>
          <w:tcPr>
            <w:tcW w:w="1551"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供应</w:t>
            </w:r>
            <w:proofErr w:type="gramStart"/>
            <w:r>
              <w:rPr>
                <w:rFonts w:ascii="宋体" w:hAnsi="宋体" w:cs="宋体" w:hint="eastAsia"/>
                <w:szCs w:val="21"/>
                <w:lang w:bidi="ar"/>
              </w:rPr>
              <w:t>商现场</w:t>
            </w:r>
            <w:proofErr w:type="gramEnd"/>
            <w:r>
              <w:rPr>
                <w:rFonts w:ascii="宋体" w:hAnsi="宋体" w:cs="宋体" w:hint="eastAsia"/>
                <w:szCs w:val="21"/>
                <w:lang w:bidi="ar"/>
              </w:rPr>
              <w:t>认定意见</w:t>
            </w:r>
          </w:p>
        </w:tc>
        <w:tc>
          <w:tcPr>
            <w:tcW w:w="6904"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right="-108"/>
              <w:rPr>
                <w:rFonts w:ascii="宋体" w:hAnsi="宋体" w:cs="宋体"/>
                <w:szCs w:val="21"/>
              </w:rPr>
            </w:pPr>
            <w:r>
              <w:rPr>
                <w:rFonts w:ascii="宋体" w:hAnsi="宋体" w:cs="宋体" w:hint="eastAsia"/>
                <w:szCs w:val="21"/>
                <w:lang w:bidi="ar"/>
              </w:rPr>
              <w:t>认定意见：同意/不同意</w:t>
            </w:r>
          </w:p>
          <w:p w:rsidR="009B680A" w:rsidRDefault="009B680A" w:rsidP="0015338D">
            <w:pPr>
              <w:ind w:right="-108"/>
              <w:rPr>
                <w:rFonts w:ascii="宋体" w:hAnsi="宋体" w:cs="宋体"/>
                <w:szCs w:val="21"/>
              </w:rPr>
            </w:pPr>
            <w:r>
              <w:rPr>
                <w:rFonts w:ascii="宋体" w:hAnsi="宋体" w:cs="宋体" w:hint="eastAsia"/>
                <w:szCs w:val="21"/>
                <w:lang w:bidi="ar"/>
              </w:rPr>
              <w:t>法定代表人或其授权代表签字，或加盖公章或验收专用章：</w:t>
            </w:r>
          </w:p>
          <w:p w:rsidR="009B680A" w:rsidRDefault="009B680A" w:rsidP="0015338D">
            <w:pPr>
              <w:pStyle w:val="aa"/>
              <w:widowControl w:val="0"/>
              <w:spacing w:before="0" w:beforeAutospacing="0" w:after="0" w:afterAutospacing="0"/>
              <w:ind w:firstLineChars="200" w:firstLine="420"/>
              <w:rPr>
                <w:rFonts w:eastAsia="宋体"/>
                <w:sz w:val="21"/>
                <w:szCs w:val="21"/>
              </w:rPr>
            </w:pPr>
            <w:r>
              <w:rPr>
                <w:rFonts w:eastAsia="宋体" w:hint="eastAsia"/>
                <w:kern w:val="2"/>
                <w:sz w:val="21"/>
                <w:szCs w:val="21"/>
                <w:lang w:bidi="ar"/>
              </w:rPr>
              <w:t>（无论验收结果是否合格，供应商均应现场签字或盖章认定。供应商不能盖章的，应要求其提供法定代表人授权书并现场签字认定，授权书作为本报告附件留存。如供应</w:t>
            </w:r>
            <w:proofErr w:type="gramStart"/>
            <w:r>
              <w:rPr>
                <w:rFonts w:eastAsia="宋体" w:hint="eastAsia"/>
                <w:kern w:val="2"/>
                <w:sz w:val="21"/>
                <w:szCs w:val="21"/>
                <w:lang w:bidi="ar"/>
              </w:rPr>
              <w:t>商拒绝</w:t>
            </w:r>
            <w:proofErr w:type="gramEnd"/>
            <w:r>
              <w:rPr>
                <w:rFonts w:eastAsia="宋体" w:hint="eastAsia"/>
                <w:kern w:val="2"/>
                <w:sz w:val="21"/>
                <w:szCs w:val="21"/>
                <w:lang w:bidi="ar"/>
              </w:rPr>
              <w:t>认定，则视为同意，并由验收小组备注说明。）</w:t>
            </w:r>
          </w:p>
        </w:tc>
      </w:tr>
    </w:tbl>
    <w:p w:rsidR="009B680A" w:rsidRDefault="009B680A" w:rsidP="009B680A">
      <w:pPr>
        <w:jc w:val="left"/>
        <w:rPr>
          <w:rFonts w:ascii="宋体" w:hAnsi="宋体" w:cs="宋体"/>
          <w:szCs w:val="21"/>
        </w:rPr>
      </w:pPr>
      <w:r>
        <w:rPr>
          <w:rFonts w:ascii="宋体" w:hAnsi="宋体" w:cs="宋体" w:hint="eastAsia"/>
          <w:szCs w:val="21"/>
          <w:lang w:bidi="ar"/>
        </w:rPr>
        <w:t>注：可根据实际情况调整内容或另附页，但不得删减关键要素内容。</w:t>
      </w:r>
    </w:p>
    <w:p w:rsidR="009B680A" w:rsidRDefault="009B680A" w:rsidP="009B680A">
      <w:pPr>
        <w:rPr>
          <w:rFonts w:ascii="宋体" w:hAnsi="宋体" w:cs="宋体"/>
          <w:szCs w:val="21"/>
        </w:rPr>
      </w:pPr>
    </w:p>
    <w:p w:rsidR="009B680A" w:rsidRDefault="009B680A" w:rsidP="009B680A">
      <w:pPr>
        <w:jc w:val="center"/>
        <w:rPr>
          <w:rFonts w:ascii="宋体" w:hAnsi="宋体" w:cs="宋体"/>
          <w:b/>
          <w:szCs w:val="21"/>
        </w:rPr>
      </w:pPr>
      <w:r>
        <w:rPr>
          <w:rFonts w:ascii="宋体" w:hAnsi="宋体" w:cs="宋体" w:hint="eastAsia"/>
          <w:szCs w:val="21"/>
          <w:lang w:bidi="ar"/>
        </w:rPr>
        <w:br w:type="page"/>
      </w:r>
      <w:r>
        <w:rPr>
          <w:rFonts w:ascii="宋体" w:hAnsi="宋体" w:cs="宋体" w:hint="eastAsia"/>
          <w:b/>
          <w:szCs w:val="21"/>
          <w:lang w:bidi="ar"/>
        </w:rPr>
        <w:lastRenderedPageBreak/>
        <w:t>验收结论</w:t>
      </w:r>
    </w:p>
    <w:p w:rsidR="009B680A" w:rsidRDefault="009B680A" w:rsidP="009B680A">
      <w:pPr>
        <w:pStyle w:val="aa"/>
        <w:widowControl w:val="0"/>
        <w:spacing w:before="0" w:beforeAutospacing="0" w:after="0" w:afterAutospacing="0"/>
        <w:ind w:firstLineChars="200" w:firstLine="420"/>
        <w:jc w:val="both"/>
        <w:rPr>
          <w:rFonts w:eastAsia="宋体"/>
          <w:sz w:val="21"/>
          <w:szCs w:val="21"/>
        </w:rPr>
      </w:pPr>
    </w:p>
    <w:p w:rsidR="009B680A" w:rsidRDefault="009B680A" w:rsidP="009B680A">
      <w:pPr>
        <w:rPr>
          <w:rFonts w:ascii="宋体" w:hAnsi="宋体" w:cs="宋体"/>
          <w:szCs w:val="21"/>
        </w:rPr>
      </w:pPr>
      <w:r>
        <w:rPr>
          <w:rFonts w:ascii="宋体" w:hAnsi="宋体" w:cs="宋体" w:hint="eastAsia"/>
          <w:szCs w:val="21"/>
          <w:lang w:bidi="ar"/>
        </w:rPr>
        <w:t>验收阶段（期）：                                                   第   次验收</w:t>
      </w:r>
    </w:p>
    <w:tbl>
      <w:tblPr>
        <w:tblW w:w="829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573"/>
      </w:tblGrid>
      <w:tr w:rsidR="009B680A" w:rsidTr="0015338D">
        <w:trPr>
          <w:trHeight w:val="625"/>
        </w:trPr>
        <w:tc>
          <w:tcPr>
            <w:tcW w:w="1718"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采购合同信息</w:t>
            </w:r>
          </w:p>
        </w:tc>
        <w:tc>
          <w:tcPr>
            <w:tcW w:w="6573"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（合同名称等内容）</w:t>
            </w:r>
          </w:p>
        </w:tc>
      </w:tr>
      <w:tr w:rsidR="009B680A" w:rsidTr="0015338D">
        <w:trPr>
          <w:trHeight w:val="568"/>
        </w:trPr>
        <w:tc>
          <w:tcPr>
            <w:tcW w:w="1718"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验收信息</w:t>
            </w:r>
          </w:p>
        </w:tc>
        <w:tc>
          <w:tcPr>
            <w:tcW w:w="6573"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（验收时间、验收地点等内容）</w:t>
            </w:r>
          </w:p>
        </w:tc>
      </w:tr>
      <w:tr w:rsidR="009B680A" w:rsidTr="0015338D">
        <w:trPr>
          <w:trHeight w:val="589"/>
        </w:trPr>
        <w:tc>
          <w:tcPr>
            <w:tcW w:w="1718"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验收报告信息</w:t>
            </w:r>
          </w:p>
        </w:tc>
        <w:tc>
          <w:tcPr>
            <w:tcW w:w="6573"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（验收结果等内容）</w:t>
            </w:r>
          </w:p>
        </w:tc>
      </w:tr>
      <w:tr w:rsidR="009B680A" w:rsidTr="0015338D">
        <w:trPr>
          <w:trHeight w:val="3011"/>
        </w:trPr>
        <w:tc>
          <w:tcPr>
            <w:tcW w:w="1718"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履约执行部门认定意见</w:t>
            </w:r>
          </w:p>
        </w:tc>
        <w:tc>
          <w:tcPr>
            <w:tcW w:w="6573" w:type="dxa"/>
            <w:tcBorders>
              <w:top w:val="single" w:sz="4" w:space="0" w:color="auto"/>
              <w:left w:val="single" w:sz="4" w:space="0" w:color="auto"/>
              <w:bottom w:val="single" w:sz="4" w:space="0" w:color="auto"/>
              <w:right w:val="single" w:sz="4" w:space="0" w:color="auto"/>
            </w:tcBorders>
          </w:tcPr>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left"/>
              <w:rPr>
                <w:rFonts w:ascii="宋体" w:hAnsi="宋体" w:cs="宋体"/>
                <w:szCs w:val="21"/>
              </w:rPr>
            </w:pPr>
            <w:r>
              <w:rPr>
                <w:rFonts w:ascii="宋体" w:hAnsi="宋体" w:cs="宋体" w:hint="eastAsia"/>
                <w:szCs w:val="21"/>
                <w:lang w:bidi="ar"/>
              </w:rPr>
              <w:t>（履约执行部门确认验收报告，牵头形成验收结论。验收结论分为合格或不合格。履约执行部门对验收报告有异议的，应说明理由。）</w:t>
            </w:r>
          </w:p>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验收结论：验收合格/验收不合格</w:t>
            </w: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 xml:space="preserve">            </w:t>
            </w: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 xml:space="preserve">                   部门负责人签字：         </w:t>
            </w: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 xml:space="preserve">                                              </w:t>
            </w: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 xml:space="preserve">                                             年  月  日  </w:t>
            </w:r>
          </w:p>
        </w:tc>
      </w:tr>
      <w:tr w:rsidR="009B680A" w:rsidTr="0015338D">
        <w:trPr>
          <w:trHeight w:val="3557"/>
        </w:trPr>
        <w:tc>
          <w:tcPr>
            <w:tcW w:w="1718" w:type="dxa"/>
            <w:tcBorders>
              <w:top w:val="single" w:sz="4" w:space="0" w:color="auto"/>
              <w:left w:val="single" w:sz="4" w:space="0" w:color="auto"/>
              <w:bottom w:val="single" w:sz="4" w:space="0" w:color="auto"/>
              <w:right w:val="single" w:sz="4" w:space="0" w:color="auto"/>
            </w:tcBorders>
            <w:vAlign w:val="center"/>
          </w:tcPr>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履约监督部门（人员）复核意见</w:t>
            </w:r>
          </w:p>
        </w:tc>
        <w:tc>
          <w:tcPr>
            <w:tcW w:w="6573" w:type="dxa"/>
            <w:tcBorders>
              <w:top w:val="single" w:sz="4" w:space="0" w:color="auto"/>
              <w:left w:val="single" w:sz="4" w:space="0" w:color="auto"/>
              <w:bottom w:val="single" w:sz="4" w:space="0" w:color="auto"/>
              <w:right w:val="single" w:sz="4" w:space="0" w:color="auto"/>
            </w:tcBorders>
          </w:tcPr>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left"/>
              <w:rPr>
                <w:rFonts w:ascii="宋体" w:hAnsi="宋体" w:cs="宋体"/>
                <w:szCs w:val="21"/>
              </w:rPr>
            </w:pPr>
            <w:r>
              <w:rPr>
                <w:rFonts w:ascii="宋体" w:hAnsi="宋体" w:cs="宋体" w:hint="eastAsia"/>
                <w:szCs w:val="21"/>
                <w:lang w:bidi="ar"/>
              </w:rPr>
              <w:t>（履约执行部门（人员）在验收后、提请付款前，应将验收报告、验收结论交由履约监督部门（人员）复核。履约监督部门（人员）可在此处直接出具复核意见，也可另行出具书面材料。）</w:t>
            </w:r>
          </w:p>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验收结论与合同约定一致/不一致</w:t>
            </w:r>
          </w:p>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 xml:space="preserve">                                 签字：</w:t>
            </w:r>
          </w:p>
          <w:p w:rsidR="009B680A" w:rsidRDefault="009B680A" w:rsidP="0015338D">
            <w:pPr>
              <w:ind w:leftChars="-52" w:left="-107" w:right="-108" w:hanging="2"/>
              <w:jc w:val="center"/>
              <w:rPr>
                <w:rFonts w:ascii="宋体" w:hAnsi="宋体" w:cs="宋体"/>
                <w:szCs w:val="21"/>
              </w:rPr>
            </w:pPr>
          </w:p>
          <w:p w:rsidR="009B680A" w:rsidRDefault="009B680A" w:rsidP="0015338D">
            <w:pPr>
              <w:ind w:leftChars="-52" w:left="-107" w:right="-108" w:hanging="2"/>
              <w:jc w:val="center"/>
              <w:rPr>
                <w:rFonts w:ascii="宋体" w:hAnsi="宋体" w:cs="宋体"/>
                <w:szCs w:val="21"/>
              </w:rPr>
            </w:pPr>
            <w:r>
              <w:rPr>
                <w:rFonts w:ascii="宋体" w:hAnsi="宋体" w:cs="宋体" w:hint="eastAsia"/>
                <w:szCs w:val="21"/>
                <w:lang w:bidi="ar"/>
              </w:rPr>
              <w:t xml:space="preserve">                                             年  月  日 </w:t>
            </w:r>
          </w:p>
        </w:tc>
      </w:tr>
    </w:tbl>
    <w:p w:rsidR="009B680A" w:rsidRDefault="009B680A" w:rsidP="009B680A">
      <w:pPr>
        <w:ind w:left="420" w:hangingChars="200" w:hanging="420"/>
        <w:rPr>
          <w:rFonts w:ascii="宋体" w:hAnsi="宋体" w:cs="宋体"/>
        </w:rPr>
      </w:pPr>
      <w:r>
        <w:rPr>
          <w:rFonts w:ascii="宋体" w:hAnsi="宋体" w:cs="宋体" w:hint="eastAsia"/>
          <w:szCs w:val="21"/>
          <w:lang w:bidi="ar"/>
        </w:rPr>
        <w:t>注：可根据实际情况调整内容或另附页，但不得删减关键要素内容。</w:t>
      </w:r>
    </w:p>
    <w:p w:rsidR="009B680A" w:rsidRDefault="009B680A" w:rsidP="009B680A">
      <w:pPr>
        <w:spacing w:line="360" w:lineRule="auto"/>
        <w:rPr>
          <w:rFonts w:ascii="宋体" w:hAnsi="宋体" w:cs="宋体"/>
        </w:rPr>
      </w:pPr>
    </w:p>
    <w:p w:rsidR="009B680A" w:rsidRPr="009B680A" w:rsidRDefault="009B680A" w:rsidP="00D35A9A">
      <w:pPr>
        <w:rPr>
          <w:rFonts w:ascii="宋体" w:hAnsi="宋体"/>
          <w:color w:val="000000"/>
          <w:spacing w:val="10"/>
          <w:sz w:val="24"/>
          <w:szCs w:val="21"/>
        </w:rPr>
      </w:pPr>
    </w:p>
    <w:sectPr w:rsidR="009B680A" w:rsidRPr="009B680A" w:rsidSect="00650DD1">
      <w:headerReference w:type="default" r:id="rId13"/>
      <w:footerReference w:type="default" r:id="rId14"/>
      <w:footerReference w:type="first" r:id="rId15"/>
      <w:pgSz w:w="11906" w:h="16838"/>
      <w:pgMar w:top="1440" w:right="924" w:bottom="1440" w:left="1402" w:header="851" w:footer="992" w:gutter="0"/>
      <w:pgNumType w:start="1"/>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406" w:rsidRDefault="003A1406">
      <w:r>
        <w:separator/>
      </w:r>
    </w:p>
  </w:endnote>
  <w:endnote w:type="continuationSeparator" w:id="0">
    <w:p w:rsidR="003A1406" w:rsidRDefault="003A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DE0" w:rsidRDefault="00F01DE0">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0288" behindDoc="0" locked="0" layoutInCell="1" allowOverlap="1" wp14:anchorId="74185C74" wp14:editId="659FCDBE">
              <wp:simplePos x="0" y="0"/>
              <wp:positionH relativeFrom="margin">
                <wp:posOffset>5415915</wp:posOffset>
              </wp:positionH>
              <wp:positionV relativeFrom="paragraph">
                <wp:posOffset>-94615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1DE0" w:rsidRDefault="00F01DE0">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1766D">
                            <w:rPr>
                              <w:rFonts w:ascii="宋体" w:hAnsi="宋体" w:cs="宋体"/>
                              <w:noProof/>
                              <w:sz w:val="28"/>
                              <w:szCs w:val="28"/>
                            </w:rPr>
                            <w:t>2</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185C74" id="_x0000_t202" coordsize="21600,21600" o:spt="202" path="m,l,21600r21600,l21600,xe">
              <v:stroke joinstyle="miter"/>
              <v:path gradientshapeok="t" o:connecttype="rect"/>
            </v:shapetype>
            <v:shape id="文本框 6" o:spid="_x0000_s1026" type="#_x0000_t202" style="position:absolute;left:0;text-align:left;margin-left:426.45pt;margin-top:-7.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" filled="f" stroked="f" strokeweight=".5pt">
              <v:textbox style="mso-fit-shape-to-text:t" inset="0,0,0,0">
                <w:txbxContent>
                  <w:p w:rsidR="00F01DE0" w:rsidRDefault="00F01DE0">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1766D">
                      <w:rPr>
                        <w:rFonts w:ascii="宋体" w:hAnsi="宋体" w:cs="宋体"/>
                        <w:noProof/>
                        <w:sz w:val="28"/>
                        <w:szCs w:val="28"/>
                      </w:rPr>
                      <w:t>2</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DE0" w:rsidRDefault="00F01DE0">
    <w:pPr>
      <w:pStyle w:val="a3"/>
    </w:pPr>
    <w:r>
      <w:rPr>
        <w:noProof/>
      </w:rPr>
      <mc:AlternateContent>
        <mc:Choice Requires="wps">
          <w:drawing>
            <wp:anchor distT="0" distB="0" distL="114300" distR="114300" simplePos="0" relativeHeight="251659264" behindDoc="0" locked="0" layoutInCell="1" allowOverlap="1" wp14:anchorId="3EA4D8C0" wp14:editId="551C18B6">
              <wp:simplePos x="0" y="0"/>
              <wp:positionH relativeFrom="margin">
                <wp:posOffset>5488305</wp:posOffset>
              </wp:positionH>
              <wp:positionV relativeFrom="paragraph">
                <wp:posOffset>-95250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1DE0" w:rsidRPr="00651EF7" w:rsidRDefault="00F01DE0"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1766D">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A4D8C0" id="_x0000_t202" coordsize="21600,21600" o:spt="202" path="m,l,21600r21600,l21600,xe">
              <v:stroke joinstyle="miter"/>
              <v:path gradientshapeok="t" o:connecttype="rect"/>
            </v:shapetype>
            <v:shape id="文本框 7" o:spid="_x0000_s1027" type="#_x0000_t202" style="position:absolute;margin-left:432.15pt;margin-top:-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" filled="f" stroked="f" strokeweight=".5pt">
              <v:textbox style="mso-fit-shape-to-text:t" inset="0,0,0,0">
                <w:txbxContent>
                  <w:p w:rsidR="00F01DE0" w:rsidRPr="00651EF7" w:rsidRDefault="00F01DE0"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1766D">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406" w:rsidRDefault="003A1406">
      <w:r>
        <w:separator/>
      </w:r>
    </w:p>
  </w:footnote>
  <w:footnote w:type="continuationSeparator" w:id="0">
    <w:p w:rsidR="003A1406" w:rsidRDefault="003A1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DE0" w:rsidRDefault="00F01DE0" w:rsidP="0015338D">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 w15:restartNumberingAfterBreak="0">
    <w:nsid w:val="015C5E03"/>
    <w:multiLevelType w:val="hybridMultilevel"/>
    <w:tmpl w:val="DD3E1C88"/>
    <w:lvl w:ilvl="0" w:tplc="3A02C22E">
      <w:start w:val="4"/>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5220990"/>
    <w:multiLevelType w:val="hybridMultilevel"/>
    <w:tmpl w:val="5B0416BC"/>
    <w:lvl w:ilvl="0" w:tplc="ED60FDE2">
      <w:start w:val="4"/>
      <w:numFmt w:val="bullet"/>
      <w:lvlText w:val="-"/>
      <w:lvlJc w:val="left"/>
      <w:pPr>
        <w:ind w:left="720" w:hanging="360"/>
      </w:pPr>
      <w:rPr>
        <w:rFonts w:ascii="Calibri" w:eastAsia="宋体" w:hAnsi="Calibri" w:cs="Times New Roman" w:hint="default"/>
        <w:sz w:val="1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79155DA"/>
    <w:multiLevelType w:val="hybridMultilevel"/>
    <w:tmpl w:val="630AEB22"/>
    <w:lvl w:ilvl="0" w:tplc="1884D75C">
      <w:start w:val="4"/>
      <w:numFmt w:val="bullet"/>
      <w:lvlText w:val="—"/>
      <w:lvlJc w:val="left"/>
      <w:pPr>
        <w:ind w:left="360" w:hanging="360"/>
      </w:pPr>
      <w:rPr>
        <w:rFonts w:ascii="宋体" w:eastAsia="宋体" w:hAnsi="宋体" w:cs="宋体"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8D0591"/>
    <w:multiLevelType w:val="multilevel"/>
    <w:tmpl w:val="F60E25FC"/>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9"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15:restartNumberingAfterBreak="0">
    <w:nsid w:val="58EEEFE0"/>
    <w:multiLevelType w:val="singleLevel"/>
    <w:tmpl w:val="58EEEFE0"/>
    <w:lvl w:ilvl="0">
      <w:start w:val="1"/>
      <w:numFmt w:val="decimal"/>
      <w:suff w:val="nothing"/>
      <w:lvlText w:val="%1、"/>
      <w:lvlJc w:val="left"/>
    </w:lvl>
  </w:abstractNum>
  <w:abstractNum w:abstractNumId="15"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6"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7"/>
  </w:num>
  <w:num w:numId="2">
    <w:abstractNumId w:val="15"/>
  </w:num>
  <w:num w:numId="3">
    <w:abstractNumId w:val="13"/>
  </w:num>
  <w:num w:numId="4">
    <w:abstractNumId w:val="17"/>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num>
  <w:num w:numId="9">
    <w:abstractNumId w:val="10"/>
  </w:num>
  <w:num w:numId="10">
    <w:abstractNumId w:val="9"/>
  </w:num>
  <w:num w:numId="11">
    <w:abstractNumId w:val="16"/>
  </w:num>
  <w:num w:numId="12">
    <w:abstractNumId w:val="8"/>
  </w:num>
  <w:num w:numId="13">
    <w:abstractNumId w:val="12"/>
  </w:num>
  <w:num w:numId="14">
    <w:abstractNumId w:val="2"/>
  </w:num>
  <w:num w:numId="15">
    <w:abstractNumId w:val="14"/>
  </w:num>
  <w:num w:numId="16">
    <w:abstractNumId w:val="1"/>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A7DCD"/>
    <w:rsid w:val="000C545D"/>
    <w:rsid w:val="0011766D"/>
    <w:rsid w:val="00140AD9"/>
    <w:rsid w:val="0015338D"/>
    <w:rsid w:val="00193F57"/>
    <w:rsid w:val="001A20D1"/>
    <w:rsid w:val="001D14DA"/>
    <w:rsid w:val="001E4BF5"/>
    <w:rsid w:val="00210EC0"/>
    <w:rsid w:val="00224163"/>
    <w:rsid w:val="00274FBA"/>
    <w:rsid w:val="002A1118"/>
    <w:rsid w:val="002E7064"/>
    <w:rsid w:val="003854A9"/>
    <w:rsid w:val="003A1406"/>
    <w:rsid w:val="003E06EE"/>
    <w:rsid w:val="003E207F"/>
    <w:rsid w:val="003E5F3C"/>
    <w:rsid w:val="00400C16"/>
    <w:rsid w:val="004409FD"/>
    <w:rsid w:val="0045521F"/>
    <w:rsid w:val="00484114"/>
    <w:rsid w:val="00511768"/>
    <w:rsid w:val="00551BA6"/>
    <w:rsid w:val="00556DB3"/>
    <w:rsid w:val="00566EFA"/>
    <w:rsid w:val="00570E64"/>
    <w:rsid w:val="00575460"/>
    <w:rsid w:val="00580E10"/>
    <w:rsid w:val="005E7634"/>
    <w:rsid w:val="0063288D"/>
    <w:rsid w:val="00632BDC"/>
    <w:rsid w:val="00646F1C"/>
    <w:rsid w:val="00650DD1"/>
    <w:rsid w:val="00651EF7"/>
    <w:rsid w:val="006E1EFB"/>
    <w:rsid w:val="00780C87"/>
    <w:rsid w:val="0083751A"/>
    <w:rsid w:val="008426D2"/>
    <w:rsid w:val="008524CE"/>
    <w:rsid w:val="008745FB"/>
    <w:rsid w:val="008A2068"/>
    <w:rsid w:val="008D238C"/>
    <w:rsid w:val="00902CDC"/>
    <w:rsid w:val="00926C75"/>
    <w:rsid w:val="00943D8C"/>
    <w:rsid w:val="009B680A"/>
    <w:rsid w:val="00A6557B"/>
    <w:rsid w:val="00A829AC"/>
    <w:rsid w:val="00AA1CA0"/>
    <w:rsid w:val="00AD1488"/>
    <w:rsid w:val="00B00449"/>
    <w:rsid w:val="00B0724F"/>
    <w:rsid w:val="00B97666"/>
    <w:rsid w:val="00BA4752"/>
    <w:rsid w:val="00C20BA7"/>
    <w:rsid w:val="00C65700"/>
    <w:rsid w:val="00CA1D92"/>
    <w:rsid w:val="00CD0C6D"/>
    <w:rsid w:val="00D35A9A"/>
    <w:rsid w:val="00D4120F"/>
    <w:rsid w:val="00D92CE6"/>
    <w:rsid w:val="00DE1F0C"/>
    <w:rsid w:val="00EC0B37"/>
    <w:rsid w:val="00ED4222"/>
    <w:rsid w:val="00EE0E23"/>
    <w:rsid w:val="00F01DE0"/>
    <w:rsid w:val="00F36B11"/>
    <w:rsid w:val="00F52A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1C0C"/>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35A9A"/>
    <w:pPr>
      <w:widowControl w:val="0"/>
      <w:jc w:val="both"/>
    </w:pPr>
    <w:rPr>
      <w:rFonts w:ascii="Calibri" w:eastAsia="宋体" w:hAnsi="Calibri" w:cs="Times New Roman"/>
    </w:rPr>
  </w:style>
  <w:style w:type="paragraph" w:styleId="1">
    <w:name w:val="heading 1"/>
    <w:basedOn w:val="a"/>
    <w:next w:val="a"/>
    <w:link w:val="10"/>
    <w:qFormat/>
    <w:rsid w:val="009B680A"/>
    <w:pPr>
      <w:keepNext/>
      <w:keepLines/>
      <w:spacing w:before="340" w:after="330" w:line="576" w:lineRule="auto"/>
      <w:ind w:left="432" w:hanging="432"/>
      <w:outlineLvl w:val="0"/>
    </w:pPr>
    <w:rPr>
      <w:rFonts w:eastAsiaTheme="minorEastAsia"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D35A9A"/>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uiPriority w:val="99"/>
    <w:qFormat/>
    <w:rsid w:val="00B97666"/>
    <w:pPr>
      <w:ind w:firstLine="420"/>
    </w:pPr>
  </w:style>
  <w:style w:type="character" w:customStyle="1" w:styleId="10">
    <w:name w:val="标题 1 字符"/>
    <w:basedOn w:val="a0"/>
    <w:link w:val="1"/>
    <w:rsid w:val="009B680A"/>
    <w:rPr>
      <w:rFonts w:ascii="Calibri" w:hAnsi="Calibri"/>
      <w:b/>
      <w:bCs/>
      <w:kern w:val="44"/>
      <w:sz w:val="44"/>
      <w:szCs w:val="44"/>
    </w:rPr>
  </w:style>
  <w:style w:type="paragraph" w:styleId="aa">
    <w:name w:val="Normal (Web)"/>
    <w:basedOn w:val="a"/>
    <w:uiPriority w:val="99"/>
    <w:qFormat/>
    <w:rsid w:val="009B680A"/>
    <w:pPr>
      <w:widowControl/>
      <w:spacing w:before="100" w:beforeAutospacing="1" w:after="100" w:afterAutospacing="1"/>
      <w:jc w:val="left"/>
    </w:pPr>
    <w:rPr>
      <w:rFonts w:ascii="宋体" w:eastAsiaTheme="minorEastAsia" w:hAnsi="宋体" w:cs="宋体"/>
      <w:kern w:val="0"/>
      <w:sz w:val="24"/>
      <w:szCs w:val="24"/>
    </w:rPr>
  </w:style>
  <w:style w:type="paragraph" w:customStyle="1" w:styleId="11">
    <w:name w:val="正文文本首行缩进1"/>
    <w:basedOn w:val="ab"/>
    <w:unhideWhenUsed/>
    <w:qFormat/>
    <w:rsid w:val="009B680A"/>
    <w:pPr>
      <w:spacing w:after="0" w:line="360" w:lineRule="auto"/>
      <w:ind w:firstLineChars="200" w:firstLine="200"/>
    </w:pPr>
    <w:rPr>
      <w:rFonts w:asciiTheme="minorHAnsi" w:eastAsiaTheme="minorEastAsia" w:hAnsiTheme="minorHAnsi" w:cstheme="minorBidi"/>
      <w:sz w:val="24"/>
    </w:rPr>
  </w:style>
  <w:style w:type="paragraph" w:styleId="ab">
    <w:name w:val="Body Text"/>
    <w:basedOn w:val="a"/>
    <w:link w:val="ac"/>
    <w:uiPriority w:val="99"/>
    <w:semiHidden/>
    <w:unhideWhenUsed/>
    <w:rsid w:val="009B680A"/>
    <w:pPr>
      <w:spacing w:after="120"/>
    </w:pPr>
  </w:style>
  <w:style w:type="character" w:customStyle="1" w:styleId="ac">
    <w:name w:val="正文文本 字符"/>
    <w:basedOn w:val="a0"/>
    <w:link w:val="ab"/>
    <w:uiPriority w:val="99"/>
    <w:semiHidden/>
    <w:rsid w:val="009B680A"/>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FAE89-9788-45A5-A083-076FF41E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23</Pages>
  <Words>1749</Words>
  <Characters>9975</Characters>
  <Application>Microsoft Office Word</Application>
  <DocSecurity>0</DocSecurity>
  <Lines>83</Lines>
  <Paragraphs>23</Paragraphs>
  <ScaleCrop>false</ScaleCrop>
  <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53</cp:revision>
  <dcterms:created xsi:type="dcterms:W3CDTF">2025-02-05T04:42:00Z</dcterms:created>
  <dcterms:modified xsi:type="dcterms:W3CDTF">2026-04-20T07:43:00Z</dcterms:modified>
</cp:coreProperties>
</file>