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4E1" w:rsidRPr="002C0B6E" w:rsidRDefault="000314E1" w:rsidP="004C5823">
      <w:pPr>
        <w:spacing w:line="520" w:lineRule="exact"/>
        <w:jc w:val="center"/>
        <w:rPr>
          <w:rFonts w:ascii="黑体" w:eastAsia="黑体" w:hAnsi="黑体"/>
          <w:sz w:val="44"/>
        </w:rPr>
      </w:pPr>
      <w:r w:rsidRPr="002C0B6E">
        <w:rPr>
          <w:rFonts w:ascii="黑体" w:eastAsia="黑体" w:hAnsi="黑体" w:hint="eastAsia"/>
          <w:sz w:val="44"/>
        </w:rPr>
        <w:t>上海黄金交易所员工心理关爱服务项目</w:t>
      </w:r>
    </w:p>
    <w:p w:rsidR="000314E1" w:rsidRPr="002C0B6E" w:rsidRDefault="000314E1" w:rsidP="004C5823">
      <w:pPr>
        <w:spacing w:line="520" w:lineRule="exact"/>
        <w:jc w:val="center"/>
        <w:rPr>
          <w:rFonts w:ascii="黑体" w:eastAsia="黑体" w:hAnsi="黑体"/>
          <w:sz w:val="44"/>
        </w:rPr>
      </w:pPr>
      <w:r w:rsidRPr="002C0B6E">
        <w:rPr>
          <w:rFonts w:ascii="黑体" w:eastAsia="黑体" w:hAnsi="黑体" w:hint="eastAsia"/>
          <w:sz w:val="44"/>
        </w:rPr>
        <w:t>采购结果公示</w:t>
      </w:r>
    </w:p>
    <w:p w:rsidR="000314E1" w:rsidRPr="002C0B6E" w:rsidRDefault="000314E1" w:rsidP="004C5823">
      <w:pPr>
        <w:spacing w:line="520" w:lineRule="exact"/>
        <w:rPr>
          <w:rFonts w:ascii="仿宋" w:eastAsia="仿宋" w:hAnsi="仿宋"/>
          <w:sz w:val="36"/>
        </w:rPr>
      </w:pPr>
    </w:p>
    <w:p w:rsidR="00CE73A2" w:rsidRPr="002C0B6E" w:rsidRDefault="00CE73A2" w:rsidP="004C5823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C0B6E">
        <w:rPr>
          <w:rFonts w:ascii="仿宋" w:eastAsia="仿宋" w:hAnsi="仿宋" w:hint="eastAsia"/>
          <w:b/>
          <w:sz w:val="32"/>
          <w:szCs w:val="32"/>
        </w:rPr>
        <w:t>一、</w:t>
      </w:r>
      <w:r w:rsidR="000314E1" w:rsidRPr="002C0B6E">
        <w:rPr>
          <w:rFonts w:ascii="仿宋" w:eastAsia="仿宋" w:hAnsi="仿宋" w:hint="eastAsia"/>
          <w:b/>
          <w:sz w:val="32"/>
          <w:szCs w:val="32"/>
        </w:rPr>
        <w:t>项目名称</w:t>
      </w:r>
    </w:p>
    <w:p w:rsidR="00CE73A2" w:rsidRPr="002C0B6E" w:rsidRDefault="000314E1" w:rsidP="004C582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C0B6E">
        <w:rPr>
          <w:rFonts w:ascii="仿宋" w:eastAsia="仿宋" w:hAnsi="仿宋" w:hint="eastAsia"/>
          <w:sz w:val="32"/>
          <w:szCs w:val="32"/>
        </w:rPr>
        <w:t>上海黄金交易所员工心理关爱服务项目</w:t>
      </w:r>
    </w:p>
    <w:p w:rsidR="00CE73A2" w:rsidRPr="002C0B6E" w:rsidRDefault="00CE73A2" w:rsidP="004C5823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2C0B6E">
        <w:rPr>
          <w:rFonts w:ascii="仿宋" w:eastAsia="仿宋" w:hAnsi="仿宋" w:hint="eastAsia"/>
          <w:b/>
          <w:sz w:val="32"/>
          <w:szCs w:val="32"/>
        </w:rPr>
        <w:t>二</w:t>
      </w:r>
      <w:r w:rsidRPr="002C0B6E">
        <w:rPr>
          <w:rFonts w:ascii="仿宋" w:eastAsia="仿宋" w:hAnsi="仿宋"/>
          <w:b/>
          <w:sz w:val="32"/>
          <w:szCs w:val="32"/>
        </w:rPr>
        <w:t>、</w:t>
      </w:r>
      <w:r w:rsidR="008504E9" w:rsidRPr="002C0B6E">
        <w:rPr>
          <w:rFonts w:ascii="仿宋" w:eastAsia="仿宋" w:hAnsi="仿宋" w:hint="eastAsia"/>
          <w:b/>
          <w:sz w:val="32"/>
          <w:szCs w:val="32"/>
        </w:rPr>
        <w:t>项目内容</w:t>
      </w:r>
    </w:p>
    <w:p w:rsidR="00CE73A2" w:rsidRPr="002C0B6E" w:rsidRDefault="0035469D" w:rsidP="004C582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C0B6E">
        <w:rPr>
          <w:rFonts w:ascii="仿宋" w:eastAsia="仿宋" w:hAnsi="仿宋" w:hint="eastAsia"/>
          <w:sz w:val="32"/>
          <w:szCs w:val="32"/>
        </w:rPr>
        <w:t>为期</w:t>
      </w:r>
      <w:r w:rsidRPr="002C0B6E">
        <w:rPr>
          <w:rFonts w:ascii="仿宋" w:eastAsia="仿宋" w:hAnsi="仿宋"/>
          <w:sz w:val="32"/>
          <w:szCs w:val="32"/>
        </w:rPr>
        <w:t>一年的</w:t>
      </w:r>
      <w:r w:rsidR="008504E9" w:rsidRPr="002C0B6E">
        <w:rPr>
          <w:rFonts w:ascii="仿宋" w:eastAsia="仿宋" w:hAnsi="仿宋"/>
          <w:sz w:val="32"/>
          <w:szCs w:val="32"/>
        </w:rPr>
        <w:t>员工心理关爱</w:t>
      </w:r>
      <w:r w:rsidR="008504E9" w:rsidRPr="002C0B6E">
        <w:rPr>
          <w:rFonts w:ascii="仿宋" w:eastAsia="仿宋" w:hAnsi="仿宋" w:hint="eastAsia"/>
          <w:sz w:val="32"/>
          <w:szCs w:val="32"/>
        </w:rPr>
        <w:t>服务</w:t>
      </w:r>
    </w:p>
    <w:p w:rsidR="00CE73A2" w:rsidRPr="002C0B6E" w:rsidRDefault="00CE73A2" w:rsidP="004C5823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2C0B6E">
        <w:rPr>
          <w:rFonts w:ascii="仿宋" w:eastAsia="仿宋" w:hAnsi="仿宋" w:hint="eastAsia"/>
          <w:b/>
          <w:sz w:val="32"/>
          <w:szCs w:val="32"/>
        </w:rPr>
        <w:t>三</w:t>
      </w:r>
      <w:r w:rsidRPr="002C0B6E">
        <w:rPr>
          <w:rFonts w:ascii="仿宋" w:eastAsia="仿宋" w:hAnsi="仿宋"/>
          <w:b/>
          <w:sz w:val="32"/>
          <w:szCs w:val="32"/>
        </w:rPr>
        <w:t>、</w:t>
      </w:r>
      <w:r w:rsidR="000314E1" w:rsidRPr="002C0B6E">
        <w:rPr>
          <w:rFonts w:ascii="仿宋" w:eastAsia="仿宋" w:hAnsi="仿宋" w:hint="eastAsia"/>
          <w:b/>
          <w:sz w:val="32"/>
          <w:szCs w:val="32"/>
        </w:rPr>
        <w:t>项目需求部门</w:t>
      </w:r>
    </w:p>
    <w:p w:rsidR="00CE73A2" w:rsidRPr="002C0B6E" w:rsidRDefault="000314E1" w:rsidP="004C582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C0B6E">
        <w:rPr>
          <w:rFonts w:ascii="仿宋" w:eastAsia="仿宋" w:hAnsi="仿宋"/>
          <w:sz w:val="32"/>
          <w:szCs w:val="32"/>
        </w:rPr>
        <w:t>上海黄金</w:t>
      </w:r>
      <w:r w:rsidRPr="002C0B6E">
        <w:rPr>
          <w:rFonts w:ascii="仿宋" w:eastAsia="仿宋" w:hAnsi="仿宋" w:hint="eastAsia"/>
          <w:sz w:val="32"/>
          <w:szCs w:val="32"/>
        </w:rPr>
        <w:t>交易所</w:t>
      </w:r>
      <w:r w:rsidR="00AD1961" w:rsidRPr="002C0B6E">
        <w:rPr>
          <w:rFonts w:ascii="仿宋" w:eastAsia="仿宋" w:hAnsi="仿宋" w:hint="eastAsia"/>
          <w:sz w:val="32"/>
          <w:szCs w:val="32"/>
        </w:rPr>
        <w:t>工会</w:t>
      </w:r>
      <w:r w:rsidR="008968C9">
        <w:rPr>
          <w:rFonts w:ascii="仿宋" w:eastAsia="仿宋" w:hAnsi="仿宋" w:hint="eastAsia"/>
          <w:sz w:val="32"/>
          <w:szCs w:val="32"/>
        </w:rPr>
        <w:t>委员会</w:t>
      </w:r>
      <w:bookmarkStart w:id="0" w:name="_GoBack"/>
      <w:bookmarkEnd w:id="0"/>
    </w:p>
    <w:p w:rsidR="00CE73A2" w:rsidRPr="002C0B6E" w:rsidRDefault="00CE73A2" w:rsidP="004C5823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2C0B6E">
        <w:rPr>
          <w:rFonts w:ascii="仿宋" w:eastAsia="仿宋" w:hAnsi="仿宋" w:hint="eastAsia"/>
          <w:b/>
          <w:sz w:val="32"/>
          <w:szCs w:val="32"/>
        </w:rPr>
        <w:t>四</w:t>
      </w:r>
      <w:r w:rsidRPr="002C0B6E">
        <w:rPr>
          <w:rFonts w:ascii="仿宋" w:eastAsia="仿宋" w:hAnsi="仿宋"/>
          <w:b/>
          <w:sz w:val="32"/>
          <w:szCs w:val="32"/>
        </w:rPr>
        <w:t>、</w:t>
      </w:r>
      <w:r w:rsidR="000314E1" w:rsidRPr="002C0B6E">
        <w:rPr>
          <w:rFonts w:ascii="仿宋" w:eastAsia="仿宋" w:hAnsi="仿宋" w:hint="eastAsia"/>
          <w:b/>
          <w:sz w:val="32"/>
          <w:szCs w:val="32"/>
        </w:rPr>
        <w:t>采购方式</w:t>
      </w:r>
    </w:p>
    <w:p w:rsidR="00CE73A2" w:rsidRPr="002C0B6E" w:rsidRDefault="000314E1" w:rsidP="004C582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C0B6E">
        <w:rPr>
          <w:rFonts w:ascii="仿宋" w:eastAsia="仿宋" w:hAnsi="仿宋"/>
          <w:sz w:val="32"/>
          <w:szCs w:val="32"/>
        </w:rPr>
        <w:t>竞争性磋商</w:t>
      </w:r>
    </w:p>
    <w:p w:rsidR="00CE73A2" w:rsidRPr="002C0B6E" w:rsidRDefault="00CE73A2" w:rsidP="004C5823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2C0B6E">
        <w:rPr>
          <w:rFonts w:ascii="仿宋" w:eastAsia="仿宋" w:hAnsi="仿宋" w:hint="eastAsia"/>
          <w:b/>
          <w:sz w:val="32"/>
          <w:szCs w:val="32"/>
        </w:rPr>
        <w:t>五</w:t>
      </w:r>
      <w:r w:rsidRPr="002C0B6E">
        <w:rPr>
          <w:rFonts w:ascii="仿宋" w:eastAsia="仿宋" w:hAnsi="仿宋"/>
          <w:b/>
          <w:sz w:val="32"/>
          <w:szCs w:val="32"/>
        </w:rPr>
        <w:t>、</w:t>
      </w:r>
      <w:r w:rsidR="002C0B6E" w:rsidRPr="002C0B6E">
        <w:rPr>
          <w:rFonts w:ascii="仿宋" w:eastAsia="仿宋" w:hAnsi="仿宋" w:hint="eastAsia"/>
          <w:b/>
          <w:sz w:val="32"/>
          <w:szCs w:val="32"/>
        </w:rPr>
        <w:t>投标</w:t>
      </w:r>
      <w:r w:rsidR="000314E1" w:rsidRPr="002C0B6E">
        <w:rPr>
          <w:rFonts w:ascii="仿宋" w:eastAsia="仿宋" w:hAnsi="仿宋" w:hint="eastAsia"/>
          <w:b/>
          <w:sz w:val="32"/>
          <w:szCs w:val="32"/>
        </w:rPr>
        <w:t>供应商</w:t>
      </w:r>
    </w:p>
    <w:p w:rsidR="000763B4" w:rsidRPr="002C0B6E" w:rsidRDefault="004C5823" w:rsidP="002C0B6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C0B6E">
        <w:rPr>
          <w:rFonts w:ascii="仿宋" w:eastAsia="仿宋" w:hAnsi="仿宋" w:hint="eastAsia"/>
          <w:sz w:val="32"/>
          <w:szCs w:val="32"/>
        </w:rPr>
        <w:t>上海</w:t>
      </w:r>
      <w:proofErr w:type="gramStart"/>
      <w:r w:rsidRPr="002C0B6E">
        <w:rPr>
          <w:rFonts w:ascii="仿宋" w:eastAsia="仿宋" w:hAnsi="仿宋" w:hint="eastAsia"/>
          <w:sz w:val="32"/>
          <w:szCs w:val="32"/>
        </w:rPr>
        <w:t>新忠盟企业管理</w:t>
      </w:r>
      <w:proofErr w:type="gramEnd"/>
      <w:r w:rsidRPr="002C0B6E">
        <w:rPr>
          <w:rFonts w:ascii="仿宋" w:eastAsia="仿宋" w:hAnsi="仿宋" w:hint="eastAsia"/>
          <w:sz w:val="32"/>
          <w:szCs w:val="32"/>
        </w:rPr>
        <w:t>咨询有限公司</w:t>
      </w:r>
      <w:r w:rsidR="002C0B6E" w:rsidRPr="002C0B6E">
        <w:rPr>
          <w:rFonts w:ascii="仿宋" w:eastAsia="仿宋" w:hAnsi="仿宋" w:hint="eastAsia"/>
          <w:sz w:val="32"/>
          <w:szCs w:val="32"/>
        </w:rPr>
        <w:t>、</w:t>
      </w:r>
      <w:r w:rsidRPr="002C0B6E">
        <w:rPr>
          <w:rFonts w:ascii="仿宋" w:eastAsia="仿宋" w:hAnsi="仿宋" w:hint="eastAsia"/>
          <w:sz w:val="32"/>
          <w:szCs w:val="32"/>
        </w:rPr>
        <w:t>好人生管理咨询（上海）有限公司</w:t>
      </w:r>
      <w:r w:rsidR="002C0B6E" w:rsidRPr="002C0B6E">
        <w:rPr>
          <w:rFonts w:ascii="仿宋" w:eastAsia="仿宋" w:hAnsi="仿宋" w:hint="eastAsia"/>
          <w:sz w:val="32"/>
          <w:szCs w:val="32"/>
        </w:rPr>
        <w:t>、</w:t>
      </w:r>
      <w:r w:rsidR="000314E1" w:rsidRPr="002C0B6E">
        <w:rPr>
          <w:rFonts w:ascii="仿宋" w:eastAsia="仿宋" w:hAnsi="仿宋" w:hint="eastAsia"/>
          <w:sz w:val="32"/>
          <w:szCs w:val="32"/>
        </w:rPr>
        <w:t>上海弘语教育信息咨询有限公司</w:t>
      </w:r>
      <w:r w:rsidR="002C0B6E" w:rsidRPr="002C0B6E">
        <w:rPr>
          <w:rFonts w:ascii="仿宋" w:eastAsia="仿宋" w:hAnsi="仿宋" w:hint="eastAsia"/>
          <w:sz w:val="32"/>
          <w:szCs w:val="32"/>
        </w:rPr>
        <w:t>、</w:t>
      </w:r>
      <w:r w:rsidR="000314E1" w:rsidRPr="002C0B6E">
        <w:rPr>
          <w:rFonts w:ascii="仿宋" w:eastAsia="仿宋" w:hAnsi="仿宋" w:hint="eastAsia"/>
          <w:sz w:val="32"/>
          <w:szCs w:val="32"/>
        </w:rPr>
        <w:t>北京易普斯咨询有限</w:t>
      </w:r>
      <w:r w:rsidR="00AD74AF" w:rsidRPr="002C0B6E">
        <w:rPr>
          <w:rFonts w:ascii="仿宋" w:eastAsia="仿宋" w:hAnsi="仿宋" w:hint="eastAsia"/>
          <w:sz w:val="32"/>
          <w:szCs w:val="32"/>
        </w:rPr>
        <w:t>责任</w:t>
      </w:r>
      <w:r w:rsidR="000314E1" w:rsidRPr="002C0B6E">
        <w:rPr>
          <w:rFonts w:ascii="仿宋" w:eastAsia="仿宋" w:hAnsi="仿宋" w:hint="eastAsia"/>
          <w:sz w:val="32"/>
          <w:szCs w:val="32"/>
        </w:rPr>
        <w:t>公司</w:t>
      </w:r>
      <w:r w:rsidR="002C0B6E" w:rsidRPr="002C0B6E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Pr="002C0B6E">
        <w:rPr>
          <w:rFonts w:ascii="仿宋" w:eastAsia="仿宋" w:hAnsi="仿宋" w:hint="eastAsia"/>
          <w:sz w:val="32"/>
          <w:szCs w:val="32"/>
        </w:rPr>
        <w:t>杭州袋虎信息技术</w:t>
      </w:r>
      <w:proofErr w:type="gramEnd"/>
      <w:r w:rsidRPr="002C0B6E">
        <w:rPr>
          <w:rFonts w:ascii="仿宋" w:eastAsia="仿宋" w:hAnsi="仿宋" w:hint="eastAsia"/>
          <w:sz w:val="32"/>
          <w:szCs w:val="32"/>
        </w:rPr>
        <w:t>有限公司</w:t>
      </w:r>
    </w:p>
    <w:p w:rsidR="00CE73A2" w:rsidRPr="002C0B6E" w:rsidRDefault="00CE73A2" w:rsidP="004C5823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C0B6E">
        <w:rPr>
          <w:rFonts w:ascii="仿宋" w:eastAsia="仿宋" w:hAnsi="仿宋" w:hint="eastAsia"/>
          <w:b/>
          <w:sz w:val="32"/>
          <w:szCs w:val="32"/>
        </w:rPr>
        <w:t>六</w:t>
      </w:r>
      <w:r w:rsidRPr="002C0B6E">
        <w:rPr>
          <w:rFonts w:ascii="仿宋" w:eastAsia="仿宋" w:hAnsi="仿宋"/>
          <w:b/>
          <w:sz w:val="32"/>
          <w:szCs w:val="32"/>
        </w:rPr>
        <w:t>、</w:t>
      </w:r>
      <w:r w:rsidR="000314E1" w:rsidRPr="002C0B6E">
        <w:rPr>
          <w:rFonts w:ascii="仿宋" w:eastAsia="仿宋" w:hAnsi="仿宋" w:hint="eastAsia"/>
          <w:b/>
          <w:sz w:val="32"/>
          <w:szCs w:val="32"/>
        </w:rPr>
        <w:t>中标供应商</w:t>
      </w:r>
    </w:p>
    <w:p w:rsidR="00CE73A2" w:rsidRPr="002C0B6E" w:rsidRDefault="004C5823" w:rsidP="004C582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C0B6E">
        <w:rPr>
          <w:rFonts w:ascii="仿宋" w:eastAsia="仿宋" w:hAnsi="仿宋" w:hint="eastAsia"/>
          <w:sz w:val="32"/>
          <w:szCs w:val="32"/>
        </w:rPr>
        <w:t>好人生管理咨询（上海）有限公司</w:t>
      </w:r>
    </w:p>
    <w:p w:rsidR="00CE73A2" w:rsidRPr="002C0B6E" w:rsidRDefault="00CE73A2" w:rsidP="004C5823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2C0B6E">
        <w:rPr>
          <w:rFonts w:ascii="仿宋" w:eastAsia="仿宋" w:hAnsi="仿宋" w:hint="eastAsia"/>
          <w:b/>
          <w:sz w:val="32"/>
          <w:szCs w:val="32"/>
        </w:rPr>
        <w:t>七</w:t>
      </w:r>
      <w:r w:rsidRPr="002C0B6E">
        <w:rPr>
          <w:rFonts w:ascii="仿宋" w:eastAsia="仿宋" w:hAnsi="仿宋"/>
          <w:b/>
          <w:sz w:val="32"/>
          <w:szCs w:val="32"/>
        </w:rPr>
        <w:t>、</w:t>
      </w:r>
      <w:r w:rsidR="000314E1" w:rsidRPr="002C0B6E">
        <w:rPr>
          <w:rFonts w:ascii="仿宋" w:eastAsia="仿宋" w:hAnsi="仿宋" w:hint="eastAsia"/>
          <w:b/>
          <w:sz w:val="32"/>
          <w:szCs w:val="32"/>
        </w:rPr>
        <w:t>中标金额</w:t>
      </w:r>
    </w:p>
    <w:p w:rsidR="000314E1" w:rsidRPr="002C0B6E" w:rsidRDefault="000314E1" w:rsidP="004C582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C0B6E">
        <w:rPr>
          <w:rFonts w:ascii="仿宋" w:eastAsia="仿宋" w:hAnsi="仿宋"/>
          <w:sz w:val="32"/>
          <w:szCs w:val="32"/>
        </w:rPr>
        <w:t>人民币</w:t>
      </w:r>
      <w:r w:rsidR="004C5823" w:rsidRPr="002C0B6E">
        <w:rPr>
          <w:rFonts w:ascii="仿宋" w:eastAsia="仿宋" w:hAnsi="仿宋" w:hint="eastAsia"/>
          <w:sz w:val="32"/>
          <w:szCs w:val="32"/>
        </w:rPr>
        <w:t>158000</w:t>
      </w:r>
      <w:r w:rsidRPr="002C0B6E">
        <w:rPr>
          <w:rFonts w:ascii="仿宋" w:eastAsia="仿宋" w:hAnsi="仿宋" w:hint="eastAsia"/>
          <w:sz w:val="32"/>
          <w:szCs w:val="32"/>
        </w:rPr>
        <w:t>元</w:t>
      </w:r>
    </w:p>
    <w:p w:rsidR="004C5823" w:rsidRPr="002C0B6E" w:rsidRDefault="004C5823" w:rsidP="004C582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C0B6E" w:rsidRPr="002C0B6E" w:rsidRDefault="002C0B6E" w:rsidP="002C0B6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C0B6E">
        <w:rPr>
          <w:rFonts w:ascii="仿宋" w:eastAsia="仿宋" w:hAnsi="仿宋" w:hint="eastAsia"/>
          <w:sz w:val="32"/>
          <w:szCs w:val="32"/>
        </w:rPr>
        <w:t>项目联系人</w:t>
      </w:r>
      <w:r w:rsidRPr="002C0B6E">
        <w:rPr>
          <w:rFonts w:ascii="仿宋" w:eastAsia="仿宋" w:hAnsi="仿宋"/>
          <w:sz w:val="32"/>
          <w:szCs w:val="32"/>
        </w:rPr>
        <w:t>：</w:t>
      </w:r>
      <w:r w:rsidRPr="002C0B6E">
        <w:rPr>
          <w:rFonts w:ascii="仿宋" w:eastAsia="仿宋" w:hAnsi="仿宋" w:hint="eastAsia"/>
          <w:sz w:val="32"/>
          <w:szCs w:val="32"/>
        </w:rPr>
        <w:t>周</w:t>
      </w:r>
      <w:r w:rsidRPr="002C0B6E">
        <w:rPr>
          <w:rFonts w:ascii="仿宋" w:eastAsia="仿宋" w:hAnsi="仿宋"/>
          <w:sz w:val="32"/>
          <w:szCs w:val="32"/>
        </w:rPr>
        <w:t>先生</w:t>
      </w:r>
      <w:r w:rsidRPr="002C0B6E">
        <w:rPr>
          <w:rFonts w:ascii="仿宋" w:eastAsia="仿宋" w:hAnsi="仿宋" w:hint="eastAsia"/>
          <w:sz w:val="32"/>
          <w:szCs w:val="32"/>
        </w:rPr>
        <w:t xml:space="preserve"> 021</w:t>
      </w:r>
      <w:r w:rsidRPr="002C0B6E">
        <w:rPr>
          <w:rFonts w:ascii="仿宋" w:eastAsia="仿宋" w:hAnsi="仿宋"/>
          <w:sz w:val="32"/>
          <w:szCs w:val="32"/>
        </w:rPr>
        <w:t>-33128811</w:t>
      </w:r>
    </w:p>
    <w:p w:rsidR="002C0B6E" w:rsidRPr="002C0B6E" w:rsidRDefault="002C0B6E" w:rsidP="002C0B6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C0B6E">
        <w:rPr>
          <w:rFonts w:ascii="仿宋" w:eastAsia="仿宋" w:hAnsi="仿宋" w:hint="eastAsia"/>
          <w:sz w:val="32"/>
          <w:szCs w:val="32"/>
        </w:rPr>
        <w:t>如有异议请联系</w:t>
      </w:r>
      <w:r w:rsidRPr="002C0B6E">
        <w:rPr>
          <w:rFonts w:ascii="仿宋" w:eastAsia="仿宋" w:hAnsi="仿宋"/>
          <w:sz w:val="32"/>
          <w:szCs w:val="32"/>
        </w:rPr>
        <w:t>：孙女士</w:t>
      </w:r>
      <w:r w:rsidRPr="002C0B6E">
        <w:rPr>
          <w:rFonts w:ascii="仿宋" w:eastAsia="仿宋" w:hAnsi="仿宋" w:hint="eastAsia"/>
          <w:sz w:val="32"/>
          <w:szCs w:val="32"/>
        </w:rPr>
        <w:t xml:space="preserve"> 021</w:t>
      </w:r>
      <w:r w:rsidRPr="002C0B6E">
        <w:rPr>
          <w:rFonts w:ascii="仿宋" w:eastAsia="仿宋" w:hAnsi="仿宋"/>
          <w:sz w:val="32"/>
          <w:szCs w:val="32"/>
        </w:rPr>
        <w:t>-33128769</w:t>
      </w:r>
    </w:p>
    <w:sectPr w:rsidR="002C0B6E" w:rsidRPr="002C0B6E" w:rsidSect="00F538D0">
      <w:footerReference w:type="default" r:id="rId6"/>
      <w:pgSz w:w="11906" w:h="16838" w:code="9"/>
      <w:pgMar w:top="2041" w:right="1531" w:bottom="2041" w:left="153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F0D" w:rsidRDefault="006B2F0D" w:rsidP="00CE73A2">
      <w:r>
        <w:separator/>
      </w:r>
    </w:p>
  </w:endnote>
  <w:endnote w:type="continuationSeparator" w:id="0">
    <w:p w:rsidR="006B2F0D" w:rsidRDefault="006B2F0D" w:rsidP="00CE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177529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4"/>
        <w:szCs w:val="24"/>
      </w:rPr>
    </w:sdtEndPr>
    <w:sdtContent>
      <w:p w:rsidR="005B4E84" w:rsidRPr="005B4E84" w:rsidRDefault="005B4E84">
        <w:pPr>
          <w:pStyle w:val="a4"/>
          <w:jc w:val="center"/>
          <w:rPr>
            <w:rFonts w:ascii="仿宋" w:eastAsia="仿宋" w:hAnsi="仿宋"/>
            <w:sz w:val="24"/>
            <w:szCs w:val="24"/>
          </w:rPr>
        </w:pPr>
        <w:r w:rsidRPr="005B4E84">
          <w:rPr>
            <w:rFonts w:ascii="仿宋" w:eastAsia="仿宋" w:hAnsi="仿宋"/>
            <w:sz w:val="24"/>
            <w:szCs w:val="24"/>
          </w:rPr>
          <w:fldChar w:fldCharType="begin"/>
        </w:r>
        <w:r w:rsidRPr="005B4E84">
          <w:rPr>
            <w:rFonts w:ascii="仿宋" w:eastAsia="仿宋" w:hAnsi="仿宋"/>
            <w:sz w:val="24"/>
            <w:szCs w:val="24"/>
          </w:rPr>
          <w:instrText>PAGE   \* MERGEFORMAT</w:instrText>
        </w:r>
        <w:r w:rsidRPr="005B4E84">
          <w:rPr>
            <w:rFonts w:ascii="仿宋" w:eastAsia="仿宋" w:hAnsi="仿宋"/>
            <w:sz w:val="24"/>
            <w:szCs w:val="24"/>
          </w:rPr>
          <w:fldChar w:fldCharType="separate"/>
        </w:r>
        <w:r w:rsidR="008968C9" w:rsidRPr="008968C9">
          <w:rPr>
            <w:rFonts w:ascii="仿宋" w:eastAsia="仿宋" w:hAnsi="仿宋"/>
            <w:noProof/>
            <w:sz w:val="24"/>
            <w:szCs w:val="24"/>
            <w:lang w:val="zh-CN"/>
          </w:rPr>
          <w:t>1</w:t>
        </w:r>
        <w:r w:rsidRPr="005B4E84">
          <w:rPr>
            <w:rFonts w:ascii="仿宋" w:eastAsia="仿宋" w:hAnsi="仿宋"/>
            <w:sz w:val="24"/>
            <w:szCs w:val="24"/>
          </w:rPr>
          <w:fldChar w:fldCharType="end"/>
        </w:r>
      </w:p>
    </w:sdtContent>
  </w:sdt>
  <w:p w:rsidR="005B4E84" w:rsidRDefault="005B4E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F0D" w:rsidRDefault="006B2F0D" w:rsidP="00CE73A2">
      <w:r>
        <w:separator/>
      </w:r>
    </w:p>
  </w:footnote>
  <w:footnote w:type="continuationSeparator" w:id="0">
    <w:p w:rsidR="006B2F0D" w:rsidRDefault="006B2F0D" w:rsidP="00CE7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F7"/>
    <w:rsid w:val="00021D9F"/>
    <w:rsid w:val="000314E1"/>
    <w:rsid w:val="000763B4"/>
    <w:rsid w:val="00266B51"/>
    <w:rsid w:val="00275600"/>
    <w:rsid w:val="002A4AEB"/>
    <w:rsid w:val="002C0B6E"/>
    <w:rsid w:val="0035469D"/>
    <w:rsid w:val="004C5823"/>
    <w:rsid w:val="005124F7"/>
    <w:rsid w:val="0059391C"/>
    <w:rsid w:val="005B4E84"/>
    <w:rsid w:val="005E29C2"/>
    <w:rsid w:val="00601A5B"/>
    <w:rsid w:val="00642BA2"/>
    <w:rsid w:val="006B2F0D"/>
    <w:rsid w:val="0078060B"/>
    <w:rsid w:val="007A4DCA"/>
    <w:rsid w:val="007F6754"/>
    <w:rsid w:val="00826C3C"/>
    <w:rsid w:val="008504E9"/>
    <w:rsid w:val="008968C9"/>
    <w:rsid w:val="00A22FD2"/>
    <w:rsid w:val="00AD1961"/>
    <w:rsid w:val="00AD74AF"/>
    <w:rsid w:val="00CE73A2"/>
    <w:rsid w:val="00D809F9"/>
    <w:rsid w:val="00F538D0"/>
    <w:rsid w:val="00FD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86F690-EA9C-4009-999E-513E2A8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3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73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3A2"/>
    <w:rPr>
      <w:sz w:val="18"/>
      <w:szCs w:val="18"/>
    </w:rPr>
  </w:style>
  <w:style w:type="paragraph" w:styleId="a5">
    <w:name w:val="List Paragraph"/>
    <w:basedOn w:val="a"/>
    <w:uiPriority w:val="34"/>
    <w:qFormat/>
    <w:rsid w:val="00CE73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周照乘</dc:creator>
  <cp:keywords/>
  <dc:description/>
  <cp:lastModifiedBy>周照乘</cp:lastModifiedBy>
  <cp:revision>18</cp:revision>
  <dcterms:created xsi:type="dcterms:W3CDTF">2024-10-16T08:38:00Z</dcterms:created>
  <dcterms:modified xsi:type="dcterms:W3CDTF">2026-01-14T05:47:00Z</dcterms:modified>
</cp:coreProperties>
</file>