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55" w:rsidRDefault="002A5E84" w:rsidP="009A245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上海黄金交易所</w:t>
      </w:r>
      <w:r w:rsidR="009A2455" w:rsidRPr="00974667">
        <w:rPr>
          <w:rFonts w:ascii="Times New Roman" w:hAnsi="Times New Roman"/>
          <w:b/>
          <w:bCs/>
          <w:sz w:val="36"/>
          <w:szCs w:val="36"/>
        </w:rPr>
        <w:t>2026-2027</w:t>
      </w:r>
      <w:r w:rsidR="009A2455" w:rsidRPr="009A2455">
        <w:rPr>
          <w:rFonts w:hint="eastAsia"/>
          <w:b/>
          <w:bCs/>
          <w:sz w:val="36"/>
          <w:szCs w:val="36"/>
        </w:rPr>
        <w:t>年度税务顾问服务</w:t>
      </w:r>
    </w:p>
    <w:p w:rsidR="00DA04F6" w:rsidRDefault="009A2455" w:rsidP="009A2455">
      <w:pPr>
        <w:jc w:val="center"/>
        <w:rPr>
          <w:b/>
          <w:bCs/>
          <w:sz w:val="36"/>
          <w:szCs w:val="36"/>
        </w:rPr>
      </w:pPr>
      <w:r w:rsidRPr="009A2455">
        <w:rPr>
          <w:rFonts w:hint="eastAsia"/>
          <w:b/>
          <w:bCs/>
          <w:sz w:val="36"/>
          <w:szCs w:val="36"/>
        </w:rPr>
        <w:t>采购结果公示</w:t>
      </w:r>
    </w:p>
    <w:p w:rsidR="00DA04F6" w:rsidRDefault="00DA04F6"/>
    <w:p w:rsidR="00DA04F6" w:rsidRDefault="00DA04F6"/>
    <w:p w:rsidR="00DA04F6" w:rsidRDefault="002A5E84" w:rsidP="00C1530D">
      <w:pPr>
        <w:spacing w:line="60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项目名称：</w:t>
      </w:r>
      <w:r w:rsidR="009A2455" w:rsidRPr="009A2455">
        <w:rPr>
          <w:rFonts w:hint="eastAsia"/>
          <w:sz w:val="28"/>
          <w:szCs w:val="28"/>
        </w:rPr>
        <w:t>上海黄金交易所</w:t>
      </w:r>
      <w:r w:rsidR="009A2455" w:rsidRPr="00974667">
        <w:rPr>
          <w:rFonts w:ascii="Times New Roman" w:hAnsi="Times New Roman"/>
          <w:sz w:val="28"/>
          <w:szCs w:val="28"/>
        </w:rPr>
        <w:t>2026-2027</w:t>
      </w:r>
      <w:r w:rsidR="009A2455" w:rsidRPr="009A2455">
        <w:rPr>
          <w:rFonts w:hint="eastAsia"/>
          <w:sz w:val="28"/>
          <w:szCs w:val="28"/>
        </w:rPr>
        <w:t>年度税务顾问服务</w:t>
      </w:r>
      <w:r>
        <w:rPr>
          <w:rFonts w:hint="eastAsia"/>
          <w:sz w:val="28"/>
          <w:szCs w:val="28"/>
        </w:rPr>
        <w:t>采购</w:t>
      </w:r>
    </w:p>
    <w:p w:rsidR="00DA04F6" w:rsidRDefault="002A5E84" w:rsidP="00C1530D">
      <w:pPr>
        <w:spacing w:line="60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项目内容：</w:t>
      </w:r>
      <w:r w:rsidR="00015E10" w:rsidRPr="00974667">
        <w:rPr>
          <w:rFonts w:ascii="Times New Roman" w:hAnsi="Times New Roman"/>
          <w:sz w:val="28"/>
          <w:szCs w:val="28"/>
        </w:rPr>
        <w:t>1.</w:t>
      </w:r>
      <w:r w:rsidR="00015E10">
        <w:rPr>
          <w:rFonts w:hint="eastAsia"/>
          <w:sz w:val="28"/>
          <w:szCs w:val="28"/>
        </w:rPr>
        <w:t>税收政策咨询；</w:t>
      </w:r>
      <w:r w:rsidR="00015E10" w:rsidRPr="00974667">
        <w:rPr>
          <w:rFonts w:ascii="Times New Roman" w:hAnsi="Times New Roman"/>
          <w:sz w:val="28"/>
          <w:szCs w:val="28"/>
        </w:rPr>
        <w:t>2.</w:t>
      </w:r>
      <w:r w:rsidR="00015E10">
        <w:rPr>
          <w:rFonts w:hint="eastAsia"/>
          <w:sz w:val="28"/>
          <w:szCs w:val="28"/>
        </w:rPr>
        <w:t>税务指导和培训</w:t>
      </w:r>
      <w:r w:rsidR="00015E10" w:rsidRPr="00015E10">
        <w:rPr>
          <w:rFonts w:hint="eastAsia"/>
          <w:sz w:val="28"/>
          <w:szCs w:val="28"/>
        </w:rPr>
        <w:t>；</w:t>
      </w:r>
      <w:r w:rsidR="00015E10" w:rsidRPr="00974667">
        <w:rPr>
          <w:rFonts w:ascii="Times New Roman" w:hAnsi="Times New Roman"/>
          <w:sz w:val="28"/>
          <w:szCs w:val="28"/>
        </w:rPr>
        <w:t>3.</w:t>
      </w:r>
      <w:r w:rsidR="00015E10" w:rsidRPr="00015E10">
        <w:rPr>
          <w:rFonts w:hint="eastAsia"/>
          <w:sz w:val="28"/>
          <w:szCs w:val="28"/>
        </w:rPr>
        <w:t>企业所得税汇算清缴咨询服务。</w:t>
      </w:r>
    </w:p>
    <w:p w:rsidR="00DA04F6" w:rsidRDefault="002A5E84" w:rsidP="00C1530D">
      <w:pPr>
        <w:spacing w:line="60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项目需求部门：</w:t>
      </w:r>
      <w:r w:rsidR="009A2455" w:rsidRPr="009A2455">
        <w:rPr>
          <w:rFonts w:hint="eastAsia"/>
          <w:sz w:val="28"/>
          <w:szCs w:val="28"/>
        </w:rPr>
        <w:t>财务部</w:t>
      </w:r>
    </w:p>
    <w:p w:rsidR="00DA04F6" w:rsidRDefault="002A5E84" w:rsidP="00C1530D">
      <w:pPr>
        <w:spacing w:line="60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采购方式：</w:t>
      </w:r>
      <w:r>
        <w:rPr>
          <w:rFonts w:hint="eastAsia"/>
          <w:sz w:val="28"/>
          <w:szCs w:val="28"/>
        </w:rPr>
        <w:t>竞争性磋商</w:t>
      </w:r>
    </w:p>
    <w:p w:rsidR="00DA04F6" w:rsidRPr="000D670C" w:rsidRDefault="002A5E84" w:rsidP="00C1530D">
      <w:pPr>
        <w:spacing w:line="600" w:lineRule="exact"/>
        <w:rPr>
          <w:sz w:val="28"/>
          <w:szCs w:val="28"/>
        </w:rPr>
      </w:pPr>
      <w:r w:rsidRPr="000D670C">
        <w:rPr>
          <w:rFonts w:hint="eastAsia"/>
          <w:b/>
          <w:bCs/>
          <w:sz w:val="28"/>
          <w:szCs w:val="28"/>
        </w:rPr>
        <w:t>候选供应商：</w:t>
      </w:r>
      <w:r w:rsidRPr="000D670C">
        <w:rPr>
          <w:rFonts w:hint="eastAsia"/>
          <w:b/>
          <w:bCs/>
          <w:sz w:val="28"/>
          <w:szCs w:val="28"/>
        </w:rPr>
        <w:t xml:space="preserve"> </w:t>
      </w:r>
      <w:r w:rsidR="004F2224" w:rsidRPr="000D670C">
        <w:rPr>
          <w:rFonts w:hint="eastAsia"/>
          <w:sz w:val="28"/>
          <w:szCs w:val="28"/>
        </w:rPr>
        <w:t>北京天职税务师事务所有限公司上海分所</w:t>
      </w:r>
    </w:p>
    <w:p w:rsidR="004F2224" w:rsidRPr="000D670C" w:rsidRDefault="004F2224" w:rsidP="00C1530D">
      <w:pPr>
        <w:spacing w:line="600" w:lineRule="exact"/>
        <w:ind w:firstLineChars="650" w:firstLine="1820"/>
        <w:rPr>
          <w:sz w:val="28"/>
          <w:szCs w:val="28"/>
        </w:rPr>
      </w:pPr>
      <w:r w:rsidRPr="000D670C">
        <w:rPr>
          <w:rFonts w:hint="eastAsia"/>
          <w:sz w:val="28"/>
          <w:szCs w:val="28"/>
        </w:rPr>
        <w:t>信永中和（北京）税务师事务所有限责任公司</w:t>
      </w:r>
    </w:p>
    <w:p w:rsidR="00DA04F6" w:rsidRDefault="004F2224" w:rsidP="00C1530D">
      <w:pPr>
        <w:spacing w:line="600" w:lineRule="exact"/>
        <w:ind w:firstLineChars="650" w:firstLine="1820"/>
        <w:rPr>
          <w:sz w:val="28"/>
          <w:szCs w:val="28"/>
        </w:rPr>
      </w:pPr>
      <w:r w:rsidRPr="000D670C">
        <w:rPr>
          <w:rFonts w:hint="eastAsia"/>
          <w:sz w:val="28"/>
          <w:szCs w:val="28"/>
        </w:rPr>
        <w:t>上海众华沪银税务师事务所有限公司</w:t>
      </w:r>
    </w:p>
    <w:p w:rsidR="007A1205" w:rsidRDefault="007A1205" w:rsidP="00C1530D">
      <w:pPr>
        <w:spacing w:line="600" w:lineRule="exact"/>
        <w:ind w:firstLineChars="650" w:firstLine="1820"/>
        <w:rPr>
          <w:sz w:val="28"/>
          <w:szCs w:val="28"/>
        </w:rPr>
      </w:pPr>
      <w:r w:rsidRPr="007A1205">
        <w:rPr>
          <w:rFonts w:hint="eastAsia"/>
          <w:sz w:val="28"/>
          <w:szCs w:val="28"/>
        </w:rPr>
        <w:t>荣诚税务师事务所（上海）有限公司</w:t>
      </w:r>
    </w:p>
    <w:p w:rsidR="007A1205" w:rsidRPr="000D670C" w:rsidRDefault="007A1205" w:rsidP="00C1530D">
      <w:pPr>
        <w:spacing w:line="600" w:lineRule="exact"/>
        <w:ind w:firstLineChars="650" w:firstLine="1820"/>
        <w:rPr>
          <w:rFonts w:hint="eastAsia"/>
          <w:sz w:val="28"/>
          <w:szCs w:val="28"/>
        </w:rPr>
      </w:pPr>
      <w:r w:rsidRPr="007A1205">
        <w:rPr>
          <w:rFonts w:hint="eastAsia"/>
          <w:sz w:val="28"/>
          <w:szCs w:val="28"/>
        </w:rPr>
        <w:t>上海信安税务师事务所有限责任公司</w:t>
      </w:r>
    </w:p>
    <w:p w:rsidR="00DA04F6" w:rsidRDefault="002A5E84" w:rsidP="00C1530D">
      <w:pPr>
        <w:spacing w:line="600" w:lineRule="exact"/>
        <w:rPr>
          <w:sz w:val="28"/>
          <w:szCs w:val="28"/>
        </w:rPr>
      </w:pPr>
      <w:r w:rsidRPr="000D670C">
        <w:rPr>
          <w:rFonts w:hint="eastAsia"/>
          <w:b/>
          <w:bCs/>
          <w:sz w:val="28"/>
          <w:szCs w:val="28"/>
        </w:rPr>
        <w:t>中标供应商：</w:t>
      </w:r>
      <w:r w:rsidR="009A2455" w:rsidRPr="000D670C">
        <w:rPr>
          <w:rFonts w:hint="eastAsia"/>
          <w:sz w:val="28"/>
          <w:szCs w:val="28"/>
        </w:rPr>
        <w:t>信永中和（北京）税务师事务所有限责任公司</w:t>
      </w:r>
    </w:p>
    <w:p w:rsidR="00DA04F6" w:rsidRDefault="002A5E84" w:rsidP="00C1530D">
      <w:pPr>
        <w:spacing w:line="60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中标金额：</w:t>
      </w:r>
      <w:r w:rsidRPr="00974667">
        <w:rPr>
          <w:rFonts w:ascii="Times New Roman" w:hAnsi="Times New Roman"/>
          <w:sz w:val="28"/>
          <w:szCs w:val="28"/>
        </w:rPr>
        <w:t>¥</w:t>
      </w:r>
      <w:r w:rsidR="009A2455" w:rsidRPr="00974667">
        <w:rPr>
          <w:rFonts w:ascii="Times New Roman" w:hAnsi="Times New Roman"/>
          <w:sz w:val="28"/>
          <w:szCs w:val="28"/>
        </w:rPr>
        <w:t>118,000.00</w:t>
      </w:r>
      <w:r>
        <w:rPr>
          <w:rFonts w:hint="eastAsia"/>
          <w:sz w:val="28"/>
          <w:szCs w:val="28"/>
        </w:rPr>
        <w:t>元</w:t>
      </w:r>
    </w:p>
    <w:p w:rsidR="00DA04F6" w:rsidRPr="00974667" w:rsidRDefault="002A5E84" w:rsidP="00C1530D">
      <w:pPr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项目联系人：</w:t>
      </w:r>
      <w:r w:rsidR="009A2455" w:rsidRPr="009A2455">
        <w:rPr>
          <w:rFonts w:hint="eastAsia"/>
          <w:bCs/>
          <w:sz w:val="28"/>
          <w:szCs w:val="28"/>
        </w:rPr>
        <w:t>刘</w:t>
      </w:r>
      <w:r w:rsidR="002D5B61">
        <w:rPr>
          <w:rFonts w:hint="eastAsia"/>
          <w:bCs/>
          <w:sz w:val="28"/>
          <w:szCs w:val="28"/>
        </w:rPr>
        <w:t>先生</w:t>
      </w:r>
      <w:r>
        <w:rPr>
          <w:rFonts w:hint="eastAsia"/>
          <w:sz w:val="28"/>
          <w:szCs w:val="28"/>
        </w:rPr>
        <w:t xml:space="preserve"> </w:t>
      </w:r>
      <w:r w:rsidRPr="00974667">
        <w:rPr>
          <w:rFonts w:ascii="Times New Roman" w:hAnsi="Times New Roman"/>
          <w:sz w:val="28"/>
          <w:szCs w:val="28"/>
        </w:rPr>
        <w:t>021-3312</w:t>
      </w:r>
      <w:r w:rsidR="009A2455" w:rsidRPr="00974667">
        <w:rPr>
          <w:rFonts w:ascii="Times New Roman" w:hAnsi="Times New Roman"/>
          <w:sz w:val="28"/>
          <w:szCs w:val="28"/>
        </w:rPr>
        <w:t>8837</w:t>
      </w:r>
    </w:p>
    <w:p w:rsidR="00DA04F6" w:rsidRPr="00974667" w:rsidRDefault="002A5E84" w:rsidP="00C1530D">
      <w:pPr>
        <w:spacing w:line="600" w:lineRule="exact"/>
        <w:rPr>
          <w:rFonts w:ascii="Times New Roman" w:eastAsia="黑体" w:hAnsi="Times New Roman"/>
        </w:rPr>
      </w:pPr>
      <w:r>
        <w:rPr>
          <w:rFonts w:hint="eastAsia"/>
          <w:b/>
          <w:bCs/>
          <w:sz w:val="28"/>
          <w:szCs w:val="28"/>
        </w:rPr>
        <w:t>如有异议请联系：</w:t>
      </w:r>
      <w:r w:rsidR="009A2455" w:rsidRPr="009A2455">
        <w:rPr>
          <w:rFonts w:hint="eastAsia"/>
          <w:bCs/>
          <w:sz w:val="28"/>
          <w:szCs w:val="28"/>
        </w:rPr>
        <w:t>金</w:t>
      </w:r>
      <w:r w:rsidR="002D5B61">
        <w:rPr>
          <w:rFonts w:hint="eastAsia"/>
          <w:bCs/>
          <w:sz w:val="28"/>
          <w:szCs w:val="28"/>
        </w:rPr>
        <w:t>女士</w:t>
      </w:r>
      <w:r>
        <w:rPr>
          <w:rFonts w:hint="eastAsia"/>
          <w:sz w:val="28"/>
          <w:szCs w:val="28"/>
        </w:rPr>
        <w:t xml:space="preserve"> </w:t>
      </w:r>
      <w:r w:rsidRPr="00974667">
        <w:rPr>
          <w:rFonts w:ascii="Times New Roman" w:eastAsia="黑体" w:hAnsi="Times New Roman"/>
          <w:sz w:val="28"/>
          <w:szCs w:val="28"/>
        </w:rPr>
        <w:t>021-3312</w:t>
      </w:r>
      <w:r w:rsidR="009A2455" w:rsidRPr="00974667">
        <w:rPr>
          <w:rFonts w:ascii="Times New Roman" w:eastAsia="黑体" w:hAnsi="Times New Roman"/>
          <w:sz w:val="28"/>
          <w:szCs w:val="28"/>
        </w:rPr>
        <w:t>8874</w:t>
      </w:r>
      <w:bookmarkStart w:id="0" w:name="_GoBack"/>
      <w:bookmarkEnd w:id="0"/>
    </w:p>
    <w:sectPr w:rsidR="00DA04F6" w:rsidRPr="009746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F5D" w:rsidRDefault="008E1F5D" w:rsidP="00451202">
      <w:r>
        <w:separator/>
      </w:r>
    </w:p>
  </w:endnote>
  <w:endnote w:type="continuationSeparator" w:id="0">
    <w:p w:rsidR="008E1F5D" w:rsidRDefault="008E1F5D" w:rsidP="0045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F5D" w:rsidRDefault="008E1F5D" w:rsidP="00451202">
      <w:r>
        <w:separator/>
      </w:r>
    </w:p>
  </w:footnote>
  <w:footnote w:type="continuationSeparator" w:id="0">
    <w:p w:rsidR="008E1F5D" w:rsidRDefault="008E1F5D" w:rsidP="00451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revisionView w:markup="0"/>
  <w:doNotTrackMoves/>
  <w:documentProtection w:formatting="1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202"/>
    <w:rsid w:val="00015E10"/>
    <w:rsid w:val="00036C3C"/>
    <w:rsid w:val="000D670C"/>
    <w:rsid w:val="0028206E"/>
    <w:rsid w:val="002A5E84"/>
    <w:rsid w:val="002D5B61"/>
    <w:rsid w:val="00451202"/>
    <w:rsid w:val="004B0E36"/>
    <w:rsid w:val="004F2224"/>
    <w:rsid w:val="00764431"/>
    <w:rsid w:val="007A1205"/>
    <w:rsid w:val="007B2B0D"/>
    <w:rsid w:val="00874963"/>
    <w:rsid w:val="008E1F5D"/>
    <w:rsid w:val="00974667"/>
    <w:rsid w:val="009A2455"/>
    <w:rsid w:val="00A67289"/>
    <w:rsid w:val="00BA6368"/>
    <w:rsid w:val="00C1530D"/>
    <w:rsid w:val="00DA04F6"/>
    <w:rsid w:val="00E411BB"/>
    <w:rsid w:val="00E52A0E"/>
    <w:rsid w:val="00F91474"/>
    <w:rsid w:val="071E3483"/>
    <w:rsid w:val="074D1732"/>
    <w:rsid w:val="1228313F"/>
    <w:rsid w:val="14C17ED5"/>
    <w:rsid w:val="19F00CCA"/>
    <w:rsid w:val="257D2D13"/>
    <w:rsid w:val="299E5F05"/>
    <w:rsid w:val="29E74DB9"/>
    <w:rsid w:val="2A447531"/>
    <w:rsid w:val="2A4C7773"/>
    <w:rsid w:val="2BF46456"/>
    <w:rsid w:val="2C0D2E2F"/>
    <w:rsid w:val="2E9A0A16"/>
    <w:rsid w:val="2ED80598"/>
    <w:rsid w:val="2F7D156C"/>
    <w:rsid w:val="36B83D65"/>
    <w:rsid w:val="38080705"/>
    <w:rsid w:val="412A7542"/>
    <w:rsid w:val="4EA54AF9"/>
    <w:rsid w:val="5DA54794"/>
    <w:rsid w:val="5EFB6B4B"/>
    <w:rsid w:val="60346AF3"/>
    <w:rsid w:val="668F7D8F"/>
    <w:rsid w:val="720A09CA"/>
    <w:rsid w:val="7574390D"/>
    <w:rsid w:val="7FB1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452BAD"/>
  <w15:chartTrackingRefBased/>
  <w15:docId w15:val="{A4A37187-0D42-41C7-B2F1-048500C3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1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5120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451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5120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228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刘小俊</cp:lastModifiedBy>
  <cp:revision>143</cp:revision>
  <cp:lastPrinted>2025-08-22T01:20:00Z</cp:lastPrinted>
  <dcterms:created xsi:type="dcterms:W3CDTF">2025-10-28T08:58:00Z</dcterms:created>
  <dcterms:modified xsi:type="dcterms:W3CDTF">2025-10-29T08:54:00Z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6BF6B21E33A24713BD1C529D970034C1_13</vt:lpwstr>
  </property>
  <property fmtid="{D5CDD505-2E9C-101B-9397-08002B2CF9AE}" pid="4" name="KSOTemplateDocerSaveRecord">
    <vt:lpwstr>eyJoZGlkIjoiMmU1OGY4YzM3ZTc0ZjM2OWM2ODM1MjY2MDNmNGE4ODIifQ==</vt:lpwstr>
  </property>
</Properties>
</file>