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3FA" w14:textId="7D53BBBB" w:rsidR="00763FB9" w:rsidRPr="00083868" w:rsidRDefault="00FE2B3B">
      <w:pPr>
        <w:ind w:firstLine="645"/>
        <w:rPr>
          <w:rFonts w:ascii="仿宋" w:hAnsi="仿宋" w:cs="仿宋"/>
          <w:sz w:val="30"/>
          <w:szCs w:val="30"/>
        </w:rPr>
      </w:pPr>
      <w:bookmarkStart w:id="0" w:name="_Hlk198545768"/>
      <w:r w:rsidRPr="00083868">
        <w:rPr>
          <w:rFonts w:ascii="仿宋" w:hAnsi="仿宋" w:cs="仿宋" w:hint="eastAsia"/>
          <w:sz w:val="30"/>
          <w:szCs w:val="30"/>
        </w:rPr>
        <w:t>附件</w:t>
      </w:r>
      <w:r w:rsidR="00BE068B" w:rsidRPr="00083868">
        <w:rPr>
          <w:rFonts w:ascii="仿宋" w:hAnsi="仿宋" w:cs="仿宋" w:hint="eastAsia"/>
          <w:sz w:val="30"/>
          <w:szCs w:val="30"/>
        </w:rPr>
        <w:t>1</w:t>
      </w:r>
      <w:r w:rsidRPr="00083868">
        <w:rPr>
          <w:rFonts w:ascii="仿宋" w:hAnsi="仿宋" w:cs="仿宋" w:hint="eastAsia"/>
          <w:sz w:val="30"/>
          <w:szCs w:val="30"/>
        </w:rPr>
        <w:t>：iPAu99</w:t>
      </w:r>
      <w:r w:rsidR="00542615" w:rsidRPr="00083868">
        <w:rPr>
          <w:rFonts w:ascii="仿宋" w:hAnsi="仿宋" w:cs="仿宋"/>
          <w:sz w:val="30"/>
          <w:szCs w:val="30"/>
        </w:rPr>
        <w:t>.</w:t>
      </w:r>
      <w:r w:rsidRPr="00083868">
        <w:rPr>
          <w:rFonts w:ascii="仿宋" w:hAnsi="仿宋" w:cs="仿宋" w:hint="eastAsia"/>
          <w:sz w:val="30"/>
          <w:szCs w:val="30"/>
        </w:rPr>
        <w:t>99HK合约参数表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885"/>
        <w:gridCol w:w="3256"/>
      </w:tblGrid>
      <w:tr w:rsidR="00763FB9" w14:paraId="21F8F215" w14:textId="77777777">
        <w:trPr>
          <w:trHeight w:val="463"/>
          <w:jc w:val="center"/>
        </w:trPr>
        <w:tc>
          <w:tcPr>
            <w:tcW w:w="2218" w:type="dxa"/>
            <w:vAlign w:val="center"/>
          </w:tcPr>
          <w:p w14:paraId="102A25F0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bookmarkStart w:id="1" w:name="_Hlk84587066"/>
            <w:r>
              <w:rPr>
                <w:rFonts w:ascii="宋体" w:eastAsia="宋体" w:hAnsi="宋体" w:hint="eastAsia"/>
                <w:sz w:val="22"/>
                <w:szCs w:val="16"/>
              </w:rPr>
              <w:t>合约代码</w:t>
            </w:r>
          </w:p>
        </w:tc>
        <w:tc>
          <w:tcPr>
            <w:tcW w:w="6141" w:type="dxa"/>
            <w:gridSpan w:val="2"/>
            <w:vAlign w:val="center"/>
          </w:tcPr>
          <w:p w14:paraId="3BFE330B" w14:textId="01C4092D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iPAu99</w:t>
            </w:r>
            <w:r w:rsidR="00542615">
              <w:rPr>
                <w:rFonts w:ascii="宋体" w:eastAsia="宋体" w:hAnsi="宋体"/>
                <w:sz w:val="22"/>
                <w:szCs w:val="16"/>
              </w:rPr>
              <w:t>.</w:t>
            </w:r>
            <w:r>
              <w:rPr>
                <w:rFonts w:ascii="宋体" w:eastAsia="宋体" w:hAnsi="宋体"/>
                <w:sz w:val="22"/>
                <w:szCs w:val="16"/>
              </w:rPr>
              <w:t>99HK</w:t>
            </w:r>
          </w:p>
        </w:tc>
      </w:tr>
      <w:tr w:rsidR="00763FB9" w14:paraId="2630C59E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666BD53C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交易单位</w:t>
            </w:r>
          </w:p>
        </w:tc>
        <w:tc>
          <w:tcPr>
            <w:tcW w:w="6141" w:type="dxa"/>
            <w:gridSpan w:val="2"/>
            <w:vAlign w:val="center"/>
          </w:tcPr>
          <w:p w14:paraId="51E0552F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10</w:t>
            </w:r>
            <w:r>
              <w:rPr>
                <w:rFonts w:ascii="宋体" w:eastAsia="宋体" w:hAnsi="宋体"/>
                <w:sz w:val="22"/>
                <w:szCs w:val="16"/>
              </w:rPr>
              <w:t>克/手</w:t>
            </w:r>
          </w:p>
        </w:tc>
      </w:tr>
      <w:tr w:rsidR="00763FB9" w14:paraId="3A6CA85C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3819F433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交易类型</w:t>
            </w:r>
          </w:p>
        </w:tc>
        <w:tc>
          <w:tcPr>
            <w:tcW w:w="6141" w:type="dxa"/>
            <w:gridSpan w:val="2"/>
            <w:vAlign w:val="center"/>
          </w:tcPr>
          <w:p w14:paraId="56BA0C09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即期、远期和掉期</w:t>
            </w:r>
          </w:p>
        </w:tc>
      </w:tr>
      <w:tr w:rsidR="00763FB9" w14:paraId="4BCAABA6" w14:textId="77777777">
        <w:trPr>
          <w:trHeight w:val="791"/>
          <w:jc w:val="center"/>
        </w:trPr>
        <w:tc>
          <w:tcPr>
            <w:tcW w:w="2218" w:type="dxa"/>
            <w:vAlign w:val="center"/>
          </w:tcPr>
          <w:p w14:paraId="7583AB42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即期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报价单位</w:t>
            </w:r>
          </w:p>
          <w:p w14:paraId="574DFB03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（</w:t>
            </w:r>
            <w:r>
              <w:rPr>
                <w:rFonts w:ascii="宋体" w:eastAsia="宋体" w:hAnsi="宋体"/>
                <w:sz w:val="22"/>
                <w:szCs w:val="16"/>
              </w:rPr>
              <w:t>T+2日到期）</w:t>
            </w:r>
          </w:p>
        </w:tc>
        <w:tc>
          <w:tcPr>
            <w:tcW w:w="6141" w:type="dxa"/>
            <w:gridSpan w:val="2"/>
            <w:vAlign w:val="center"/>
          </w:tcPr>
          <w:p w14:paraId="65A37BA1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元</w:t>
            </w:r>
            <w:r>
              <w:rPr>
                <w:rFonts w:ascii="宋体" w:eastAsia="宋体" w:hAnsi="宋体"/>
                <w:sz w:val="22"/>
                <w:szCs w:val="16"/>
              </w:rPr>
              <w:t>/克</w:t>
            </w:r>
          </w:p>
        </w:tc>
      </w:tr>
      <w:tr w:rsidR="00763FB9" w14:paraId="0CE36CB8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3927E92E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即期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最小变动价位</w:t>
            </w:r>
          </w:p>
          <w:p w14:paraId="4B295670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（</w:t>
            </w:r>
            <w:r>
              <w:rPr>
                <w:rFonts w:ascii="宋体" w:eastAsia="宋体" w:hAnsi="宋体"/>
                <w:sz w:val="22"/>
                <w:szCs w:val="16"/>
              </w:rPr>
              <w:t>T+2日到期）</w:t>
            </w:r>
          </w:p>
        </w:tc>
        <w:tc>
          <w:tcPr>
            <w:tcW w:w="6141" w:type="dxa"/>
            <w:gridSpan w:val="2"/>
            <w:vAlign w:val="center"/>
          </w:tcPr>
          <w:p w14:paraId="0BE5E088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0.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00</w:t>
            </w:r>
            <w:r>
              <w:rPr>
                <w:rFonts w:ascii="宋体" w:eastAsia="宋体" w:hAnsi="宋体"/>
                <w:sz w:val="22"/>
                <w:szCs w:val="16"/>
              </w:rPr>
              <w:t>1元</w:t>
            </w:r>
          </w:p>
        </w:tc>
      </w:tr>
      <w:tr w:rsidR="00763FB9" w14:paraId="50B6EDE9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0BCE81E0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最大报单量</w:t>
            </w:r>
          </w:p>
        </w:tc>
        <w:tc>
          <w:tcPr>
            <w:tcW w:w="6141" w:type="dxa"/>
            <w:gridSpan w:val="2"/>
            <w:vAlign w:val="center"/>
          </w:tcPr>
          <w:p w14:paraId="0C59163E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500000手</w:t>
            </w:r>
          </w:p>
        </w:tc>
      </w:tr>
      <w:tr w:rsidR="00763FB9" w14:paraId="2695417B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14D1F5FD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最小报单量</w:t>
            </w:r>
          </w:p>
        </w:tc>
        <w:tc>
          <w:tcPr>
            <w:tcW w:w="6141" w:type="dxa"/>
            <w:gridSpan w:val="2"/>
            <w:vAlign w:val="center"/>
          </w:tcPr>
          <w:p w14:paraId="55D6A56E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1手</w:t>
            </w:r>
          </w:p>
        </w:tc>
      </w:tr>
      <w:tr w:rsidR="00763FB9" w14:paraId="43348735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46FDE154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16"/>
              </w:rPr>
              <w:t>远掉期点</w:t>
            </w:r>
            <w:proofErr w:type="gramEnd"/>
            <w:r>
              <w:rPr>
                <w:rFonts w:ascii="宋体" w:eastAsia="宋体" w:hAnsi="宋体" w:hint="eastAsia"/>
                <w:sz w:val="22"/>
                <w:szCs w:val="16"/>
              </w:rPr>
              <w:t>报价单位</w:t>
            </w:r>
          </w:p>
        </w:tc>
        <w:tc>
          <w:tcPr>
            <w:tcW w:w="6141" w:type="dxa"/>
            <w:gridSpan w:val="2"/>
            <w:vAlign w:val="center"/>
          </w:tcPr>
          <w:p w14:paraId="14BA1E99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分</w:t>
            </w:r>
            <w:r>
              <w:rPr>
                <w:rFonts w:ascii="宋体" w:eastAsia="宋体" w:hAnsi="宋体"/>
                <w:sz w:val="22"/>
                <w:szCs w:val="16"/>
              </w:rPr>
              <w:t>/克</w:t>
            </w:r>
          </w:p>
        </w:tc>
      </w:tr>
      <w:tr w:rsidR="00763FB9" w14:paraId="3BAD374D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5133DBDD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16"/>
              </w:rPr>
              <w:t>远掉期点</w:t>
            </w:r>
            <w:proofErr w:type="gramEnd"/>
            <w:r>
              <w:rPr>
                <w:rFonts w:ascii="宋体" w:eastAsia="宋体" w:hAnsi="宋体" w:hint="eastAsia"/>
                <w:sz w:val="22"/>
                <w:szCs w:val="16"/>
              </w:rPr>
              <w:t>最小变动价位</w:t>
            </w:r>
          </w:p>
        </w:tc>
        <w:tc>
          <w:tcPr>
            <w:tcW w:w="6141" w:type="dxa"/>
            <w:gridSpan w:val="2"/>
            <w:vAlign w:val="center"/>
          </w:tcPr>
          <w:p w14:paraId="4D867E6F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/>
                <w:sz w:val="22"/>
                <w:szCs w:val="16"/>
              </w:rPr>
              <w:t>0.1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分</w:t>
            </w:r>
          </w:p>
        </w:tc>
      </w:tr>
      <w:tr w:rsidR="00763FB9" w14:paraId="7EA4E904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7F2F49AE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涨跌幅限制</w:t>
            </w:r>
          </w:p>
        </w:tc>
        <w:tc>
          <w:tcPr>
            <w:tcW w:w="6141" w:type="dxa"/>
            <w:gridSpan w:val="2"/>
            <w:vAlign w:val="center"/>
          </w:tcPr>
          <w:p w14:paraId="542A87B4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暂不设</w:t>
            </w:r>
          </w:p>
        </w:tc>
      </w:tr>
      <w:tr w:rsidR="00763FB9" w14:paraId="5E3D72EE" w14:textId="77777777">
        <w:trPr>
          <w:trHeight w:val="493"/>
          <w:jc w:val="center"/>
        </w:trPr>
        <w:tc>
          <w:tcPr>
            <w:tcW w:w="2218" w:type="dxa"/>
            <w:vAlign w:val="center"/>
          </w:tcPr>
          <w:p w14:paraId="178C3C7C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到期结算方式</w:t>
            </w:r>
          </w:p>
        </w:tc>
        <w:tc>
          <w:tcPr>
            <w:tcW w:w="2885" w:type="dxa"/>
            <w:vAlign w:val="center"/>
          </w:tcPr>
          <w:p w14:paraId="79F9289A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实物交割</w:t>
            </w:r>
          </w:p>
        </w:tc>
        <w:tc>
          <w:tcPr>
            <w:tcW w:w="3256" w:type="dxa"/>
            <w:vAlign w:val="center"/>
          </w:tcPr>
          <w:p w14:paraId="669787B1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现金结算</w:t>
            </w:r>
          </w:p>
        </w:tc>
      </w:tr>
      <w:tr w:rsidR="00763FB9" w14:paraId="4E6EA156" w14:textId="77777777">
        <w:trPr>
          <w:trHeight w:val="493"/>
          <w:jc w:val="center"/>
        </w:trPr>
        <w:tc>
          <w:tcPr>
            <w:tcW w:w="2218" w:type="dxa"/>
            <w:vAlign w:val="center"/>
          </w:tcPr>
          <w:p w14:paraId="766F084C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资金结算方式</w:t>
            </w:r>
          </w:p>
        </w:tc>
        <w:tc>
          <w:tcPr>
            <w:tcW w:w="2885" w:type="dxa"/>
            <w:vAlign w:val="center"/>
          </w:tcPr>
          <w:p w14:paraId="1C9E44C5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交易所结算资金</w:t>
            </w:r>
          </w:p>
        </w:tc>
        <w:tc>
          <w:tcPr>
            <w:tcW w:w="3256" w:type="dxa"/>
            <w:vAlign w:val="center"/>
          </w:tcPr>
          <w:p w14:paraId="7EC10876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交易所结算资金</w:t>
            </w:r>
            <w:r>
              <w:rPr>
                <w:rFonts w:ascii="宋体" w:eastAsia="宋体" w:hAnsi="宋体"/>
                <w:sz w:val="22"/>
                <w:szCs w:val="16"/>
              </w:rPr>
              <w:t>/非交易所结算资金</w:t>
            </w:r>
          </w:p>
        </w:tc>
      </w:tr>
      <w:tr w:rsidR="00763FB9" w14:paraId="4EB923F2" w14:textId="77777777">
        <w:trPr>
          <w:trHeight w:val="968"/>
          <w:jc w:val="center"/>
        </w:trPr>
        <w:tc>
          <w:tcPr>
            <w:tcW w:w="2218" w:type="dxa"/>
            <w:vAlign w:val="center"/>
          </w:tcPr>
          <w:p w14:paraId="05302D7F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可选参考价格</w:t>
            </w:r>
          </w:p>
        </w:tc>
        <w:tc>
          <w:tcPr>
            <w:tcW w:w="2885" w:type="dxa"/>
            <w:vAlign w:val="center"/>
          </w:tcPr>
          <w:p w14:paraId="244E1F08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——</w:t>
            </w:r>
          </w:p>
        </w:tc>
        <w:tc>
          <w:tcPr>
            <w:tcW w:w="3256" w:type="dxa"/>
            <w:vAlign w:val="center"/>
          </w:tcPr>
          <w:p w14:paraId="64092ABB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上海</w:t>
            </w:r>
            <w:r>
              <w:rPr>
                <w:rFonts w:ascii="宋体" w:eastAsia="宋体" w:hAnsi="宋体"/>
                <w:sz w:val="22"/>
                <w:szCs w:val="16"/>
              </w:rPr>
              <w:t>金</w:t>
            </w:r>
            <w:proofErr w:type="gramStart"/>
            <w:r>
              <w:rPr>
                <w:rFonts w:ascii="宋体" w:eastAsia="宋体" w:hAnsi="宋体"/>
                <w:sz w:val="22"/>
                <w:szCs w:val="16"/>
              </w:rPr>
              <w:t>基准价早盘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价</w:t>
            </w:r>
            <w:proofErr w:type="gramEnd"/>
            <w:r>
              <w:rPr>
                <w:rFonts w:ascii="宋体" w:eastAsia="宋体" w:hAnsi="宋体"/>
                <w:sz w:val="22"/>
                <w:szCs w:val="16"/>
              </w:rPr>
              <w:t>、上海金</w:t>
            </w:r>
            <w:proofErr w:type="gramStart"/>
            <w:r>
              <w:rPr>
                <w:rFonts w:ascii="宋体" w:eastAsia="宋体" w:hAnsi="宋体"/>
                <w:sz w:val="22"/>
                <w:szCs w:val="16"/>
              </w:rPr>
              <w:t>基准价午盘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价</w:t>
            </w:r>
            <w:proofErr w:type="gramEnd"/>
            <w:r>
              <w:rPr>
                <w:rFonts w:ascii="宋体" w:eastAsia="宋体" w:hAnsi="宋体" w:hint="eastAsia"/>
                <w:sz w:val="22"/>
                <w:szCs w:val="16"/>
              </w:rPr>
              <w:t>或交易双方约定的其他价格</w:t>
            </w:r>
          </w:p>
        </w:tc>
      </w:tr>
      <w:tr w:rsidR="00763FB9" w14:paraId="4E07F10C" w14:textId="77777777">
        <w:trPr>
          <w:trHeight w:val="916"/>
          <w:jc w:val="center"/>
        </w:trPr>
        <w:tc>
          <w:tcPr>
            <w:tcW w:w="2218" w:type="dxa"/>
            <w:vAlign w:val="center"/>
          </w:tcPr>
          <w:p w14:paraId="2FA4D6DA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交割品种</w:t>
            </w:r>
          </w:p>
        </w:tc>
        <w:tc>
          <w:tcPr>
            <w:tcW w:w="2885" w:type="dxa"/>
            <w:vAlign w:val="center"/>
          </w:tcPr>
          <w:p w14:paraId="61D33E2A" w14:textId="0CDF5866" w:rsidR="00763FB9" w:rsidRDefault="008974EC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iAu99.99HK</w:t>
            </w:r>
          </w:p>
        </w:tc>
        <w:tc>
          <w:tcPr>
            <w:tcW w:w="3256" w:type="dxa"/>
            <w:vAlign w:val="center"/>
          </w:tcPr>
          <w:p w14:paraId="0004AA5A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——</w:t>
            </w:r>
          </w:p>
        </w:tc>
      </w:tr>
      <w:tr w:rsidR="00763FB9" w14:paraId="50369FDB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21B7359A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实物交割地点</w:t>
            </w:r>
          </w:p>
        </w:tc>
        <w:tc>
          <w:tcPr>
            <w:tcW w:w="2885" w:type="dxa"/>
            <w:vAlign w:val="center"/>
          </w:tcPr>
          <w:p w14:paraId="0C9006ED" w14:textId="7E24EC64" w:rsidR="00763FB9" w:rsidRDefault="008974EC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香港指定仓库</w:t>
            </w:r>
          </w:p>
        </w:tc>
        <w:tc>
          <w:tcPr>
            <w:tcW w:w="3256" w:type="dxa"/>
            <w:vAlign w:val="center"/>
          </w:tcPr>
          <w:p w14:paraId="0C666B7F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——</w:t>
            </w:r>
          </w:p>
        </w:tc>
      </w:tr>
      <w:tr w:rsidR="00763FB9" w14:paraId="424DD6DC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5A9F81A7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交易时间</w:t>
            </w:r>
          </w:p>
        </w:tc>
        <w:tc>
          <w:tcPr>
            <w:tcW w:w="6141" w:type="dxa"/>
            <w:gridSpan w:val="2"/>
            <w:vAlign w:val="center"/>
          </w:tcPr>
          <w:p w14:paraId="343DCF7E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每交易日</w:t>
            </w:r>
            <w:r>
              <w:rPr>
                <w:rFonts w:ascii="宋体" w:eastAsia="宋体" w:hAnsi="宋体"/>
                <w:sz w:val="22"/>
                <w:szCs w:val="16"/>
              </w:rPr>
              <w:t>9:00-15</w:t>
            </w:r>
            <w:r>
              <w:rPr>
                <w:rFonts w:ascii="宋体" w:eastAsia="宋体" w:hAnsi="宋体" w:hint="eastAsia"/>
                <w:sz w:val="22"/>
                <w:szCs w:val="16"/>
              </w:rPr>
              <w:t>:</w:t>
            </w:r>
            <w:r>
              <w:rPr>
                <w:rFonts w:ascii="宋体" w:eastAsia="宋体" w:hAnsi="宋体"/>
                <w:sz w:val="22"/>
                <w:szCs w:val="16"/>
              </w:rPr>
              <w:t>30</w:t>
            </w:r>
          </w:p>
        </w:tc>
      </w:tr>
      <w:tr w:rsidR="00763FB9" w14:paraId="76053C63" w14:textId="77777777">
        <w:trPr>
          <w:trHeight w:val="559"/>
          <w:jc w:val="center"/>
        </w:trPr>
        <w:tc>
          <w:tcPr>
            <w:tcW w:w="2218" w:type="dxa"/>
            <w:vAlign w:val="center"/>
          </w:tcPr>
          <w:p w14:paraId="3F3897B4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登记时间</w:t>
            </w:r>
          </w:p>
        </w:tc>
        <w:tc>
          <w:tcPr>
            <w:tcW w:w="6141" w:type="dxa"/>
            <w:gridSpan w:val="2"/>
            <w:vAlign w:val="center"/>
          </w:tcPr>
          <w:p w14:paraId="7920AFCD" w14:textId="77777777" w:rsidR="00763FB9" w:rsidRDefault="00FE2B3B">
            <w:pPr>
              <w:jc w:val="left"/>
              <w:rPr>
                <w:rFonts w:ascii="宋体" w:eastAsia="宋体" w:hAnsi="宋体"/>
                <w:sz w:val="22"/>
                <w:szCs w:val="16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每交易日</w:t>
            </w:r>
            <w:r>
              <w:rPr>
                <w:rFonts w:ascii="宋体" w:eastAsia="宋体" w:hAnsi="宋体"/>
                <w:sz w:val="22"/>
                <w:szCs w:val="16"/>
              </w:rPr>
              <w:t>8:55-17:00（当日到期交易登记时间为8:55-15:30）</w:t>
            </w:r>
          </w:p>
        </w:tc>
      </w:tr>
      <w:bookmarkEnd w:id="1"/>
    </w:tbl>
    <w:p w14:paraId="47A780F1" w14:textId="77777777" w:rsidR="00414202" w:rsidRDefault="00414202">
      <w:pPr>
        <w:widowControl/>
        <w:spacing w:line="240" w:lineRule="auto"/>
        <w:jc w:val="left"/>
        <w:rPr>
          <w:rFonts w:ascii="仿宋" w:hAnsi="仿宋" w:cs="仿宋"/>
        </w:rPr>
      </w:pPr>
      <w:r>
        <w:rPr>
          <w:rFonts w:ascii="仿宋" w:hAnsi="仿宋" w:cs="仿宋"/>
        </w:rPr>
        <w:br w:type="page"/>
      </w:r>
    </w:p>
    <w:p w14:paraId="5FD52EF4" w14:textId="15CBD498" w:rsidR="00763FB9" w:rsidRPr="00083868" w:rsidRDefault="00FE2B3B" w:rsidP="005A1A80">
      <w:pPr>
        <w:ind w:firstLineChars="600" w:firstLine="1800"/>
        <w:rPr>
          <w:rFonts w:ascii="仿宋" w:hAnsi="仿宋" w:cs="仿宋"/>
          <w:sz w:val="30"/>
          <w:szCs w:val="30"/>
        </w:rPr>
      </w:pPr>
      <w:r w:rsidRPr="00083868">
        <w:rPr>
          <w:rFonts w:ascii="仿宋" w:hAnsi="仿宋" w:cs="仿宋" w:hint="eastAsia"/>
          <w:sz w:val="30"/>
          <w:szCs w:val="30"/>
        </w:rPr>
        <w:lastRenderedPageBreak/>
        <w:t>iPAu99</w:t>
      </w:r>
      <w:r w:rsidR="00542615" w:rsidRPr="00083868">
        <w:rPr>
          <w:rFonts w:ascii="仿宋" w:hAnsi="仿宋" w:cs="仿宋"/>
          <w:sz w:val="30"/>
          <w:szCs w:val="30"/>
        </w:rPr>
        <w:t>.</w:t>
      </w:r>
      <w:r w:rsidRPr="00083868">
        <w:rPr>
          <w:rFonts w:ascii="仿宋" w:hAnsi="仿宋" w:cs="仿宋" w:hint="eastAsia"/>
          <w:sz w:val="30"/>
          <w:szCs w:val="30"/>
        </w:rPr>
        <w:t>5HK合约参数表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3261"/>
      </w:tblGrid>
      <w:tr w:rsidR="00763FB9" w14:paraId="38DBE6D3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3E61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合约代码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CC1" w14:textId="6DCA39CE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iPAu99</w:t>
            </w:r>
            <w:r w:rsidR="00542615">
              <w:rPr>
                <w:rFonts w:ascii="宋体" w:eastAsia="宋体" w:hAnsi="宋体"/>
                <w:sz w:val="24"/>
                <w:szCs w:val="18"/>
              </w:rPr>
              <w:t>.</w:t>
            </w:r>
            <w:r>
              <w:rPr>
                <w:rFonts w:ascii="宋体" w:eastAsia="宋体" w:hAnsi="宋体"/>
                <w:sz w:val="24"/>
                <w:szCs w:val="18"/>
              </w:rPr>
              <w:t>5HK</w:t>
            </w:r>
          </w:p>
        </w:tc>
      </w:tr>
      <w:tr w:rsidR="00763FB9" w14:paraId="3D7BA28C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F6E7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交易单位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FC59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12.5千</w:t>
            </w:r>
            <w:r>
              <w:rPr>
                <w:rFonts w:ascii="宋体" w:eastAsia="宋体" w:hAnsi="宋体"/>
                <w:sz w:val="24"/>
                <w:szCs w:val="18"/>
              </w:rPr>
              <w:t>克/手</w:t>
            </w:r>
          </w:p>
        </w:tc>
      </w:tr>
      <w:tr w:rsidR="00763FB9" w14:paraId="74EB231C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A1E3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交易类型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50D0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即期、远期和掉期</w:t>
            </w:r>
          </w:p>
        </w:tc>
      </w:tr>
      <w:tr w:rsidR="00763FB9" w14:paraId="5D807713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EA6B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即期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报价单位</w:t>
            </w:r>
          </w:p>
          <w:p w14:paraId="006417D1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（</w:t>
            </w:r>
            <w:r>
              <w:rPr>
                <w:rFonts w:ascii="宋体" w:eastAsia="宋体" w:hAnsi="宋体"/>
                <w:sz w:val="24"/>
                <w:szCs w:val="18"/>
              </w:rPr>
              <w:t>T+2日到期）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53AB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元</w:t>
            </w:r>
            <w:r>
              <w:rPr>
                <w:rFonts w:ascii="宋体" w:eastAsia="宋体" w:hAnsi="宋体"/>
                <w:sz w:val="24"/>
                <w:szCs w:val="18"/>
              </w:rPr>
              <w:t>/克</w:t>
            </w:r>
          </w:p>
        </w:tc>
      </w:tr>
      <w:tr w:rsidR="00763FB9" w14:paraId="60E09132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05B8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即期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最小变动价位</w:t>
            </w:r>
          </w:p>
          <w:p w14:paraId="52993A4F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（</w:t>
            </w:r>
            <w:r>
              <w:rPr>
                <w:rFonts w:ascii="宋体" w:eastAsia="宋体" w:hAnsi="宋体"/>
                <w:sz w:val="24"/>
                <w:szCs w:val="18"/>
              </w:rPr>
              <w:t>T+2日到期）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DA10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0.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00</w:t>
            </w:r>
            <w:r>
              <w:rPr>
                <w:rFonts w:ascii="宋体" w:eastAsia="宋体" w:hAnsi="宋体"/>
                <w:sz w:val="24"/>
                <w:szCs w:val="18"/>
              </w:rPr>
              <w:t>1元</w:t>
            </w:r>
          </w:p>
        </w:tc>
      </w:tr>
      <w:tr w:rsidR="00763FB9" w14:paraId="007ED13B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0EE5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最大报单量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37F8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500手</w:t>
            </w:r>
          </w:p>
        </w:tc>
      </w:tr>
      <w:tr w:rsidR="00763FB9" w14:paraId="0A6B1160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7764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最小报单量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EF39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1手</w:t>
            </w:r>
          </w:p>
        </w:tc>
      </w:tr>
      <w:tr w:rsidR="00763FB9" w14:paraId="55AD11FD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396C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18"/>
              </w:rPr>
              <w:t>远掉期点</w:t>
            </w:r>
            <w:proofErr w:type="gramEnd"/>
            <w:r>
              <w:rPr>
                <w:rFonts w:ascii="宋体" w:eastAsia="宋体" w:hAnsi="宋体" w:hint="eastAsia"/>
                <w:sz w:val="24"/>
                <w:szCs w:val="18"/>
              </w:rPr>
              <w:t>报价单位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C680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分</w:t>
            </w:r>
            <w:r>
              <w:rPr>
                <w:rFonts w:ascii="宋体" w:eastAsia="宋体" w:hAnsi="宋体"/>
                <w:sz w:val="24"/>
                <w:szCs w:val="18"/>
              </w:rPr>
              <w:t>/克</w:t>
            </w:r>
          </w:p>
        </w:tc>
      </w:tr>
      <w:tr w:rsidR="00763FB9" w14:paraId="01B69E46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E98E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18"/>
              </w:rPr>
              <w:t>远掉期点</w:t>
            </w:r>
            <w:proofErr w:type="gramEnd"/>
            <w:r>
              <w:rPr>
                <w:rFonts w:ascii="宋体" w:eastAsia="宋体" w:hAnsi="宋体" w:hint="eastAsia"/>
                <w:sz w:val="24"/>
                <w:szCs w:val="18"/>
              </w:rPr>
              <w:t>最小变动价位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D3D6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/>
                <w:sz w:val="24"/>
                <w:szCs w:val="18"/>
              </w:rPr>
              <w:t>0.1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分</w:t>
            </w:r>
          </w:p>
        </w:tc>
      </w:tr>
      <w:tr w:rsidR="00763FB9" w14:paraId="50927725" w14:textId="77777777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9BA0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涨跌幅限制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2BCE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暂不设</w:t>
            </w:r>
          </w:p>
        </w:tc>
      </w:tr>
      <w:tr w:rsidR="00763FB9" w14:paraId="3062251E" w14:textId="77777777">
        <w:trPr>
          <w:trHeight w:val="493"/>
          <w:jc w:val="center"/>
        </w:trPr>
        <w:tc>
          <w:tcPr>
            <w:tcW w:w="2405" w:type="dxa"/>
            <w:vAlign w:val="center"/>
          </w:tcPr>
          <w:p w14:paraId="1DF1A348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到期结算方式</w:t>
            </w:r>
          </w:p>
        </w:tc>
        <w:tc>
          <w:tcPr>
            <w:tcW w:w="2693" w:type="dxa"/>
            <w:vAlign w:val="center"/>
          </w:tcPr>
          <w:p w14:paraId="5A11B6A7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实物交割</w:t>
            </w:r>
          </w:p>
        </w:tc>
        <w:tc>
          <w:tcPr>
            <w:tcW w:w="3261" w:type="dxa"/>
            <w:vAlign w:val="center"/>
          </w:tcPr>
          <w:p w14:paraId="74991907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现金结算</w:t>
            </w:r>
          </w:p>
        </w:tc>
      </w:tr>
      <w:tr w:rsidR="00763FB9" w14:paraId="45AB903C" w14:textId="77777777">
        <w:trPr>
          <w:trHeight w:val="493"/>
          <w:jc w:val="center"/>
        </w:trPr>
        <w:tc>
          <w:tcPr>
            <w:tcW w:w="2405" w:type="dxa"/>
            <w:vAlign w:val="center"/>
          </w:tcPr>
          <w:p w14:paraId="4036C83D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资金结算方式</w:t>
            </w:r>
          </w:p>
        </w:tc>
        <w:tc>
          <w:tcPr>
            <w:tcW w:w="2693" w:type="dxa"/>
            <w:vAlign w:val="center"/>
          </w:tcPr>
          <w:p w14:paraId="10ACABEC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交易所结算资金</w:t>
            </w:r>
          </w:p>
        </w:tc>
        <w:tc>
          <w:tcPr>
            <w:tcW w:w="3261" w:type="dxa"/>
            <w:vAlign w:val="center"/>
          </w:tcPr>
          <w:p w14:paraId="4B4C3574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交易所结算资金</w:t>
            </w:r>
            <w:r>
              <w:rPr>
                <w:rFonts w:ascii="宋体" w:eastAsia="宋体" w:hAnsi="宋体"/>
                <w:sz w:val="24"/>
                <w:szCs w:val="18"/>
              </w:rPr>
              <w:t>/非交易所结算资金</w:t>
            </w:r>
          </w:p>
        </w:tc>
      </w:tr>
      <w:tr w:rsidR="00763FB9" w14:paraId="4CF68A86" w14:textId="77777777">
        <w:trPr>
          <w:trHeight w:val="968"/>
          <w:jc w:val="center"/>
        </w:trPr>
        <w:tc>
          <w:tcPr>
            <w:tcW w:w="2405" w:type="dxa"/>
            <w:vAlign w:val="center"/>
          </w:tcPr>
          <w:p w14:paraId="61C9399E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可选参考价格</w:t>
            </w:r>
          </w:p>
        </w:tc>
        <w:tc>
          <w:tcPr>
            <w:tcW w:w="2693" w:type="dxa"/>
            <w:vAlign w:val="center"/>
          </w:tcPr>
          <w:p w14:paraId="7FB44AD8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——</w:t>
            </w:r>
          </w:p>
        </w:tc>
        <w:tc>
          <w:tcPr>
            <w:tcW w:w="3261" w:type="dxa"/>
            <w:vAlign w:val="center"/>
          </w:tcPr>
          <w:p w14:paraId="42A8489D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上海</w:t>
            </w:r>
            <w:r>
              <w:rPr>
                <w:rFonts w:ascii="宋体" w:eastAsia="宋体" w:hAnsi="宋体"/>
                <w:sz w:val="24"/>
                <w:szCs w:val="18"/>
              </w:rPr>
              <w:t>金</w:t>
            </w:r>
            <w:proofErr w:type="gramStart"/>
            <w:r>
              <w:rPr>
                <w:rFonts w:ascii="宋体" w:eastAsia="宋体" w:hAnsi="宋体"/>
                <w:sz w:val="24"/>
                <w:szCs w:val="18"/>
              </w:rPr>
              <w:t>基准价早盘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价</w:t>
            </w:r>
            <w:proofErr w:type="gramEnd"/>
            <w:r>
              <w:rPr>
                <w:rFonts w:ascii="宋体" w:eastAsia="宋体" w:hAnsi="宋体"/>
                <w:sz w:val="24"/>
                <w:szCs w:val="18"/>
              </w:rPr>
              <w:t>、上海金</w:t>
            </w:r>
            <w:proofErr w:type="gramStart"/>
            <w:r>
              <w:rPr>
                <w:rFonts w:ascii="宋体" w:eastAsia="宋体" w:hAnsi="宋体"/>
                <w:sz w:val="24"/>
                <w:szCs w:val="18"/>
              </w:rPr>
              <w:t>基准价午盘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价</w:t>
            </w:r>
            <w:proofErr w:type="gramEnd"/>
            <w:r>
              <w:rPr>
                <w:rFonts w:ascii="宋体" w:eastAsia="宋体" w:hAnsi="宋体" w:hint="eastAsia"/>
                <w:sz w:val="24"/>
                <w:szCs w:val="18"/>
              </w:rPr>
              <w:t>或交易双方约定的其他价格</w:t>
            </w:r>
          </w:p>
        </w:tc>
      </w:tr>
      <w:tr w:rsidR="00763FB9" w14:paraId="447EAFB1" w14:textId="77777777">
        <w:trPr>
          <w:trHeight w:val="916"/>
          <w:jc w:val="center"/>
        </w:trPr>
        <w:tc>
          <w:tcPr>
            <w:tcW w:w="2405" w:type="dxa"/>
            <w:vAlign w:val="center"/>
          </w:tcPr>
          <w:p w14:paraId="292D0834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交割品种</w:t>
            </w:r>
          </w:p>
        </w:tc>
        <w:tc>
          <w:tcPr>
            <w:tcW w:w="2693" w:type="dxa"/>
            <w:vAlign w:val="center"/>
          </w:tcPr>
          <w:p w14:paraId="3FA07E58" w14:textId="06AD74B6" w:rsidR="00763FB9" w:rsidRDefault="008974EC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6"/>
              </w:rPr>
              <w:t>i</w:t>
            </w:r>
            <w:r>
              <w:rPr>
                <w:rFonts w:ascii="宋体" w:eastAsia="宋体" w:hAnsi="宋体"/>
                <w:sz w:val="22"/>
                <w:szCs w:val="16"/>
              </w:rPr>
              <w:t>Au99.5HK</w:t>
            </w:r>
          </w:p>
        </w:tc>
        <w:tc>
          <w:tcPr>
            <w:tcW w:w="3261" w:type="dxa"/>
            <w:vAlign w:val="center"/>
          </w:tcPr>
          <w:p w14:paraId="0B1BCC71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——</w:t>
            </w:r>
          </w:p>
        </w:tc>
      </w:tr>
      <w:tr w:rsidR="00763FB9" w14:paraId="266F98DA" w14:textId="77777777">
        <w:trPr>
          <w:trHeight w:val="559"/>
          <w:jc w:val="center"/>
        </w:trPr>
        <w:tc>
          <w:tcPr>
            <w:tcW w:w="2405" w:type="dxa"/>
            <w:vAlign w:val="center"/>
          </w:tcPr>
          <w:p w14:paraId="4B26EC52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实物交割地点</w:t>
            </w:r>
          </w:p>
        </w:tc>
        <w:tc>
          <w:tcPr>
            <w:tcW w:w="2693" w:type="dxa"/>
            <w:vAlign w:val="center"/>
          </w:tcPr>
          <w:p w14:paraId="2F44E985" w14:textId="4A448025" w:rsidR="00763FB9" w:rsidRDefault="008974EC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香港指定仓库</w:t>
            </w:r>
          </w:p>
        </w:tc>
        <w:tc>
          <w:tcPr>
            <w:tcW w:w="3261" w:type="dxa"/>
            <w:vAlign w:val="center"/>
          </w:tcPr>
          <w:p w14:paraId="01BF6418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——</w:t>
            </w:r>
          </w:p>
        </w:tc>
      </w:tr>
      <w:tr w:rsidR="00763FB9" w14:paraId="6CF43100" w14:textId="77777777">
        <w:trPr>
          <w:trHeight w:val="559"/>
          <w:jc w:val="center"/>
        </w:trPr>
        <w:tc>
          <w:tcPr>
            <w:tcW w:w="2405" w:type="dxa"/>
            <w:vAlign w:val="center"/>
          </w:tcPr>
          <w:p w14:paraId="2247BC84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交易时间</w:t>
            </w:r>
          </w:p>
        </w:tc>
        <w:tc>
          <w:tcPr>
            <w:tcW w:w="5954" w:type="dxa"/>
            <w:gridSpan w:val="2"/>
            <w:vAlign w:val="center"/>
          </w:tcPr>
          <w:p w14:paraId="3517CBDA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每交易日</w:t>
            </w:r>
            <w:r>
              <w:rPr>
                <w:rFonts w:ascii="宋体" w:eastAsia="宋体" w:hAnsi="宋体"/>
                <w:sz w:val="24"/>
                <w:szCs w:val="18"/>
              </w:rPr>
              <w:t>9:00-15</w:t>
            </w:r>
            <w:r>
              <w:rPr>
                <w:rFonts w:ascii="宋体" w:eastAsia="宋体" w:hAnsi="宋体" w:hint="eastAsia"/>
                <w:sz w:val="24"/>
                <w:szCs w:val="18"/>
              </w:rPr>
              <w:t>:</w:t>
            </w:r>
            <w:r>
              <w:rPr>
                <w:rFonts w:ascii="宋体" w:eastAsia="宋体" w:hAnsi="宋体"/>
                <w:sz w:val="24"/>
                <w:szCs w:val="18"/>
              </w:rPr>
              <w:t>30</w:t>
            </w:r>
          </w:p>
        </w:tc>
      </w:tr>
      <w:tr w:rsidR="00763FB9" w14:paraId="05CD045A" w14:textId="77777777">
        <w:trPr>
          <w:trHeight w:val="559"/>
          <w:jc w:val="center"/>
        </w:trPr>
        <w:tc>
          <w:tcPr>
            <w:tcW w:w="2405" w:type="dxa"/>
            <w:vAlign w:val="center"/>
          </w:tcPr>
          <w:p w14:paraId="6F08BFCA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登记时间</w:t>
            </w:r>
          </w:p>
        </w:tc>
        <w:tc>
          <w:tcPr>
            <w:tcW w:w="5954" w:type="dxa"/>
            <w:gridSpan w:val="2"/>
            <w:vAlign w:val="center"/>
          </w:tcPr>
          <w:p w14:paraId="3DB28CB6" w14:textId="77777777" w:rsidR="00763FB9" w:rsidRDefault="00FE2B3B">
            <w:pPr>
              <w:jc w:val="left"/>
              <w:rPr>
                <w:rFonts w:ascii="宋体" w:eastAsia="宋体" w:hAnsi="宋体"/>
                <w:sz w:val="24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18"/>
              </w:rPr>
              <w:t>每交易日</w:t>
            </w:r>
            <w:r>
              <w:rPr>
                <w:rFonts w:ascii="宋体" w:eastAsia="宋体" w:hAnsi="宋体"/>
                <w:sz w:val="24"/>
                <w:szCs w:val="18"/>
              </w:rPr>
              <w:t>8:55-17:00（当日到期交易登记时间为8:55-15:30）</w:t>
            </w:r>
          </w:p>
        </w:tc>
      </w:tr>
      <w:bookmarkEnd w:id="0"/>
    </w:tbl>
    <w:p w14:paraId="28130BE3" w14:textId="77777777" w:rsidR="008974EC" w:rsidRDefault="008974EC">
      <w:pPr>
        <w:ind w:firstLine="645"/>
        <w:rPr>
          <w:rFonts w:ascii="仿宋" w:hAnsi="仿宋" w:cs="仿宋"/>
        </w:rPr>
      </w:pPr>
    </w:p>
    <w:p w14:paraId="2AFAACF3" w14:textId="5FF4DAB4" w:rsidR="008974EC" w:rsidRDefault="008974EC">
      <w:pPr>
        <w:widowControl/>
        <w:spacing w:line="240" w:lineRule="auto"/>
        <w:jc w:val="left"/>
        <w:rPr>
          <w:rFonts w:ascii="仿宋" w:hAnsi="仿宋" w:cs="仿宋"/>
        </w:rPr>
      </w:pPr>
    </w:p>
    <w:sectPr w:rsidR="008974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9359" w14:textId="77777777" w:rsidR="00183BA9" w:rsidRDefault="00183BA9">
      <w:pPr>
        <w:spacing w:line="240" w:lineRule="auto"/>
      </w:pPr>
      <w:r>
        <w:separator/>
      </w:r>
    </w:p>
  </w:endnote>
  <w:endnote w:type="continuationSeparator" w:id="0">
    <w:p w14:paraId="0767057E" w14:textId="77777777" w:rsidR="00183BA9" w:rsidRDefault="00183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421695"/>
      <w:docPartObj>
        <w:docPartGallery w:val="Page Numbers (Bottom of Page)"/>
        <w:docPartUnique/>
      </w:docPartObj>
    </w:sdtPr>
    <w:sdtContent>
      <w:p w14:paraId="3F87C49F" w14:textId="41FEA7CA" w:rsidR="002D7818" w:rsidRDefault="002D7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163329" w14:textId="77777777" w:rsidR="002D7818" w:rsidRDefault="002D78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7B64" w14:textId="77777777" w:rsidR="00183BA9" w:rsidRDefault="00183BA9">
      <w:r>
        <w:separator/>
      </w:r>
    </w:p>
  </w:footnote>
  <w:footnote w:type="continuationSeparator" w:id="0">
    <w:p w14:paraId="1B406E17" w14:textId="77777777" w:rsidR="00183BA9" w:rsidRDefault="0018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47F7"/>
    <w:multiLevelType w:val="singleLevel"/>
    <w:tmpl w:val="228C47F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5DF6F39"/>
    <w:multiLevelType w:val="multilevel"/>
    <w:tmpl w:val="35DF6F3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69AD678"/>
    <w:multiLevelType w:val="singleLevel"/>
    <w:tmpl w:val="669AD678"/>
    <w:lvl w:ilvl="0">
      <w:start w:val="1"/>
      <w:numFmt w:val="decimal"/>
      <w:suff w:val="nothing"/>
      <w:lvlText w:val="%1、"/>
      <w:lvlJc w:val="left"/>
    </w:lvl>
  </w:abstractNum>
  <w:num w:numId="1" w16cid:durableId="2037270600">
    <w:abstractNumId w:val="1"/>
  </w:num>
  <w:num w:numId="2" w16cid:durableId="1799520208">
    <w:abstractNumId w:val="2"/>
  </w:num>
  <w:num w:numId="3" w16cid:durableId="207901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0F"/>
    <w:rsid w:val="00027212"/>
    <w:rsid w:val="00083868"/>
    <w:rsid w:val="00084849"/>
    <w:rsid w:val="000C0EA4"/>
    <w:rsid w:val="000C2109"/>
    <w:rsid w:val="000C382B"/>
    <w:rsid w:val="000E0490"/>
    <w:rsid w:val="00101CCA"/>
    <w:rsid w:val="00104981"/>
    <w:rsid w:val="00125A06"/>
    <w:rsid w:val="00140396"/>
    <w:rsid w:val="00144599"/>
    <w:rsid w:val="00155CF5"/>
    <w:rsid w:val="00183BA9"/>
    <w:rsid w:val="00190FAF"/>
    <w:rsid w:val="0019557E"/>
    <w:rsid w:val="001A14B6"/>
    <w:rsid w:val="001A68F9"/>
    <w:rsid w:val="001F692B"/>
    <w:rsid w:val="001F76A5"/>
    <w:rsid w:val="00214D85"/>
    <w:rsid w:val="00217FF0"/>
    <w:rsid w:val="00246E44"/>
    <w:rsid w:val="002B2FA7"/>
    <w:rsid w:val="002D5162"/>
    <w:rsid w:val="002D7818"/>
    <w:rsid w:val="002F7CAC"/>
    <w:rsid w:val="002F7F07"/>
    <w:rsid w:val="00322E27"/>
    <w:rsid w:val="003904A3"/>
    <w:rsid w:val="003A662A"/>
    <w:rsid w:val="003D28D2"/>
    <w:rsid w:val="003E4C0A"/>
    <w:rsid w:val="00414202"/>
    <w:rsid w:val="00416C2C"/>
    <w:rsid w:val="00445F19"/>
    <w:rsid w:val="004A33E9"/>
    <w:rsid w:val="0052094B"/>
    <w:rsid w:val="00523273"/>
    <w:rsid w:val="00531358"/>
    <w:rsid w:val="00542615"/>
    <w:rsid w:val="00561858"/>
    <w:rsid w:val="00575F08"/>
    <w:rsid w:val="005818CC"/>
    <w:rsid w:val="005A0173"/>
    <w:rsid w:val="005A1A80"/>
    <w:rsid w:val="005B4B4A"/>
    <w:rsid w:val="0060604C"/>
    <w:rsid w:val="00632F7C"/>
    <w:rsid w:val="00637608"/>
    <w:rsid w:val="006822C2"/>
    <w:rsid w:val="00690B20"/>
    <w:rsid w:val="006C0D1A"/>
    <w:rsid w:val="006C6232"/>
    <w:rsid w:val="006D1608"/>
    <w:rsid w:val="006F0FF5"/>
    <w:rsid w:val="006F51E3"/>
    <w:rsid w:val="00763FB9"/>
    <w:rsid w:val="00780FFA"/>
    <w:rsid w:val="007B617B"/>
    <w:rsid w:val="007F2320"/>
    <w:rsid w:val="0080276A"/>
    <w:rsid w:val="00891C80"/>
    <w:rsid w:val="008974EC"/>
    <w:rsid w:val="008B2395"/>
    <w:rsid w:val="008B2E06"/>
    <w:rsid w:val="009009D4"/>
    <w:rsid w:val="00930979"/>
    <w:rsid w:val="0098729B"/>
    <w:rsid w:val="00990D7A"/>
    <w:rsid w:val="009A0387"/>
    <w:rsid w:val="009D0996"/>
    <w:rsid w:val="009D7BF3"/>
    <w:rsid w:val="009F3A0C"/>
    <w:rsid w:val="009F5F5F"/>
    <w:rsid w:val="009F73A6"/>
    <w:rsid w:val="00A12F51"/>
    <w:rsid w:val="00A54DD4"/>
    <w:rsid w:val="00A61851"/>
    <w:rsid w:val="00A6430F"/>
    <w:rsid w:val="00A7143E"/>
    <w:rsid w:val="00A8600F"/>
    <w:rsid w:val="00A97F1E"/>
    <w:rsid w:val="00AC3143"/>
    <w:rsid w:val="00AF7FF8"/>
    <w:rsid w:val="00B81886"/>
    <w:rsid w:val="00BA77C4"/>
    <w:rsid w:val="00BC4996"/>
    <w:rsid w:val="00BD1033"/>
    <w:rsid w:val="00BE068B"/>
    <w:rsid w:val="00C03798"/>
    <w:rsid w:val="00C07355"/>
    <w:rsid w:val="00C2072C"/>
    <w:rsid w:val="00C377EC"/>
    <w:rsid w:val="00C466AD"/>
    <w:rsid w:val="00C97CD6"/>
    <w:rsid w:val="00CB0D62"/>
    <w:rsid w:val="00CF64E9"/>
    <w:rsid w:val="00D019B2"/>
    <w:rsid w:val="00D22BC8"/>
    <w:rsid w:val="00D24F73"/>
    <w:rsid w:val="00D27B26"/>
    <w:rsid w:val="00D3236B"/>
    <w:rsid w:val="00D337E0"/>
    <w:rsid w:val="00D709AA"/>
    <w:rsid w:val="00D742BF"/>
    <w:rsid w:val="00DB216D"/>
    <w:rsid w:val="00DB4B99"/>
    <w:rsid w:val="00DD5989"/>
    <w:rsid w:val="00DE2903"/>
    <w:rsid w:val="00E02D29"/>
    <w:rsid w:val="00E657EE"/>
    <w:rsid w:val="00E7115C"/>
    <w:rsid w:val="00F50F5D"/>
    <w:rsid w:val="00F5587D"/>
    <w:rsid w:val="00FB3F7A"/>
    <w:rsid w:val="00FE2B3B"/>
    <w:rsid w:val="00FE3740"/>
    <w:rsid w:val="02361FBA"/>
    <w:rsid w:val="1ED41ADC"/>
    <w:rsid w:val="33FC3D45"/>
    <w:rsid w:val="3C37256F"/>
    <w:rsid w:val="3EF5367D"/>
    <w:rsid w:val="46AE2A8F"/>
    <w:rsid w:val="4B81057D"/>
    <w:rsid w:val="4B8E4863"/>
    <w:rsid w:val="58DD46F2"/>
    <w:rsid w:val="6AA27530"/>
    <w:rsid w:val="7E5A648D"/>
    <w:rsid w:val="7E6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0E38E"/>
  <w15:docId w15:val="{763E141B-4EB3-4E68-BD72-179EF0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D2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3868"/>
    <w:pPr>
      <w:widowControl w:val="0"/>
      <w:autoSpaceDE w:val="0"/>
      <w:autoSpaceDN w:val="0"/>
      <w:snapToGrid w:val="0"/>
      <w:ind w:firstLine="624"/>
      <w:jc w:val="both"/>
    </w:pPr>
    <w:rPr>
      <w:rFonts w:ascii="仿宋" w:eastAsia="仿宋" w:hAnsi="仿宋" w:cs="Times New Roman"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0172-072A-464F-AEBD-5A8600A4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学</dc:creator>
  <cp:lastModifiedBy>徐 绍军</cp:lastModifiedBy>
  <cp:revision>2</cp:revision>
  <cp:lastPrinted>2025-05-22T03:43:00Z</cp:lastPrinted>
  <dcterms:created xsi:type="dcterms:W3CDTF">2025-06-20T06:30:00Z</dcterms:created>
  <dcterms:modified xsi:type="dcterms:W3CDTF">2025-06-20T06:30:00Z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eyJoZGlkIjoiZTE5NjE5N2FjZTdiNTEyZTNjZDc0MmQ2ODRmNjU2NzMifQ==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B49DE4F8F3194A609DB9ACCB18B3846F_12</vt:lpwstr>
  </property>
</Properties>
</file>