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8E94" w14:textId="77777777" w:rsidR="009F4906" w:rsidRDefault="009F4906">
      <w:pPr>
        <w:autoSpaceDE w:val="0"/>
        <w:autoSpaceDN w:val="0"/>
        <w:adjustRightInd w:val="0"/>
        <w:spacing w:line="360" w:lineRule="auto"/>
        <w:jc w:val="center"/>
        <w:rPr>
          <w:rFonts w:ascii="宋体" w:hAnsi="宋体"/>
          <w:b/>
          <w:snapToGrid w:val="0"/>
          <w:spacing w:val="-2"/>
          <w:kern w:val="0"/>
          <w:sz w:val="36"/>
          <w:szCs w:val="20"/>
        </w:rPr>
      </w:pPr>
    </w:p>
    <w:p w14:paraId="3AE3AB04"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上海黄金交易所</w:t>
      </w:r>
    </w:p>
    <w:p w14:paraId="4B249DFB" w14:textId="35E2833F"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2</w:t>
      </w:r>
      <w:r>
        <w:rPr>
          <w:rFonts w:ascii="宋体" w:hAnsi="宋体"/>
          <w:b/>
          <w:snapToGrid w:val="0"/>
          <w:spacing w:val="-2"/>
          <w:kern w:val="0"/>
          <w:sz w:val="36"/>
          <w:szCs w:val="20"/>
        </w:rPr>
        <w:t>02</w:t>
      </w:r>
      <w:r w:rsidR="00656720">
        <w:rPr>
          <w:rFonts w:ascii="宋体" w:hAnsi="宋体"/>
          <w:b/>
          <w:snapToGrid w:val="0"/>
          <w:spacing w:val="-2"/>
          <w:kern w:val="0"/>
          <w:sz w:val="36"/>
          <w:szCs w:val="20"/>
        </w:rPr>
        <w:t>5</w:t>
      </w:r>
      <w:r>
        <w:rPr>
          <w:rFonts w:ascii="宋体" w:hAnsi="宋体" w:hint="eastAsia"/>
          <w:b/>
          <w:snapToGrid w:val="0"/>
          <w:spacing w:val="-2"/>
          <w:kern w:val="0"/>
          <w:sz w:val="36"/>
          <w:szCs w:val="20"/>
        </w:rPr>
        <w:t>年中科可控服务器</w:t>
      </w:r>
    </w:p>
    <w:p w14:paraId="56CD84BE"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proofErr w:type="gramStart"/>
      <w:r>
        <w:rPr>
          <w:rFonts w:ascii="宋体" w:hAnsi="宋体" w:hint="eastAsia"/>
          <w:b/>
          <w:snapToGrid w:val="0"/>
          <w:spacing w:val="-2"/>
          <w:kern w:val="0"/>
          <w:sz w:val="36"/>
          <w:szCs w:val="20"/>
        </w:rPr>
        <w:t>原厂维保服务</w:t>
      </w:r>
      <w:proofErr w:type="gramEnd"/>
      <w:r>
        <w:rPr>
          <w:rFonts w:ascii="宋体" w:hAnsi="宋体" w:hint="eastAsia"/>
          <w:b/>
          <w:snapToGrid w:val="0"/>
          <w:spacing w:val="-2"/>
          <w:kern w:val="0"/>
          <w:sz w:val="36"/>
          <w:szCs w:val="20"/>
        </w:rPr>
        <w:t>采购书</w:t>
      </w:r>
    </w:p>
    <w:p w14:paraId="256A4FB5" w14:textId="77777777" w:rsidR="009F4906" w:rsidRDefault="009F4906">
      <w:pPr>
        <w:pStyle w:val="2"/>
      </w:pPr>
    </w:p>
    <w:p w14:paraId="7A808EB1" w14:textId="77777777" w:rsidR="009F4906" w:rsidRDefault="00F66FD9">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一、项目需求</w:t>
      </w:r>
    </w:p>
    <w:p w14:paraId="30EF287E" w14:textId="4DD1CEB2" w:rsidR="009F4906" w:rsidRDefault="00F66FD9">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．项目名称：</w:t>
      </w:r>
      <w:r>
        <w:rPr>
          <w:rFonts w:ascii="宋体" w:cs="宋体"/>
          <w:kern w:val="0"/>
          <w:sz w:val="24"/>
          <w:szCs w:val="24"/>
        </w:rPr>
        <w:t xml:space="preserve"> </w:t>
      </w:r>
      <w:r>
        <w:rPr>
          <w:rFonts w:ascii="宋体" w:cs="宋体" w:hint="eastAsia"/>
          <w:kern w:val="0"/>
          <w:sz w:val="24"/>
          <w:szCs w:val="24"/>
        </w:rPr>
        <w:t>202</w:t>
      </w:r>
      <w:r w:rsidR="006E4692">
        <w:rPr>
          <w:rFonts w:ascii="宋体" w:cs="宋体"/>
          <w:kern w:val="0"/>
          <w:sz w:val="24"/>
          <w:szCs w:val="24"/>
        </w:rPr>
        <w:t>5</w:t>
      </w:r>
      <w:r>
        <w:rPr>
          <w:rFonts w:ascii="宋体" w:cs="宋体" w:hint="eastAsia"/>
          <w:kern w:val="0"/>
          <w:sz w:val="24"/>
          <w:szCs w:val="24"/>
        </w:rPr>
        <w:t>年中科可控服务器</w:t>
      </w:r>
      <w:proofErr w:type="gramStart"/>
      <w:r>
        <w:rPr>
          <w:rFonts w:ascii="宋体" w:cs="宋体" w:hint="eastAsia"/>
          <w:kern w:val="0"/>
          <w:sz w:val="24"/>
          <w:szCs w:val="24"/>
        </w:rPr>
        <w:t>原厂维保服务</w:t>
      </w:r>
      <w:proofErr w:type="gramEnd"/>
      <w:r>
        <w:rPr>
          <w:rFonts w:ascii="宋体" w:cs="宋体" w:hint="eastAsia"/>
          <w:kern w:val="0"/>
          <w:sz w:val="24"/>
          <w:szCs w:val="24"/>
        </w:rPr>
        <w:t>采购</w:t>
      </w:r>
    </w:p>
    <w:p w14:paraId="61F13DEB" w14:textId="77777777" w:rsidR="009F4906" w:rsidRDefault="00F66FD9">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．采购</w:t>
      </w:r>
      <w:r>
        <w:rPr>
          <w:rFonts w:ascii="宋体" w:cs="宋体"/>
          <w:kern w:val="0"/>
          <w:sz w:val="24"/>
          <w:szCs w:val="24"/>
        </w:rPr>
        <w:t>需求</w:t>
      </w:r>
      <w:r>
        <w:rPr>
          <w:rFonts w:ascii="宋体" w:cs="宋体" w:hint="eastAsia"/>
          <w:kern w:val="0"/>
          <w:sz w:val="24"/>
          <w:szCs w:val="24"/>
        </w:rPr>
        <w:t>：见</w:t>
      </w:r>
      <w:r>
        <w:rPr>
          <w:rFonts w:ascii="宋体" w:cs="宋体"/>
          <w:kern w:val="0"/>
          <w:sz w:val="24"/>
          <w:szCs w:val="24"/>
        </w:rPr>
        <w:t>附件1</w:t>
      </w:r>
      <w:r>
        <w:rPr>
          <w:rFonts w:ascii="宋体" w:cs="宋体" w:hint="eastAsia"/>
          <w:kern w:val="0"/>
          <w:sz w:val="24"/>
          <w:szCs w:val="24"/>
        </w:rPr>
        <w:t>。</w:t>
      </w:r>
    </w:p>
    <w:p w14:paraId="7EE13988" w14:textId="455EE0DD"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3．投标</w:t>
      </w:r>
      <w:r>
        <w:rPr>
          <w:rFonts w:ascii="宋体" w:hAnsi="宋体" w:cs="宋体"/>
          <w:kern w:val="0"/>
          <w:sz w:val="24"/>
          <w:szCs w:val="24"/>
        </w:rPr>
        <w:t>金额</w:t>
      </w:r>
      <w:r>
        <w:rPr>
          <w:rFonts w:ascii="宋体" w:hAnsi="宋体" w:cs="宋体" w:hint="eastAsia"/>
          <w:kern w:val="0"/>
          <w:sz w:val="24"/>
          <w:szCs w:val="24"/>
        </w:rPr>
        <w:t>：小于</w:t>
      </w:r>
      <w:r>
        <w:rPr>
          <w:rFonts w:ascii="宋体" w:hAnsi="宋体" w:cs="宋体"/>
          <w:kern w:val="0"/>
          <w:sz w:val="24"/>
          <w:szCs w:val="24"/>
        </w:rPr>
        <w:t>1</w:t>
      </w:r>
      <w:r w:rsidR="00651EAD">
        <w:rPr>
          <w:rFonts w:ascii="宋体" w:hAnsi="宋体" w:cs="宋体"/>
          <w:kern w:val="0"/>
          <w:sz w:val="24"/>
          <w:szCs w:val="24"/>
        </w:rPr>
        <w:t>4.5</w:t>
      </w:r>
      <w:r>
        <w:rPr>
          <w:rFonts w:ascii="宋体" w:hAnsi="宋体" w:cs="宋体" w:hint="eastAsia"/>
          <w:kern w:val="0"/>
          <w:sz w:val="24"/>
          <w:szCs w:val="24"/>
        </w:rPr>
        <w:t>万元人民币（含税</w:t>
      </w:r>
      <w:r>
        <w:rPr>
          <w:rFonts w:ascii="宋体" w:hAnsi="宋体" w:cs="宋体"/>
          <w:kern w:val="0"/>
          <w:sz w:val="24"/>
          <w:szCs w:val="24"/>
        </w:rPr>
        <w:t>）</w:t>
      </w:r>
      <w:r>
        <w:rPr>
          <w:rFonts w:ascii="宋体" w:hAnsi="宋体" w:cs="宋体" w:hint="eastAsia"/>
          <w:kern w:val="0"/>
          <w:sz w:val="24"/>
          <w:szCs w:val="24"/>
        </w:rPr>
        <w:t>。投标金额包含投标人为本项目所提供的所有服务费用及可能涉及到的其他费用。</w:t>
      </w:r>
    </w:p>
    <w:p w14:paraId="58756654" w14:textId="1EB32B6C" w:rsidR="009F4906" w:rsidRPr="00FD117D" w:rsidRDefault="00F66FD9" w:rsidP="00FD117D">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中标方式：</w:t>
      </w:r>
      <w:r>
        <w:rPr>
          <w:rFonts w:ascii="宋体" w:hAnsi="宋体" w:cs="宋体"/>
          <w:sz w:val="24"/>
          <w:szCs w:val="24"/>
        </w:rPr>
        <w:t>本项目采用</w:t>
      </w:r>
      <w:r>
        <w:rPr>
          <w:rFonts w:ascii="宋体" w:hAnsi="宋体" w:cs="宋体" w:hint="eastAsia"/>
          <w:sz w:val="24"/>
          <w:szCs w:val="24"/>
        </w:rPr>
        <w:t>询价</w:t>
      </w:r>
      <w:r>
        <w:rPr>
          <w:rFonts w:ascii="宋体" w:hAnsi="宋体" w:cs="宋体"/>
          <w:sz w:val="24"/>
          <w:szCs w:val="24"/>
        </w:rPr>
        <w:t>采购方式，</w:t>
      </w:r>
      <w:r>
        <w:rPr>
          <w:rFonts w:ascii="宋体" w:hAnsi="宋体" w:cs="宋体" w:hint="eastAsia"/>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r>
        <w:rPr>
          <w:rFonts w:ascii="宋体" w:hAnsi="宋体" w:cs="宋体"/>
          <w:kern w:val="0"/>
          <w:sz w:val="24"/>
          <w:szCs w:val="24"/>
        </w:rPr>
        <w:t>。</w:t>
      </w:r>
    </w:p>
    <w:p w14:paraId="2AE39CB4" w14:textId="77777777" w:rsidR="009F4906" w:rsidRDefault="00F66FD9">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二、商务要求</w:t>
      </w:r>
    </w:p>
    <w:p w14:paraId="78FF665A"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0"/>
        </w:rPr>
        <w:t>投标人必须是在国内注册的独立法人、其他组织，提供营业执照（或事业单位、社会团体相关证书）的复印件。</w:t>
      </w:r>
    </w:p>
    <w:p w14:paraId="7906770A" w14:textId="178A8620" w:rsidR="009F4906"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color w:val="000000"/>
          <w:spacing w:val="-2"/>
          <w:kern w:val="0"/>
          <w:sz w:val="24"/>
          <w:szCs w:val="20"/>
        </w:rPr>
        <w:t>付款方式：</w:t>
      </w:r>
      <w:r w:rsidRPr="00F27F18">
        <w:rPr>
          <w:rFonts w:ascii="宋体" w:hAnsi="宋体"/>
          <w:spacing w:val="-2"/>
          <w:kern w:val="0"/>
          <w:sz w:val="24"/>
          <w:szCs w:val="24"/>
        </w:rPr>
        <w:t>合同签订</w:t>
      </w:r>
      <w:r w:rsidRPr="00F27F18">
        <w:rPr>
          <w:rFonts w:ascii="宋体" w:hAnsi="宋体" w:hint="eastAsia"/>
          <w:spacing w:val="-2"/>
          <w:kern w:val="0"/>
          <w:sz w:val="24"/>
          <w:szCs w:val="24"/>
        </w:rPr>
        <w:t>后</w:t>
      </w:r>
      <w:r w:rsidRPr="00F27F18">
        <w:rPr>
          <w:rFonts w:ascii="宋体" w:hAnsi="宋体"/>
          <w:spacing w:val="-2"/>
          <w:kern w:val="0"/>
          <w:sz w:val="24"/>
          <w:szCs w:val="24"/>
        </w:rPr>
        <w:t>并</w:t>
      </w:r>
      <w:r w:rsidRPr="00F27F18">
        <w:rPr>
          <w:rFonts w:ascii="宋体" w:hAnsi="宋体" w:hint="eastAsia"/>
          <w:spacing w:val="-2"/>
          <w:kern w:val="0"/>
          <w:sz w:val="24"/>
          <w:szCs w:val="24"/>
        </w:rPr>
        <w:t>开具原厂</w:t>
      </w:r>
      <w:r w:rsidR="00CA638E" w:rsidRPr="00F27F18">
        <w:rPr>
          <w:rFonts w:ascii="宋体" w:hAnsi="宋体" w:hint="eastAsia"/>
          <w:spacing w:val="-2"/>
          <w:kern w:val="0"/>
          <w:sz w:val="24"/>
          <w:szCs w:val="24"/>
        </w:rPr>
        <w:t>下单</w:t>
      </w:r>
      <w:r w:rsidRPr="00F27F18">
        <w:rPr>
          <w:rFonts w:ascii="宋体" w:hAnsi="宋体" w:hint="eastAsia"/>
          <w:spacing w:val="-2"/>
          <w:kern w:val="0"/>
          <w:sz w:val="24"/>
          <w:szCs w:val="24"/>
        </w:rPr>
        <w:t>证明</w:t>
      </w:r>
      <w:r w:rsidRPr="00F27F18">
        <w:rPr>
          <w:rFonts w:ascii="宋体" w:hAnsi="宋体" w:cs="宋体" w:hint="eastAsia"/>
          <w:color w:val="000000"/>
          <w:spacing w:val="-2"/>
          <w:kern w:val="0"/>
          <w:sz w:val="24"/>
          <w:szCs w:val="20"/>
        </w:rPr>
        <w:t>，</w:t>
      </w:r>
      <w:r w:rsidR="00CA638E" w:rsidRPr="00F27F18">
        <w:rPr>
          <w:rFonts w:ascii="宋体" w:hAnsi="宋体" w:cs="宋体" w:hint="eastAsia"/>
          <w:color w:val="000000"/>
          <w:spacing w:val="-2"/>
          <w:kern w:val="0"/>
          <w:sz w:val="24"/>
          <w:szCs w:val="20"/>
        </w:rPr>
        <w:t>采购人</w:t>
      </w:r>
      <w:r w:rsidRPr="00F27F18">
        <w:rPr>
          <w:rFonts w:ascii="宋体" w:hAnsi="宋体" w:cs="宋体" w:hint="eastAsia"/>
          <w:color w:val="000000"/>
          <w:spacing w:val="-2"/>
          <w:kern w:val="0"/>
          <w:sz w:val="24"/>
          <w:szCs w:val="20"/>
        </w:rPr>
        <w:t>验收通过后</w:t>
      </w:r>
      <w:r w:rsidRPr="00F27F18">
        <w:rPr>
          <w:rFonts w:ascii="宋体" w:hAnsi="宋体" w:cs="宋体"/>
          <w:color w:val="000000"/>
          <w:spacing w:val="-2"/>
          <w:kern w:val="0"/>
          <w:sz w:val="24"/>
          <w:szCs w:val="20"/>
        </w:rPr>
        <w:t>支付合同</w:t>
      </w:r>
      <w:r w:rsidRPr="00F27F18">
        <w:rPr>
          <w:rFonts w:ascii="宋体" w:hAnsi="宋体"/>
          <w:spacing w:val="-2"/>
          <w:kern w:val="0"/>
          <w:sz w:val="24"/>
          <w:szCs w:val="24"/>
        </w:rPr>
        <w:t>总金额的</w:t>
      </w:r>
      <w:r w:rsidR="00CA638E" w:rsidRPr="00F27F18">
        <w:rPr>
          <w:rFonts w:ascii="宋体" w:hAnsi="宋体"/>
          <w:spacing w:val="-2"/>
          <w:kern w:val="0"/>
          <w:sz w:val="24"/>
          <w:szCs w:val="24"/>
        </w:rPr>
        <w:t>95</w:t>
      </w:r>
      <w:r w:rsidRPr="00F27F18">
        <w:rPr>
          <w:rFonts w:ascii="宋体" w:hAnsi="宋体" w:hint="eastAsia"/>
          <w:spacing w:val="-2"/>
          <w:kern w:val="0"/>
          <w:sz w:val="24"/>
          <w:szCs w:val="24"/>
        </w:rPr>
        <w:t>%</w:t>
      </w:r>
      <w:r w:rsidR="00CA638E" w:rsidRPr="00F27F18">
        <w:rPr>
          <w:rFonts w:ascii="宋体" w:hAnsi="宋体" w:hint="eastAsia"/>
          <w:spacing w:val="-2"/>
          <w:kern w:val="0"/>
          <w:sz w:val="24"/>
          <w:szCs w:val="24"/>
        </w:rPr>
        <w:t>；</w:t>
      </w:r>
      <w:proofErr w:type="gramStart"/>
      <w:r w:rsidR="00CA638E" w:rsidRPr="00F27F18">
        <w:rPr>
          <w:rFonts w:ascii="宋体" w:hAnsi="宋体" w:hint="eastAsia"/>
          <w:spacing w:val="-2"/>
          <w:kern w:val="0"/>
          <w:sz w:val="24"/>
          <w:szCs w:val="24"/>
        </w:rPr>
        <w:t>原厂维保服务</w:t>
      </w:r>
      <w:proofErr w:type="gramEnd"/>
      <w:r w:rsidR="00CA638E" w:rsidRPr="00F27F18">
        <w:rPr>
          <w:rFonts w:ascii="宋体" w:hAnsi="宋体" w:hint="eastAsia"/>
          <w:spacing w:val="-2"/>
          <w:kern w:val="0"/>
          <w:sz w:val="24"/>
          <w:szCs w:val="24"/>
        </w:rPr>
        <w:t>到期后，</w:t>
      </w:r>
      <w:r w:rsidR="00AC58BB" w:rsidRPr="00F27F18">
        <w:rPr>
          <w:rFonts w:ascii="宋体" w:hAnsi="宋体" w:hint="eastAsia"/>
          <w:spacing w:val="-2"/>
          <w:kern w:val="0"/>
          <w:sz w:val="24"/>
          <w:szCs w:val="24"/>
        </w:rPr>
        <w:t>中标人提供</w:t>
      </w:r>
      <w:r w:rsidR="00A4268F" w:rsidRPr="00F27F18">
        <w:rPr>
          <w:rFonts w:ascii="宋体" w:hAnsi="宋体" w:hint="eastAsia"/>
          <w:spacing w:val="-2"/>
          <w:kern w:val="0"/>
          <w:sz w:val="24"/>
          <w:szCs w:val="24"/>
        </w:rPr>
        <w:t>原厂服务总结报告</w:t>
      </w:r>
      <w:r w:rsidR="00AC58BB" w:rsidRPr="00F27F18">
        <w:rPr>
          <w:rFonts w:ascii="宋体" w:hAnsi="宋体" w:hint="eastAsia"/>
          <w:spacing w:val="-2"/>
          <w:kern w:val="0"/>
          <w:sz w:val="24"/>
          <w:szCs w:val="24"/>
        </w:rPr>
        <w:t>，</w:t>
      </w:r>
      <w:r w:rsidR="001477BC" w:rsidRPr="00F27F18">
        <w:rPr>
          <w:rFonts w:ascii="宋体" w:hAnsi="宋体" w:hint="eastAsia"/>
          <w:spacing w:val="-2"/>
          <w:kern w:val="0"/>
          <w:sz w:val="24"/>
          <w:szCs w:val="24"/>
        </w:rPr>
        <w:t>经</w:t>
      </w:r>
      <w:r w:rsidR="00CA638E" w:rsidRPr="00F27F18">
        <w:rPr>
          <w:rFonts w:ascii="宋体" w:hAnsi="宋体" w:hint="eastAsia"/>
          <w:spacing w:val="-2"/>
          <w:kern w:val="0"/>
          <w:sz w:val="24"/>
          <w:szCs w:val="24"/>
        </w:rPr>
        <w:t>采购人验收通过后支付合同总金额的</w:t>
      </w:r>
      <w:r w:rsidR="00CA638E" w:rsidRPr="00F27F18">
        <w:rPr>
          <w:rFonts w:ascii="宋体" w:hAnsi="宋体"/>
          <w:spacing w:val="-2"/>
          <w:kern w:val="0"/>
          <w:sz w:val="24"/>
          <w:szCs w:val="24"/>
        </w:rPr>
        <w:t>5</w:t>
      </w:r>
      <w:r w:rsidR="00CA638E" w:rsidRPr="00F27F18">
        <w:rPr>
          <w:rFonts w:ascii="宋体" w:hAnsi="宋体" w:hint="eastAsia"/>
          <w:spacing w:val="-2"/>
          <w:kern w:val="0"/>
          <w:sz w:val="24"/>
          <w:szCs w:val="24"/>
        </w:rPr>
        <w:t>%</w:t>
      </w:r>
      <w:r w:rsidRPr="00F27F18">
        <w:rPr>
          <w:rFonts w:ascii="宋体" w:hAnsi="宋体" w:hint="eastAsia"/>
          <w:spacing w:val="-2"/>
          <w:kern w:val="0"/>
          <w:sz w:val="24"/>
          <w:szCs w:val="24"/>
        </w:rPr>
        <w:t>。</w:t>
      </w:r>
    </w:p>
    <w:p w14:paraId="0811ADA7" w14:textId="77777777" w:rsidR="009F4906" w:rsidRPr="00323D9A"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sidRPr="00323D9A">
        <w:rPr>
          <w:rFonts w:ascii="宋体" w:hAnsi="宋体" w:hint="eastAsia"/>
          <w:color w:val="000000"/>
          <w:spacing w:val="-2"/>
          <w:kern w:val="0"/>
          <w:sz w:val="24"/>
          <w:szCs w:val="24"/>
        </w:rPr>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323D9A">
        <w:rPr>
          <w:rFonts w:ascii="宋体" w:hAnsi="宋体" w:hint="eastAsia"/>
          <w:color w:val="000000"/>
          <w:spacing w:val="-2"/>
          <w:kern w:val="0"/>
          <w:sz w:val="24"/>
          <w:szCs w:val="24"/>
        </w:rPr>
        <w:t>图要求</w:t>
      </w:r>
      <w:proofErr w:type="gramEnd"/>
      <w:r w:rsidRPr="00323D9A">
        <w:rPr>
          <w:rFonts w:ascii="宋体" w:hAnsi="宋体" w:hint="eastAsia"/>
          <w:color w:val="000000"/>
          <w:spacing w:val="-2"/>
          <w:kern w:val="0"/>
          <w:sz w:val="24"/>
          <w:szCs w:val="24"/>
        </w:rPr>
        <w:t>显示查询时间。如未提供有效截图，投标文件将被否决。如查询期间跳转非“信用中国网站”，以最终跳转的网页查询记录截图为准：</w:t>
      </w:r>
    </w:p>
    <w:p w14:paraId="293F8C41" w14:textId="77777777" w:rsidR="009F4906" w:rsidRPr="00323D9A"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lastRenderedPageBreak/>
        <w:t>①“失信被执行人”情况查询记录截图（须包含投标人全称、查询结果及查询时间）；</w:t>
      </w:r>
    </w:p>
    <w:p w14:paraId="05F45004" w14:textId="77777777" w:rsidR="009F4906" w:rsidRPr="00323D9A"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②“重大税收违法失信主体”情况查询记录截图（须包含投标人全称、查询结果及查询时间）；</w:t>
      </w:r>
    </w:p>
    <w:p w14:paraId="08AE57FD" w14:textId="77777777" w:rsidR="009F4906"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③“政府采购严重违法失信行为记录名单”情况查询记录截图（须包含投标人全称、查询结果及查询时间）。</w:t>
      </w:r>
    </w:p>
    <w:p w14:paraId="237230AC" w14:textId="77777777" w:rsidR="009F4906"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spacing w:val="-2"/>
          <w:kern w:val="0"/>
          <w:sz w:val="24"/>
          <w:szCs w:val="24"/>
        </w:rPr>
        <w:t>投标金额为含税金额，包括服务的所有税费。本项目须按照相应税率开具增值税专用发票（合同金额不变）。</w:t>
      </w:r>
    </w:p>
    <w:p w14:paraId="6EC1ECF4"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hint="eastAsia"/>
          <w:spacing w:val="-2"/>
          <w:kern w:val="0"/>
          <w:sz w:val="24"/>
          <w:szCs w:val="20"/>
        </w:rPr>
        <w:t>开标后投标人在投标有效期内撤回投标；或因投标人的原因对本次招标工作造成较严重后果的；</w:t>
      </w:r>
      <w:r>
        <w:rPr>
          <w:rFonts w:ascii="宋体" w:hAnsi="宋体" w:cs="宋体" w:hint="eastAsia"/>
          <w:spacing w:val="-2"/>
          <w:kern w:val="0"/>
          <w:sz w:val="24"/>
          <w:szCs w:val="20"/>
        </w:rPr>
        <w:t>招标人有权</w:t>
      </w:r>
      <w:r>
        <w:rPr>
          <w:rFonts w:ascii="宋体" w:hAnsi="宋体" w:cs="宋体"/>
          <w:spacing w:val="-2"/>
          <w:kern w:val="0"/>
          <w:sz w:val="24"/>
          <w:szCs w:val="20"/>
        </w:rPr>
        <w:t>取消相关投标人的中标资格</w:t>
      </w:r>
      <w:r>
        <w:rPr>
          <w:rFonts w:ascii="宋体" w:hAnsi="宋体" w:cs="宋体" w:hint="eastAsia"/>
          <w:spacing w:val="-2"/>
          <w:kern w:val="0"/>
          <w:sz w:val="24"/>
          <w:szCs w:val="20"/>
        </w:rPr>
        <w:t>。</w:t>
      </w:r>
    </w:p>
    <w:p w14:paraId="20AC4EDE"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本项目不支持联合体投标，本项目不得转包或分包。</w:t>
      </w:r>
    </w:p>
    <w:p w14:paraId="0D5A68CD"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 同金额的20%，守约方有权终止合同，违约方须返还已经收到的全部合同款项。若因上述情况照成交易所或守约方其他损失的，须进行赔偿。</w:t>
      </w:r>
    </w:p>
    <w:p w14:paraId="60734541" w14:textId="77777777" w:rsidR="009F4906" w:rsidRDefault="00F66FD9">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8</w:t>
      </w:r>
      <w:r>
        <w:rPr>
          <w:rFonts w:ascii="宋体" w:hAnsi="宋体" w:cs="宋体" w:hint="eastAsia"/>
          <w:color w:val="000000"/>
          <w:spacing w:val="-2"/>
          <w:kern w:val="0"/>
          <w:sz w:val="24"/>
          <w:szCs w:val="24"/>
        </w:rPr>
        <w:t>.</w:t>
      </w:r>
      <w:r>
        <w:rPr>
          <w:rFonts w:ascii="宋体" w:hAnsi="宋体" w:cs="宋体"/>
          <w:color w:val="000000"/>
          <w:spacing w:val="-2"/>
          <w:kern w:val="0"/>
          <w:sz w:val="24"/>
          <w:szCs w:val="24"/>
        </w:rPr>
        <w:t xml:space="preserve"> </w:t>
      </w:r>
      <w:r>
        <w:rPr>
          <w:rFonts w:ascii="宋体" w:hAnsi="宋体" w:cs="宋体" w:hint="eastAsia"/>
          <w:kern w:val="0"/>
          <w:sz w:val="24"/>
          <w:szCs w:val="24"/>
        </w:rPr>
        <w:t>投标有效期：从提交投标文件的截止之日起算不少于90天</w:t>
      </w:r>
      <w:r>
        <w:rPr>
          <w:rFonts w:ascii="宋体" w:hAnsi="宋体" w:cs="宋体" w:hint="eastAsia"/>
          <w:szCs w:val="24"/>
        </w:rPr>
        <w:t>。</w:t>
      </w:r>
    </w:p>
    <w:p w14:paraId="4134C513" w14:textId="77777777" w:rsidR="009F4906" w:rsidRDefault="00F66FD9">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9</w:t>
      </w:r>
      <w:r>
        <w:rPr>
          <w:rFonts w:ascii="宋体" w:hAnsi="宋体" w:cs="宋体" w:hint="eastAsia"/>
          <w:color w:val="000000"/>
          <w:spacing w:val="-2"/>
          <w:kern w:val="0"/>
          <w:sz w:val="24"/>
          <w:szCs w:val="24"/>
        </w:rPr>
        <w:t>.</w:t>
      </w:r>
      <w:r>
        <w:rPr>
          <w:rFonts w:ascii="宋体" w:hAnsi="宋体" w:cs="宋体"/>
          <w:color w:val="000000"/>
          <w:spacing w:val="-2"/>
          <w:kern w:val="0"/>
          <w:sz w:val="24"/>
          <w:szCs w:val="24"/>
        </w:rPr>
        <w:t xml:space="preserve"> </w:t>
      </w:r>
      <w:r>
        <w:rPr>
          <w:rFonts w:ascii="宋体" w:hAnsi="宋体" w:cs="宋体" w:hint="eastAsia"/>
          <w:color w:val="000000"/>
          <w:spacing w:val="-2"/>
          <w:kern w:val="0"/>
          <w:sz w:val="24"/>
          <w:szCs w:val="24"/>
        </w:rPr>
        <w:t>投标人</w:t>
      </w:r>
      <w:r>
        <w:rPr>
          <w:rFonts w:ascii="宋体" w:hAnsi="宋体" w:cs="宋体" w:hint="eastAsia"/>
          <w:spacing w:val="-2"/>
          <w:kern w:val="0"/>
          <w:sz w:val="24"/>
          <w:szCs w:val="24"/>
        </w:rPr>
        <w:t>参与</w:t>
      </w:r>
      <w:r>
        <w:rPr>
          <w:rFonts w:ascii="宋体" w:hAnsi="宋体" w:cs="宋体" w:hint="eastAsia"/>
          <w:color w:val="000000"/>
          <w:spacing w:val="-2"/>
          <w:kern w:val="0"/>
          <w:sz w:val="24"/>
          <w:szCs w:val="24"/>
        </w:rPr>
        <w:t>投标表示同意上述所有条款。</w:t>
      </w:r>
    </w:p>
    <w:p w14:paraId="20794A6A" w14:textId="77777777" w:rsidR="009F4906" w:rsidRDefault="00F66FD9">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三、响应文件</w:t>
      </w:r>
    </w:p>
    <w:p w14:paraId="6828762F" w14:textId="77777777" w:rsidR="009F4906" w:rsidRDefault="00F66FD9">
      <w:pPr>
        <w:autoSpaceDE w:val="0"/>
        <w:autoSpaceDN w:val="0"/>
        <w:adjustRightInd w:val="0"/>
        <w:spacing w:line="360" w:lineRule="auto"/>
        <w:ind w:firstLineChars="200" w:firstLine="480"/>
        <w:rPr>
          <w:rFonts w:ascii="宋体" w:hAnsi="宋体"/>
          <w:sz w:val="24"/>
          <w:szCs w:val="24"/>
        </w:rPr>
      </w:pPr>
      <w:r>
        <w:rPr>
          <w:rFonts w:ascii="宋体" w:hAnsi="宋体" w:cs="宋体" w:hint="eastAsia"/>
          <w:kern w:val="0"/>
          <w:sz w:val="24"/>
          <w:szCs w:val="24"/>
        </w:rPr>
        <w:t>响应文件应包含：商务报价文件，商务文件（证明其为合格服务商的有关资格证明文件，采购文件要求提供的其他资料），技术文件（针对本项目的技术或服务偏离说明表，采购文件要求提供的其他资料）。</w:t>
      </w:r>
    </w:p>
    <w:p w14:paraId="734AD352"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1、响应人的商务报价文件（需加盖公章）</w:t>
      </w:r>
    </w:p>
    <w:p w14:paraId="1899E05C" w14:textId="77777777" w:rsidR="009F4906" w:rsidRDefault="00F66FD9">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报价单</w:t>
      </w:r>
    </w:p>
    <w:p w14:paraId="6240EEBB"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2、响应人的商务文件（需加盖公章）</w:t>
      </w:r>
    </w:p>
    <w:p w14:paraId="70135672" w14:textId="77777777" w:rsidR="009F4906" w:rsidRDefault="00F66FD9">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响应人提交的证明其有资格进行投标且有能力履行合同的资格证明文件应包括下列文件：</w:t>
      </w:r>
    </w:p>
    <w:p w14:paraId="30E83D70" w14:textId="6215E990"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提供企业法人营业执照、税务登记证、组织机构代码证；或上述证件的</w:t>
      </w:r>
      <w:r>
        <w:rPr>
          <w:rFonts w:ascii="宋体" w:eastAsia="宋体" w:hAnsi="宋体" w:cs="宋体" w:hint="eastAsia"/>
          <w:sz w:val="24"/>
          <w:szCs w:val="24"/>
        </w:rPr>
        <w:lastRenderedPageBreak/>
        <w:t>三证合一件，以上均为复印件。</w:t>
      </w:r>
    </w:p>
    <w:p w14:paraId="5889CC6D"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法人授权委托书（格式见附件2），法定代表人及授权委托人的身份证（复印件）。</w:t>
      </w:r>
    </w:p>
    <w:p w14:paraId="39744A2A"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提交针对商务要求的响应。</w:t>
      </w:r>
    </w:p>
    <w:p w14:paraId="3D4DFB8F"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其他响应人认为有必要提供的资料。</w:t>
      </w:r>
    </w:p>
    <w:p w14:paraId="73B86FAB" w14:textId="77777777"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商务条款响应表格式如下：</w:t>
      </w:r>
    </w:p>
    <w:p w14:paraId="05A0E158" w14:textId="77777777" w:rsidR="009F4906" w:rsidRDefault="00F66FD9">
      <w:pPr>
        <w:spacing w:beforeLines="50" w:before="156" w:afterLines="50" w:after="156" w:line="360" w:lineRule="auto"/>
        <w:jc w:val="center"/>
        <w:rPr>
          <w:rFonts w:ascii="宋体" w:hAnsi="Courier New"/>
          <w:b/>
          <w:sz w:val="24"/>
          <w:szCs w:val="24"/>
        </w:rPr>
      </w:pPr>
      <w:r>
        <w:rPr>
          <w:rFonts w:ascii="宋体" w:hAnsi="Courier New"/>
          <w:b/>
          <w:sz w:val="24"/>
          <w:szCs w:val="24"/>
        </w:rPr>
        <w:t>商务条款响应/偏离表</w:t>
      </w:r>
      <w:r>
        <w:rPr>
          <w:rFonts w:ascii="宋体" w:hAnsi="宋体" w:hint="eastAsia"/>
          <w:b/>
          <w:sz w:val="24"/>
          <w:szCs w:val="24"/>
        </w:rPr>
        <w:t>（参考格式）</w:t>
      </w:r>
    </w:p>
    <w:p w14:paraId="07F1A7F1" w14:textId="77777777" w:rsidR="009F4906" w:rsidRDefault="00F66FD9">
      <w:pPr>
        <w:spacing w:line="360" w:lineRule="atLeast"/>
        <w:rPr>
          <w:sz w:val="24"/>
          <w:szCs w:val="24"/>
        </w:rPr>
      </w:pPr>
      <w:r>
        <w:rPr>
          <w:rFonts w:hint="eastAsia"/>
          <w:sz w:val="24"/>
          <w:szCs w:val="24"/>
        </w:rPr>
        <w:t>响应</w:t>
      </w:r>
      <w:r>
        <w:rPr>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4"/>
        <w:gridCol w:w="2579"/>
        <w:gridCol w:w="2285"/>
        <w:gridCol w:w="1406"/>
        <w:gridCol w:w="1406"/>
      </w:tblGrid>
      <w:tr w:rsidR="009F4906" w14:paraId="0C1D62D4" w14:textId="77777777">
        <w:trPr>
          <w:trHeight w:val="170"/>
        </w:trPr>
        <w:tc>
          <w:tcPr>
            <w:tcW w:w="370" w:type="pct"/>
            <w:vAlign w:val="center"/>
          </w:tcPr>
          <w:p w14:paraId="5CC47A27" w14:textId="77777777" w:rsidR="009F4906" w:rsidRDefault="00F66FD9">
            <w:pPr>
              <w:spacing w:line="360" w:lineRule="atLeast"/>
              <w:rPr>
                <w:rFonts w:ascii="宋体" w:hAnsi="Courier New"/>
                <w:sz w:val="24"/>
                <w:szCs w:val="24"/>
              </w:rPr>
            </w:pPr>
            <w:r>
              <w:rPr>
                <w:rFonts w:ascii="宋体" w:hAnsi="Courier New" w:hint="eastAsia"/>
                <w:sz w:val="24"/>
                <w:szCs w:val="24"/>
              </w:rPr>
              <w:t>序号</w:t>
            </w:r>
          </w:p>
        </w:tc>
        <w:tc>
          <w:tcPr>
            <w:tcW w:w="1555" w:type="pct"/>
            <w:vAlign w:val="center"/>
          </w:tcPr>
          <w:p w14:paraId="788F0D72" w14:textId="77777777" w:rsidR="009F4906" w:rsidRDefault="00F66FD9">
            <w:pPr>
              <w:spacing w:line="360" w:lineRule="atLeast"/>
              <w:rPr>
                <w:rFonts w:ascii="宋体" w:hAnsi="Courier New"/>
                <w:sz w:val="24"/>
                <w:szCs w:val="24"/>
              </w:rPr>
            </w:pPr>
            <w:r>
              <w:rPr>
                <w:rFonts w:ascii="宋体" w:hAnsi="Courier New" w:hint="eastAsia"/>
                <w:sz w:val="24"/>
                <w:szCs w:val="24"/>
              </w:rPr>
              <w:t>商务条款</w:t>
            </w:r>
          </w:p>
        </w:tc>
        <w:tc>
          <w:tcPr>
            <w:tcW w:w="1378" w:type="pct"/>
            <w:vAlign w:val="center"/>
          </w:tcPr>
          <w:p w14:paraId="2303C21B" w14:textId="77777777" w:rsidR="009F4906" w:rsidRDefault="00F66FD9">
            <w:pPr>
              <w:spacing w:line="360" w:lineRule="atLeast"/>
              <w:rPr>
                <w:rFonts w:ascii="宋体" w:hAnsi="Courier New"/>
                <w:sz w:val="24"/>
                <w:szCs w:val="24"/>
              </w:rPr>
            </w:pPr>
            <w:r>
              <w:rPr>
                <w:rFonts w:ascii="宋体" w:hAnsi="Courier New" w:hint="eastAsia"/>
                <w:sz w:val="24"/>
                <w:szCs w:val="24"/>
              </w:rPr>
              <w:t>响应</w:t>
            </w:r>
          </w:p>
        </w:tc>
        <w:tc>
          <w:tcPr>
            <w:tcW w:w="848" w:type="pct"/>
            <w:vAlign w:val="center"/>
          </w:tcPr>
          <w:p w14:paraId="623A4AAA" w14:textId="77777777" w:rsidR="009F4906" w:rsidRDefault="00F66FD9">
            <w:pPr>
              <w:spacing w:line="360" w:lineRule="atLeast"/>
              <w:rPr>
                <w:rFonts w:ascii="宋体" w:hAnsi="Courier New"/>
                <w:sz w:val="24"/>
                <w:szCs w:val="24"/>
              </w:rPr>
            </w:pPr>
            <w:r>
              <w:rPr>
                <w:rFonts w:ascii="宋体" w:hAnsi="Courier New" w:hint="eastAsia"/>
                <w:sz w:val="24"/>
                <w:szCs w:val="24"/>
              </w:rPr>
              <w:t>是否偏离</w:t>
            </w:r>
          </w:p>
        </w:tc>
        <w:tc>
          <w:tcPr>
            <w:tcW w:w="848" w:type="pct"/>
            <w:vAlign w:val="center"/>
          </w:tcPr>
          <w:p w14:paraId="714F592F" w14:textId="77777777" w:rsidR="009F4906" w:rsidRDefault="00F66FD9">
            <w:pPr>
              <w:spacing w:line="360" w:lineRule="atLeast"/>
              <w:rPr>
                <w:rFonts w:ascii="宋体" w:hAnsi="Courier New"/>
                <w:sz w:val="24"/>
                <w:szCs w:val="24"/>
              </w:rPr>
            </w:pPr>
            <w:r>
              <w:rPr>
                <w:rFonts w:ascii="宋体" w:hAnsi="Courier New" w:hint="eastAsia"/>
                <w:sz w:val="24"/>
                <w:szCs w:val="24"/>
              </w:rPr>
              <w:t>说明</w:t>
            </w:r>
          </w:p>
        </w:tc>
      </w:tr>
      <w:tr w:rsidR="009F4906" w14:paraId="72F5E756" w14:textId="77777777">
        <w:trPr>
          <w:trHeight w:val="236"/>
        </w:trPr>
        <w:tc>
          <w:tcPr>
            <w:tcW w:w="370" w:type="pct"/>
          </w:tcPr>
          <w:p w14:paraId="5E651124" w14:textId="77777777" w:rsidR="009F4906" w:rsidRDefault="009F4906">
            <w:pPr>
              <w:spacing w:line="360" w:lineRule="atLeast"/>
              <w:rPr>
                <w:sz w:val="24"/>
                <w:szCs w:val="24"/>
              </w:rPr>
            </w:pPr>
          </w:p>
        </w:tc>
        <w:tc>
          <w:tcPr>
            <w:tcW w:w="1555" w:type="pct"/>
          </w:tcPr>
          <w:p w14:paraId="664F7FC5" w14:textId="77777777" w:rsidR="009F4906" w:rsidRDefault="009F4906">
            <w:pPr>
              <w:spacing w:line="360" w:lineRule="atLeast"/>
              <w:rPr>
                <w:sz w:val="24"/>
                <w:szCs w:val="24"/>
              </w:rPr>
            </w:pPr>
          </w:p>
        </w:tc>
        <w:tc>
          <w:tcPr>
            <w:tcW w:w="1378" w:type="pct"/>
          </w:tcPr>
          <w:p w14:paraId="12E5A5C6" w14:textId="77777777" w:rsidR="009F4906" w:rsidRDefault="009F4906">
            <w:pPr>
              <w:spacing w:line="360" w:lineRule="atLeast"/>
              <w:rPr>
                <w:sz w:val="24"/>
                <w:szCs w:val="24"/>
              </w:rPr>
            </w:pPr>
          </w:p>
        </w:tc>
        <w:tc>
          <w:tcPr>
            <w:tcW w:w="848" w:type="pct"/>
          </w:tcPr>
          <w:p w14:paraId="0F15646A" w14:textId="77777777" w:rsidR="009F4906" w:rsidRDefault="009F4906">
            <w:pPr>
              <w:spacing w:line="360" w:lineRule="atLeast"/>
              <w:rPr>
                <w:sz w:val="24"/>
                <w:szCs w:val="24"/>
              </w:rPr>
            </w:pPr>
          </w:p>
        </w:tc>
        <w:tc>
          <w:tcPr>
            <w:tcW w:w="848" w:type="pct"/>
          </w:tcPr>
          <w:p w14:paraId="42B9F4EC" w14:textId="77777777" w:rsidR="009F4906" w:rsidRDefault="009F4906">
            <w:pPr>
              <w:spacing w:line="360" w:lineRule="atLeast"/>
              <w:rPr>
                <w:sz w:val="24"/>
                <w:szCs w:val="24"/>
              </w:rPr>
            </w:pPr>
          </w:p>
        </w:tc>
      </w:tr>
      <w:tr w:rsidR="009F4906" w14:paraId="3E836D00" w14:textId="77777777">
        <w:trPr>
          <w:trHeight w:val="156"/>
        </w:trPr>
        <w:tc>
          <w:tcPr>
            <w:tcW w:w="370" w:type="pct"/>
          </w:tcPr>
          <w:p w14:paraId="5EB8B3C5" w14:textId="77777777" w:rsidR="009F4906" w:rsidRDefault="009F4906">
            <w:pPr>
              <w:spacing w:line="360" w:lineRule="atLeast"/>
              <w:rPr>
                <w:sz w:val="24"/>
                <w:szCs w:val="24"/>
              </w:rPr>
            </w:pPr>
          </w:p>
        </w:tc>
        <w:tc>
          <w:tcPr>
            <w:tcW w:w="1555" w:type="pct"/>
          </w:tcPr>
          <w:p w14:paraId="6ED56B33" w14:textId="77777777" w:rsidR="009F4906" w:rsidRDefault="009F4906">
            <w:pPr>
              <w:spacing w:line="360" w:lineRule="atLeast"/>
              <w:rPr>
                <w:sz w:val="24"/>
                <w:szCs w:val="24"/>
              </w:rPr>
            </w:pPr>
          </w:p>
        </w:tc>
        <w:tc>
          <w:tcPr>
            <w:tcW w:w="1378" w:type="pct"/>
          </w:tcPr>
          <w:p w14:paraId="0C7E6D2E" w14:textId="77777777" w:rsidR="009F4906" w:rsidRDefault="009F4906">
            <w:pPr>
              <w:spacing w:line="360" w:lineRule="atLeast"/>
              <w:rPr>
                <w:sz w:val="24"/>
                <w:szCs w:val="24"/>
              </w:rPr>
            </w:pPr>
          </w:p>
        </w:tc>
        <w:tc>
          <w:tcPr>
            <w:tcW w:w="848" w:type="pct"/>
          </w:tcPr>
          <w:p w14:paraId="692F35AE" w14:textId="77777777" w:rsidR="009F4906" w:rsidRDefault="009F4906">
            <w:pPr>
              <w:spacing w:line="360" w:lineRule="atLeast"/>
              <w:rPr>
                <w:sz w:val="24"/>
                <w:szCs w:val="24"/>
              </w:rPr>
            </w:pPr>
          </w:p>
        </w:tc>
        <w:tc>
          <w:tcPr>
            <w:tcW w:w="848" w:type="pct"/>
          </w:tcPr>
          <w:p w14:paraId="532B4859" w14:textId="77777777" w:rsidR="009F4906" w:rsidRDefault="009F4906">
            <w:pPr>
              <w:spacing w:line="360" w:lineRule="atLeast"/>
              <w:rPr>
                <w:sz w:val="24"/>
                <w:szCs w:val="24"/>
              </w:rPr>
            </w:pPr>
          </w:p>
        </w:tc>
      </w:tr>
      <w:tr w:rsidR="009F4906" w14:paraId="05B1EF6E" w14:textId="77777777">
        <w:trPr>
          <w:trHeight w:val="205"/>
        </w:trPr>
        <w:tc>
          <w:tcPr>
            <w:tcW w:w="370" w:type="pct"/>
          </w:tcPr>
          <w:p w14:paraId="52F97DB4" w14:textId="77777777" w:rsidR="009F4906" w:rsidRDefault="009F4906">
            <w:pPr>
              <w:spacing w:line="360" w:lineRule="atLeast"/>
              <w:rPr>
                <w:sz w:val="24"/>
                <w:szCs w:val="24"/>
              </w:rPr>
            </w:pPr>
          </w:p>
        </w:tc>
        <w:tc>
          <w:tcPr>
            <w:tcW w:w="1555" w:type="pct"/>
          </w:tcPr>
          <w:p w14:paraId="48584106" w14:textId="77777777" w:rsidR="009F4906" w:rsidRDefault="009F4906">
            <w:pPr>
              <w:spacing w:line="360" w:lineRule="atLeast"/>
              <w:rPr>
                <w:sz w:val="24"/>
                <w:szCs w:val="24"/>
              </w:rPr>
            </w:pPr>
          </w:p>
        </w:tc>
        <w:tc>
          <w:tcPr>
            <w:tcW w:w="1378" w:type="pct"/>
          </w:tcPr>
          <w:p w14:paraId="7CC36CD3" w14:textId="77777777" w:rsidR="009F4906" w:rsidRDefault="009F4906">
            <w:pPr>
              <w:spacing w:line="360" w:lineRule="atLeast"/>
              <w:rPr>
                <w:sz w:val="24"/>
                <w:szCs w:val="24"/>
              </w:rPr>
            </w:pPr>
          </w:p>
        </w:tc>
        <w:tc>
          <w:tcPr>
            <w:tcW w:w="848" w:type="pct"/>
          </w:tcPr>
          <w:p w14:paraId="7032DF33" w14:textId="77777777" w:rsidR="009F4906" w:rsidRDefault="009F4906">
            <w:pPr>
              <w:spacing w:line="360" w:lineRule="atLeast"/>
              <w:rPr>
                <w:sz w:val="24"/>
                <w:szCs w:val="24"/>
              </w:rPr>
            </w:pPr>
          </w:p>
        </w:tc>
        <w:tc>
          <w:tcPr>
            <w:tcW w:w="848" w:type="pct"/>
          </w:tcPr>
          <w:p w14:paraId="6AA98DCD" w14:textId="77777777" w:rsidR="009F4906" w:rsidRDefault="009F4906">
            <w:pPr>
              <w:spacing w:line="360" w:lineRule="atLeast"/>
              <w:rPr>
                <w:sz w:val="24"/>
                <w:szCs w:val="24"/>
              </w:rPr>
            </w:pPr>
          </w:p>
        </w:tc>
      </w:tr>
    </w:tbl>
    <w:p w14:paraId="163B0F67" w14:textId="77777777" w:rsidR="009F4906" w:rsidRDefault="00F66FD9">
      <w:pPr>
        <w:spacing w:before="100" w:beforeAutospacing="1" w:line="360" w:lineRule="atLeast"/>
        <w:rPr>
          <w:sz w:val="24"/>
          <w:szCs w:val="24"/>
        </w:rPr>
      </w:pPr>
      <w:r>
        <w:rPr>
          <w:rFonts w:hint="eastAsia"/>
          <w:sz w:val="24"/>
          <w:szCs w:val="24"/>
        </w:rPr>
        <w:t>响应</w:t>
      </w:r>
      <w:r>
        <w:rPr>
          <w:sz w:val="24"/>
          <w:szCs w:val="24"/>
        </w:rPr>
        <w:t>人代表签字：</w:t>
      </w:r>
      <w:r>
        <w:rPr>
          <w:sz w:val="24"/>
          <w:szCs w:val="24"/>
        </w:rPr>
        <w:t>____________________</w:t>
      </w:r>
      <w:r>
        <w:rPr>
          <w:rFonts w:hint="eastAsia"/>
          <w:sz w:val="24"/>
          <w:szCs w:val="24"/>
        </w:rPr>
        <w:t>（盖章）</w:t>
      </w:r>
    </w:p>
    <w:p w14:paraId="72CA9DFC" w14:textId="77777777" w:rsidR="009F4906" w:rsidRDefault="009F4906">
      <w:pPr>
        <w:spacing w:before="100" w:beforeAutospacing="1" w:line="360" w:lineRule="atLeast"/>
        <w:rPr>
          <w:sz w:val="24"/>
          <w:szCs w:val="24"/>
        </w:rPr>
      </w:pPr>
    </w:p>
    <w:p w14:paraId="621BB5E5" w14:textId="77777777" w:rsidR="009F4906" w:rsidRDefault="009F4906">
      <w:pPr>
        <w:spacing w:before="100" w:beforeAutospacing="1" w:line="360" w:lineRule="atLeast"/>
        <w:rPr>
          <w:sz w:val="24"/>
          <w:szCs w:val="24"/>
        </w:rPr>
      </w:pPr>
    </w:p>
    <w:p w14:paraId="5C1DFB04" w14:textId="77777777" w:rsidR="009F4906" w:rsidRDefault="00F66FD9">
      <w:pPr>
        <w:autoSpaceDE w:val="0"/>
        <w:autoSpaceDN w:val="0"/>
        <w:adjustRightInd w:val="0"/>
        <w:spacing w:before="100" w:beforeAutospacing="1" w:line="360" w:lineRule="auto"/>
        <w:ind w:firstLineChars="200" w:firstLine="482"/>
        <w:rPr>
          <w:rFonts w:ascii="宋体" w:hAnsi="宋体" w:cs="宋体"/>
          <w:b/>
          <w:kern w:val="0"/>
          <w:sz w:val="24"/>
          <w:szCs w:val="24"/>
        </w:rPr>
      </w:pPr>
      <w:r>
        <w:rPr>
          <w:rFonts w:ascii="宋体" w:hAnsi="宋体" w:cs="宋体" w:hint="eastAsia"/>
          <w:b/>
          <w:kern w:val="0"/>
          <w:sz w:val="24"/>
          <w:szCs w:val="24"/>
        </w:rPr>
        <w:t>3、响应人的技术文件（需加盖公章）</w:t>
      </w:r>
    </w:p>
    <w:p w14:paraId="0533A6B8" w14:textId="77777777" w:rsidR="009F4906" w:rsidRDefault="00F66FD9">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响应人提交的针对招标需求的响应。格式</w:t>
      </w:r>
      <w:r>
        <w:rPr>
          <w:rFonts w:ascii="宋体" w:hAnsi="宋体"/>
          <w:sz w:val="24"/>
          <w:szCs w:val="24"/>
        </w:rPr>
        <w:t>见下表：</w:t>
      </w:r>
    </w:p>
    <w:p w14:paraId="298F814A" w14:textId="77777777" w:rsidR="009F4906" w:rsidRDefault="00F66FD9">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ascii="宋体" w:hAnsi="宋体" w:hint="eastAsia"/>
          <w:b/>
          <w:sz w:val="24"/>
          <w:szCs w:val="24"/>
        </w:rPr>
        <w:t>（参考格式）</w:t>
      </w:r>
    </w:p>
    <w:p w14:paraId="015FC050" w14:textId="77777777" w:rsidR="009F4906" w:rsidRDefault="00F66FD9">
      <w:pPr>
        <w:spacing w:line="360" w:lineRule="atLeast"/>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65"/>
        <w:gridCol w:w="2184"/>
        <w:gridCol w:w="2329"/>
        <w:gridCol w:w="1456"/>
        <w:gridCol w:w="1456"/>
      </w:tblGrid>
      <w:tr w:rsidR="009F4906" w14:paraId="5B8B02B0" w14:textId="77777777">
        <w:trPr>
          <w:trHeight w:val="170"/>
        </w:trPr>
        <w:tc>
          <w:tcPr>
            <w:tcW w:w="522" w:type="pct"/>
            <w:vAlign w:val="center"/>
          </w:tcPr>
          <w:p w14:paraId="51617B07" w14:textId="77777777" w:rsidR="009F4906" w:rsidRDefault="00F66FD9">
            <w:pPr>
              <w:spacing w:line="360" w:lineRule="atLeast"/>
              <w:rPr>
                <w:rFonts w:ascii="宋体" w:hAnsi="Courier New"/>
                <w:sz w:val="24"/>
                <w:szCs w:val="24"/>
              </w:rPr>
            </w:pPr>
            <w:r>
              <w:rPr>
                <w:rFonts w:ascii="宋体" w:hAnsi="Courier New" w:hint="eastAsia"/>
                <w:sz w:val="24"/>
                <w:szCs w:val="24"/>
              </w:rPr>
              <w:t>序号</w:t>
            </w:r>
          </w:p>
        </w:tc>
        <w:tc>
          <w:tcPr>
            <w:tcW w:w="1317" w:type="pct"/>
            <w:vAlign w:val="center"/>
          </w:tcPr>
          <w:p w14:paraId="23B99DB4" w14:textId="77777777" w:rsidR="009F4906" w:rsidRDefault="00F66FD9">
            <w:pPr>
              <w:spacing w:line="360" w:lineRule="atLeast"/>
              <w:rPr>
                <w:rFonts w:ascii="宋体" w:hAnsi="Courier New"/>
                <w:sz w:val="24"/>
                <w:szCs w:val="24"/>
              </w:rPr>
            </w:pPr>
            <w:r>
              <w:rPr>
                <w:rFonts w:ascii="宋体" w:hAnsi="宋体" w:hint="eastAsia"/>
                <w:sz w:val="24"/>
                <w:szCs w:val="24"/>
              </w:rPr>
              <w:t>需求</w:t>
            </w:r>
            <w:r>
              <w:rPr>
                <w:rFonts w:ascii="宋体" w:hAnsi="Courier New" w:hint="eastAsia"/>
                <w:sz w:val="24"/>
                <w:szCs w:val="24"/>
              </w:rPr>
              <w:t>条款</w:t>
            </w:r>
          </w:p>
        </w:tc>
        <w:tc>
          <w:tcPr>
            <w:tcW w:w="1405" w:type="pct"/>
            <w:vAlign w:val="center"/>
          </w:tcPr>
          <w:p w14:paraId="22E3BF62" w14:textId="77777777" w:rsidR="009F4906" w:rsidRDefault="00F66FD9">
            <w:pPr>
              <w:spacing w:line="360" w:lineRule="atLeast"/>
              <w:rPr>
                <w:rFonts w:ascii="宋体" w:hAnsi="Courier New"/>
                <w:sz w:val="24"/>
                <w:szCs w:val="24"/>
              </w:rPr>
            </w:pPr>
            <w:r>
              <w:rPr>
                <w:rFonts w:ascii="宋体" w:hAnsi="Courier New" w:hint="eastAsia"/>
                <w:sz w:val="24"/>
                <w:szCs w:val="24"/>
              </w:rPr>
              <w:t>响应</w:t>
            </w:r>
          </w:p>
        </w:tc>
        <w:tc>
          <w:tcPr>
            <w:tcW w:w="878" w:type="pct"/>
            <w:vAlign w:val="center"/>
          </w:tcPr>
          <w:p w14:paraId="1631E6E6" w14:textId="77777777" w:rsidR="009F4906" w:rsidRDefault="00F66FD9">
            <w:pPr>
              <w:spacing w:line="360" w:lineRule="atLeast"/>
              <w:rPr>
                <w:rFonts w:ascii="宋体" w:hAnsi="Courier New"/>
                <w:sz w:val="24"/>
                <w:szCs w:val="24"/>
              </w:rPr>
            </w:pPr>
            <w:r>
              <w:rPr>
                <w:rFonts w:ascii="宋体" w:hAnsi="Courier New" w:hint="eastAsia"/>
                <w:sz w:val="24"/>
                <w:szCs w:val="24"/>
              </w:rPr>
              <w:t>是否偏离</w:t>
            </w:r>
          </w:p>
        </w:tc>
        <w:tc>
          <w:tcPr>
            <w:tcW w:w="878" w:type="pct"/>
            <w:vAlign w:val="center"/>
          </w:tcPr>
          <w:p w14:paraId="1373C64C" w14:textId="77777777" w:rsidR="009F4906" w:rsidRDefault="00F66FD9">
            <w:pPr>
              <w:spacing w:line="360" w:lineRule="atLeast"/>
              <w:rPr>
                <w:rFonts w:ascii="宋体" w:hAnsi="Courier New"/>
                <w:sz w:val="24"/>
                <w:szCs w:val="24"/>
              </w:rPr>
            </w:pPr>
            <w:r>
              <w:rPr>
                <w:rFonts w:ascii="宋体" w:hAnsi="Courier New" w:hint="eastAsia"/>
                <w:sz w:val="24"/>
                <w:szCs w:val="24"/>
              </w:rPr>
              <w:t>说明</w:t>
            </w:r>
          </w:p>
        </w:tc>
      </w:tr>
      <w:tr w:rsidR="009F4906" w14:paraId="5DAAB2A7" w14:textId="77777777">
        <w:trPr>
          <w:trHeight w:val="236"/>
        </w:trPr>
        <w:tc>
          <w:tcPr>
            <w:tcW w:w="522" w:type="pct"/>
          </w:tcPr>
          <w:p w14:paraId="7EF2F2CD" w14:textId="77777777" w:rsidR="009F4906" w:rsidRDefault="009F4906">
            <w:pPr>
              <w:spacing w:line="360" w:lineRule="atLeast"/>
              <w:rPr>
                <w:sz w:val="24"/>
                <w:szCs w:val="24"/>
              </w:rPr>
            </w:pPr>
          </w:p>
        </w:tc>
        <w:tc>
          <w:tcPr>
            <w:tcW w:w="1317" w:type="pct"/>
          </w:tcPr>
          <w:p w14:paraId="49598CA5" w14:textId="77777777" w:rsidR="009F4906" w:rsidRDefault="009F4906">
            <w:pPr>
              <w:spacing w:line="360" w:lineRule="atLeast"/>
              <w:rPr>
                <w:sz w:val="24"/>
                <w:szCs w:val="24"/>
              </w:rPr>
            </w:pPr>
          </w:p>
        </w:tc>
        <w:tc>
          <w:tcPr>
            <w:tcW w:w="1405" w:type="pct"/>
          </w:tcPr>
          <w:p w14:paraId="0B757E9F" w14:textId="77777777" w:rsidR="009F4906" w:rsidRDefault="009F4906">
            <w:pPr>
              <w:spacing w:line="360" w:lineRule="atLeast"/>
              <w:rPr>
                <w:sz w:val="24"/>
                <w:szCs w:val="24"/>
              </w:rPr>
            </w:pPr>
          </w:p>
        </w:tc>
        <w:tc>
          <w:tcPr>
            <w:tcW w:w="878" w:type="pct"/>
          </w:tcPr>
          <w:p w14:paraId="358743B9" w14:textId="77777777" w:rsidR="009F4906" w:rsidRDefault="009F4906">
            <w:pPr>
              <w:spacing w:line="360" w:lineRule="atLeast"/>
              <w:rPr>
                <w:sz w:val="24"/>
                <w:szCs w:val="24"/>
              </w:rPr>
            </w:pPr>
          </w:p>
        </w:tc>
        <w:tc>
          <w:tcPr>
            <w:tcW w:w="878" w:type="pct"/>
          </w:tcPr>
          <w:p w14:paraId="213DDF42" w14:textId="77777777" w:rsidR="009F4906" w:rsidRDefault="009F4906">
            <w:pPr>
              <w:spacing w:line="360" w:lineRule="atLeast"/>
              <w:rPr>
                <w:sz w:val="24"/>
                <w:szCs w:val="24"/>
              </w:rPr>
            </w:pPr>
          </w:p>
        </w:tc>
      </w:tr>
      <w:tr w:rsidR="009F4906" w14:paraId="56B3395B" w14:textId="77777777">
        <w:trPr>
          <w:trHeight w:val="156"/>
        </w:trPr>
        <w:tc>
          <w:tcPr>
            <w:tcW w:w="522" w:type="pct"/>
          </w:tcPr>
          <w:p w14:paraId="78949C09" w14:textId="77777777" w:rsidR="009F4906" w:rsidRDefault="009F4906">
            <w:pPr>
              <w:spacing w:line="360" w:lineRule="atLeast"/>
              <w:rPr>
                <w:sz w:val="24"/>
                <w:szCs w:val="24"/>
              </w:rPr>
            </w:pPr>
          </w:p>
        </w:tc>
        <w:tc>
          <w:tcPr>
            <w:tcW w:w="1317" w:type="pct"/>
          </w:tcPr>
          <w:p w14:paraId="783310A2" w14:textId="77777777" w:rsidR="009F4906" w:rsidRDefault="009F4906">
            <w:pPr>
              <w:spacing w:line="360" w:lineRule="atLeast"/>
              <w:rPr>
                <w:sz w:val="24"/>
                <w:szCs w:val="24"/>
              </w:rPr>
            </w:pPr>
          </w:p>
        </w:tc>
        <w:tc>
          <w:tcPr>
            <w:tcW w:w="1405" w:type="pct"/>
          </w:tcPr>
          <w:p w14:paraId="5A12115C" w14:textId="77777777" w:rsidR="009F4906" w:rsidRDefault="009F4906">
            <w:pPr>
              <w:spacing w:line="360" w:lineRule="atLeast"/>
              <w:rPr>
                <w:sz w:val="24"/>
                <w:szCs w:val="24"/>
              </w:rPr>
            </w:pPr>
          </w:p>
        </w:tc>
        <w:tc>
          <w:tcPr>
            <w:tcW w:w="878" w:type="pct"/>
          </w:tcPr>
          <w:p w14:paraId="0230CFAA" w14:textId="77777777" w:rsidR="009F4906" w:rsidRDefault="009F4906">
            <w:pPr>
              <w:spacing w:line="360" w:lineRule="atLeast"/>
              <w:rPr>
                <w:sz w:val="24"/>
                <w:szCs w:val="24"/>
              </w:rPr>
            </w:pPr>
          </w:p>
        </w:tc>
        <w:tc>
          <w:tcPr>
            <w:tcW w:w="878" w:type="pct"/>
          </w:tcPr>
          <w:p w14:paraId="259B6D0C" w14:textId="77777777" w:rsidR="009F4906" w:rsidRDefault="009F4906">
            <w:pPr>
              <w:spacing w:line="360" w:lineRule="atLeast"/>
              <w:rPr>
                <w:sz w:val="24"/>
                <w:szCs w:val="24"/>
              </w:rPr>
            </w:pPr>
          </w:p>
        </w:tc>
      </w:tr>
      <w:tr w:rsidR="009F4906" w14:paraId="127C5475" w14:textId="77777777">
        <w:trPr>
          <w:trHeight w:val="205"/>
        </w:trPr>
        <w:tc>
          <w:tcPr>
            <w:tcW w:w="522" w:type="pct"/>
          </w:tcPr>
          <w:p w14:paraId="34AC3A4A" w14:textId="77777777" w:rsidR="009F4906" w:rsidRDefault="009F4906">
            <w:pPr>
              <w:spacing w:line="360" w:lineRule="atLeast"/>
              <w:rPr>
                <w:sz w:val="24"/>
                <w:szCs w:val="24"/>
              </w:rPr>
            </w:pPr>
          </w:p>
        </w:tc>
        <w:tc>
          <w:tcPr>
            <w:tcW w:w="1317" w:type="pct"/>
          </w:tcPr>
          <w:p w14:paraId="4E4507BE" w14:textId="77777777" w:rsidR="009F4906" w:rsidRDefault="009F4906">
            <w:pPr>
              <w:spacing w:line="360" w:lineRule="atLeast"/>
              <w:rPr>
                <w:sz w:val="24"/>
                <w:szCs w:val="24"/>
              </w:rPr>
            </w:pPr>
          </w:p>
        </w:tc>
        <w:tc>
          <w:tcPr>
            <w:tcW w:w="1405" w:type="pct"/>
          </w:tcPr>
          <w:p w14:paraId="4946DC37" w14:textId="77777777" w:rsidR="009F4906" w:rsidRDefault="009F4906">
            <w:pPr>
              <w:spacing w:line="360" w:lineRule="atLeast"/>
              <w:rPr>
                <w:sz w:val="24"/>
                <w:szCs w:val="24"/>
              </w:rPr>
            </w:pPr>
          </w:p>
        </w:tc>
        <w:tc>
          <w:tcPr>
            <w:tcW w:w="878" w:type="pct"/>
          </w:tcPr>
          <w:p w14:paraId="3E7AFBCD" w14:textId="77777777" w:rsidR="009F4906" w:rsidRDefault="009F4906">
            <w:pPr>
              <w:spacing w:line="360" w:lineRule="atLeast"/>
              <w:rPr>
                <w:sz w:val="24"/>
                <w:szCs w:val="24"/>
              </w:rPr>
            </w:pPr>
          </w:p>
        </w:tc>
        <w:tc>
          <w:tcPr>
            <w:tcW w:w="878" w:type="pct"/>
          </w:tcPr>
          <w:p w14:paraId="0F1ACECD" w14:textId="77777777" w:rsidR="009F4906" w:rsidRDefault="009F4906">
            <w:pPr>
              <w:spacing w:line="360" w:lineRule="atLeast"/>
              <w:rPr>
                <w:sz w:val="24"/>
                <w:szCs w:val="24"/>
              </w:rPr>
            </w:pPr>
          </w:p>
        </w:tc>
      </w:tr>
    </w:tbl>
    <w:p w14:paraId="46C0D901" w14:textId="77777777" w:rsidR="009F4906" w:rsidRDefault="00F66FD9">
      <w:pPr>
        <w:spacing w:before="100" w:beforeAutospacing="1" w:after="100" w:afterAutospacing="1" w:line="360" w:lineRule="auto"/>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14:paraId="6F51E6A8"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响应文件要求</w:t>
      </w:r>
    </w:p>
    <w:p w14:paraId="340ABF6E" w14:textId="60999D69"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响应人的响应文件须按照</w:t>
      </w:r>
      <w:proofErr w:type="gramStart"/>
      <w:r>
        <w:rPr>
          <w:rFonts w:ascii="宋体" w:hAnsi="宋体" w:cs="宋体" w:hint="eastAsia"/>
          <w:kern w:val="0"/>
          <w:sz w:val="24"/>
          <w:szCs w:val="24"/>
        </w:rPr>
        <w:t>采购书</w:t>
      </w:r>
      <w:proofErr w:type="gramEnd"/>
      <w:r>
        <w:rPr>
          <w:rFonts w:ascii="宋体" w:hAnsi="宋体" w:cs="宋体" w:hint="eastAsia"/>
          <w:kern w:val="0"/>
          <w:sz w:val="24"/>
          <w:szCs w:val="24"/>
        </w:rPr>
        <w:t>要求制作。</w:t>
      </w:r>
    </w:p>
    <w:p w14:paraId="0038A98D" w14:textId="18CD48FD" w:rsidR="00040DF7" w:rsidRDefault="00040DF7">
      <w:pPr>
        <w:autoSpaceDE w:val="0"/>
        <w:autoSpaceDN w:val="0"/>
        <w:adjustRightInd w:val="0"/>
        <w:spacing w:line="360" w:lineRule="auto"/>
        <w:ind w:firstLineChars="200" w:firstLine="480"/>
        <w:rPr>
          <w:rFonts w:ascii="宋体" w:hAnsi="宋体" w:cs="宋体"/>
          <w:kern w:val="0"/>
          <w:sz w:val="24"/>
          <w:szCs w:val="24"/>
        </w:rPr>
      </w:pPr>
    </w:p>
    <w:p w14:paraId="7EC510CA" w14:textId="77D17BC0" w:rsidR="00040DF7" w:rsidRDefault="00040DF7" w:rsidP="00040DF7">
      <w:pPr>
        <w:autoSpaceDE w:val="0"/>
        <w:autoSpaceDN w:val="0"/>
        <w:adjustRightInd w:val="0"/>
        <w:spacing w:before="100" w:beforeAutospacing="1"/>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lastRenderedPageBreak/>
        <w:t>四、澄清与异议</w:t>
      </w:r>
    </w:p>
    <w:p w14:paraId="530A1075" w14:textId="77777777" w:rsidR="0015718A" w:rsidRDefault="0015718A" w:rsidP="0015718A">
      <w:pPr>
        <w:spacing w:line="560" w:lineRule="exact"/>
        <w:ind w:rightChars="150" w:right="315" w:firstLineChars="100" w:firstLine="240"/>
        <w:rPr>
          <w:rFonts w:ascii="宋体" w:hAnsi="宋体"/>
          <w:color w:val="0070C0"/>
          <w:sz w:val="24"/>
        </w:rPr>
      </w:pPr>
      <w:r>
        <w:rPr>
          <w:rFonts w:ascii="宋体" w:hAnsi="宋体" w:hint="eastAsia"/>
          <w:color w:val="000000"/>
          <w:sz w:val="24"/>
        </w:rPr>
        <w:t>（一）任何要求对采购文件进行澄清的潜在投标人或者其他利害关系人，须在投标截止时间2个工作日前书面通知上海黄金交易所。</w:t>
      </w:r>
    </w:p>
    <w:p w14:paraId="442638F0" w14:textId="77777777" w:rsidR="0015718A" w:rsidRDefault="0015718A" w:rsidP="0015718A">
      <w:pPr>
        <w:spacing w:line="560" w:lineRule="exact"/>
        <w:ind w:rightChars="150" w:right="315" w:firstLineChars="100" w:firstLine="240"/>
        <w:rPr>
          <w:rFonts w:ascii="宋体" w:hAnsi="宋体"/>
          <w:color w:val="0070C0"/>
          <w:sz w:val="24"/>
        </w:rPr>
      </w:pPr>
      <w:r>
        <w:rPr>
          <w:rFonts w:ascii="宋体" w:hAnsi="宋体" w:hint="eastAsia"/>
          <w:color w:val="000000"/>
          <w:sz w:val="24"/>
        </w:rPr>
        <w:t>（二）潜在投标人或者其他利害关系人对采购文件有异议的，应当在投标截止时间2个工作日前提出。</w:t>
      </w:r>
    </w:p>
    <w:p w14:paraId="09632043" w14:textId="77777777" w:rsidR="0015718A" w:rsidRDefault="0015718A" w:rsidP="0015718A">
      <w:pPr>
        <w:spacing w:line="560" w:lineRule="exact"/>
        <w:ind w:rightChars="150" w:right="315" w:firstLineChars="100" w:firstLine="240"/>
        <w:rPr>
          <w:rFonts w:ascii="宋体" w:hAnsi="宋体"/>
          <w:color w:val="000000"/>
          <w:sz w:val="24"/>
        </w:rPr>
      </w:pPr>
      <w:r>
        <w:rPr>
          <w:rFonts w:ascii="宋体" w:hAnsi="宋体" w:hint="eastAsia"/>
          <w:color w:val="000000"/>
          <w:sz w:val="24"/>
        </w:rPr>
        <w:t>（三）潜在投标人或者其他利害关系人应当在法定异议期内一次性提出针对同一采购程序环节的异议，超过次数的异议将不予受理。以联合体形</w:t>
      </w:r>
      <w:proofErr w:type="gramStart"/>
      <w:r>
        <w:rPr>
          <w:rFonts w:ascii="宋体" w:hAnsi="宋体" w:hint="eastAsia"/>
          <w:color w:val="000000"/>
          <w:sz w:val="24"/>
        </w:rPr>
        <w:t>式参加</w:t>
      </w:r>
      <w:proofErr w:type="gramEnd"/>
      <w:r>
        <w:rPr>
          <w:rFonts w:ascii="宋体" w:hAnsi="宋体" w:hint="eastAsia"/>
          <w:color w:val="000000"/>
          <w:sz w:val="24"/>
        </w:rPr>
        <w:t>采购活动的，其异议应当由组成联合体的所有供应商共同提出。</w:t>
      </w:r>
    </w:p>
    <w:p w14:paraId="3AD97259" w14:textId="77777777" w:rsidR="0015718A" w:rsidRDefault="0015718A" w:rsidP="0015718A">
      <w:pPr>
        <w:spacing w:line="560" w:lineRule="exact"/>
        <w:ind w:rightChars="150" w:right="315" w:firstLineChars="100" w:firstLine="240"/>
        <w:rPr>
          <w:rFonts w:ascii="宋体" w:hAnsi="宋体"/>
          <w:color w:val="000000"/>
          <w:sz w:val="24"/>
        </w:rPr>
      </w:pPr>
      <w:r>
        <w:rPr>
          <w:rFonts w:ascii="宋体" w:hAnsi="宋体" w:hint="eastAsia"/>
          <w:color w:val="000000"/>
          <w:sz w:val="24"/>
        </w:rPr>
        <w:t>（四）潜在投标人或者其他利害关系人提出异议应当提交异议函和必要的证明材料。异议</w:t>
      </w:r>
      <w:proofErr w:type="gramStart"/>
      <w:r>
        <w:rPr>
          <w:rFonts w:ascii="宋体" w:hAnsi="宋体" w:hint="eastAsia"/>
          <w:color w:val="000000"/>
          <w:sz w:val="24"/>
        </w:rPr>
        <w:t>函应当</w:t>
      </w:r>
      <w:proofErr w:type="gramEnd"/>
      <w:r>
        <w:rPr>
          <w:rFonts w:ascii="宋体" w:hAnsi="宋体" w:hint="eastAsia"/>
          <w:color w:val="000000"/>
          <w:sz w:val="24"/>
        </w:rPr>
        <w:t>包括下列内容：</w:t>
      </w:r>
    </w:p>
    <w:p w14:paraId="4304892A" w14:textId="77777777" w:rsidR="0015718A" w:rsidRDefault="0015718A" w:rsidP="0015718A">
      <w:pPr>
        <w:pStyle w:val="af3"/>
        <w:spacing w:line="560" w:lineRule="exact"/>
        <w:ind w:rightChars="200" w:right="420" w:firstLineChars="175"/>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供应商名称、地址、联系人及联系电话；</w:t>
      </w:r>
    </w:p>
    <w:p w14:paraId="200ED904" w14:textId="77777777" w:rsidR="0015718A" w:rsidRDefault="0015718A" w:rsidP="0015718A">
      <w:pPr>
        <w:pStyle w:val="af3"/>
        <w:spacing w:line="560" w:lineRule="exact"/>
        <w:ind w:rightChars="200" w:right="420" w:firstLineChars="175"/>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质疑项目的名称、编号（如有）；</w:t>
      </w:r>
    </w:p>
    <w:p w14:paraId="74A8303D" w14:textId="77777777" w:rsidR="0015718A" w:rsidRDefault="0015718A" w:rsidP="0015718A">
      <w:pPr>
        <w:pStyle w:val="af3"/>
        <w:spacing w:line="560" w:lineRule="exact"/>
        <w:ind w:rightChars="200" w:right="420" w:firstLineChars="175"/>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具体、明确的质疑事项和质疑事项相关请求；</w:t>
      </w:r>
    </w:p>
    <w:p w14:paraId="734F806E" w14:textId="77777777" w:rsidR="0015718A" w:rsidRDefault="0015718A" w:rsidP="0015718A">
      <w:pPr>
        <w:pStyle w:val="af3"/>
        <w:spacing w:line="560" w:lineRule="exact"/>
        <w:ind w:rightChars="200" w:right="420" w:firstLineChars="175"/>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事实依据；</w:t>
      </w:r>
    </w:p>
    <w:p w14:paraId="4BFEE7EF" w14:textId="77777777" w:rsidR="0015718A" w:rsidRDefault="0015718A" w:rsidP="0015718A">
      <w:pPr>
        <w:pStyle w:val="af3"/>
        <w:spacing w:line="560" w:lineRule="exact"/>
        <w:ind w:rightChars="200" w:right="420" w:firstLineChars="175"/>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必要的法律依据；</w:t>
      </w:r>
    </w:p>
    <w:p w14:paraId="0D148BED" w14:textId="77777777" w:rsidR="0015718A" w:rsidRDefault="0015718A" w:rsidP="0015718A">
      <w:pPr>
        <w:pStyle w:val="af3"/>
        <w:spacing w:line="560" w:lineRule="exact"/>
        <w:ind w:rightChars="200" w:right="420" w:firstLineChars="175"/>
        <w:rPr>
          <w:rFonts w:ascii="宋体" w:hAnsi="宋体"/>
          <w:sz w:val="24"/>
        </w:rPr>
      </w:pPr>
      <w:r>
        <w:rPr>
          <w:rFonts w:ascii="宋体" w:hAnsi="宋体" w:hint="eastAsia"/>
          <w:sz w:val="24"/>
        </w:rPr>
        <w:t>6</w:t>
      </w:r>
      <w:r>
        <w:rPr>
          <w:rFonts w:ascii="宋体" w:hAnsi="宋体"/>
          <w:sz w:val="24"/>
        </w:rPr>
        <w:t xml:space="preserve">. </w:t>
      </w:r>
      <w:r>
        <w:rPr>
          <w:rFonts w:ascii="宋体" w:hAnsi="宋体" w:hint="eastAsia"/>
          <w:sz w:val="24"/>
        </w:rPr>
        <w:t>提出质疑的日期。</w:t>
      </w:r>
    </w:p>
    <w:p w14:paraId="6848BD3D" w14:textId="77777777" w:rsidR="0015718A" w:rsidRDefault="0015718A" w:rsidP="0015718A">
      <w:pPr>
        <w:spacing w:line="560" w:lineRule="exact"/>
        <w:ind w:rightChars="150" w:right="315" w:firstLineChars="100" w:firstLine="240"/>
        <w:rPr>
          <w:rFonts w:ascii="宋体" w:hAnsi="宋体"/>
          <w:color w:val="000000"/>
          <w:sz w:val="24"/>
        </w:rPr>
      </w:pPr>
      <w:r>
        <w:rPr>
          <w:rFonts w:ascii="宋体" w:hAnsi="宋体" w:hint="eastAsia"/>
          <w:color w:val="000000"/>
          <w:sz w:val="24"/>
        </w:rPr>
        <w:t>供应商为法人或者其他组织的，应当由法定代表人、主要负责人或其授权代表签字或者盖章，并加盖公章。</w:t>
      </w:r>
    </w:p>
    <w:p w14:paraId="4990CB90" w14:textId="01750E3C" w:rsidR="0015718A" w:rsidRDefault="0015718A" w:rsidP="0015718A">
      <w:pPr>
        <w:spacing w:line="560" w:lineRule="exact"/>
        <w:ind w:rightChars="150" w:right="315" w:firstLineChars="100" w:firstLine="240"/>
        <w:rPr>
          <w:rFonts w:ascii="宋体" w:hAnsi="宋体"/>
          <w:color w:val="000000"/>
          <w:sz w:val="24"/>
        </w:rPr>
      </w:pPr>
      <w:r>
        <w:rPr>
          <w:rFonts w:ascii="宋体" w:hAnsi="宋体" w:hint="eastAsia"/>
          <w:color w:val="000000"/>
          <w:sz w:val="24"/>
        </w:rPr>
        <w:t>（五）异议函的递交应当采取当面递交等书面形式递交，质疑联系部门：上海黄金交易所技术运</w:t>
      </w:r>
      <w:proofErr w:type="gramStart"/>
      <w:r>
        <w:rPr>
          <w:rFonts w:ascii="宋体" w:hAnsi="宋体" w:hint="eastAsia"/>
          <w:color w:val="000000"/>
          <w:sz w:val="24"/>
        </w:rPr>
        <w:t>维保障</w:t>
      </w:r>
      <w:proofErr w:type="gramEnd"/>
      <w:r>
        <w:rPr>
          <w:rFonts w:ascii="宋体" w:hAnsi="宋体" w:hint="eastAsia"/>
          <w:color w:val="000000"/>
          <w:sz w:val="24"/>
        </w:rPr>
        <w:t>部，联系人：</w:t>
      </w:r>
      <w:r w:rsidR="00650298">
        <w:rPr>
          <w:rFonts w:ascii="宋体" w:hAnsi="宋体" w:hint="eastAsia"/>
          <w:color w:val="000000"/>
          <w:sz w:val="24"/>
        </w:rPr>
        <w:t>林岭</w:t>
      </w:r>
      <w:r>
        <w:rPr>
          <w:rFonts w:ascii="宋体" w:hAnsi="宋体" w:hint="eastAsia"/>
          <w:color w:val="000000"/>
          <w:sz w:val="24"/>
        </w:rPr>
        <w:t>，联系电话：3</w:t>
      </w:r>
      <w:r>
        <w:rPr>
          <w:rFonts w:ascii="宋体" w:hAnsi="宋体"/>
          <w:color w:val="000000"/>
          <w:sz w:val="24"/>
        </w:rPr>
        <w:t>312</w:t>
      </w:r>
      <w:r w:rsidR="00650298">
        <w:rPr>
          <w:rFonts w:ascii="宋体" w:hAnsi="宋体"/>
          <w:color w:val="000000"/>
          <w:sz w:val="24"/>
        </w:rPr>
        <w:t>8677</w:t>
      </w:r>
      <w:r>
        <w:rPr>
          <w:rFonts w:ascii="宋体" w:hAnsi="宋体" w:hint="eastAsia"/>
          <w:color w:val="000000"/>
          <w:sz w:val="24"/>
        </w:rPr>
        <w:t>，地址：上海市中山南路6</w:t>
      </w:r>
      <w:r>
        <w:rPr>
          <w:rFonts w:ascii="宋体" w:hAnsi="宋体"/>
          <w:color w:val="000000"/>
          <w:sz w:val="24"/>
        </w:rPr>
        <w:t>99</w:t>
      </w:r>
      <w:r>
        <w:rPr>
          <w:rFonts w:ascii="宋体" w:hAnsi="宋体" w:hint="eastAsia"/>
          <w:color w:val="000000"/>
          <w:sz w:val="24"/>
        </w:rPr>
        <w:t>号。</w:t>
      </w:r>
    </w:p>
    <w:p w14:paraId="52DE3D8F" w14:textId="77777777" w:rsidR="0015718A" w:rsidRDefault="0015718A" w:rsidP="0015718A">
      <w:pPr>
        <w:spacing w:line="560" w:lineRule="exact"/>
        <w:ind w:rightChars="150" w:right="315" w:firstLineChars="100" w:firstLine="240"/>
        <w:rPr>
          <w:rFonts w:ascii="宋体" w:hAnsi="宋体"/>
          <w:color w:val="000000"/>
          <w:sz w:val="24"/>
        </w:rPr>
      </w:pPr>
      <w:r>
        <w:rPr>
          <w:rFonts w:ascii="宋体" w:hAnsi="宋体" w:hint="eastAsia"/>
          <w:color w:val="000000"/>
          <w:sz w:val="24"/>
        </w:rPr>
        <w:t>（六）上海黄金交易所将自收到异议之日起</w:t>
      </w:r>
      <w:r>
        <w:rPr>
          <w:rFonts w:ascii="宋体" w:hAnsi="宋体"/>
          <w:color w:val="000000"/>
          <w:sz w:val="24"/>
        </w:rPr>
        <w:t>7</w:t>
      </w:r>
      <w:r>
        <w:rPr>
          <w:rFonts w:ascii="宋体" w:hAnsi="宋体" w:hint="eastAsia"/>
          <w:color w:val="000000"/>
          <w:sz w:val="24"/>
        </w:rPr>
        <w:t>个工作日内</w:t>
      </w:r>
      <w:proofErr w:type="gramStart"/>
      <w:r>
        <w:rPr>
          <w:rFonts w:ascii="宋体" w:hAnsi="宋体" w:hint="eastAsia"/>
          <w:color w:val="000000"/>
          <w:sz w:val="24"/>
        </w:rPr>
        <w:t>作出</w:t>
      </w:r>
      <w:proofErr w:type="gramEnd"/>
      <w:r>
        <w:rPr>
          <w:rFonts w:ascii="宋体" w:hAnsi="宋体" w:hint="eastAsia"/>
          <w:color w:val="000000"/>
          <w:sz w:val="24"/>
        </w:rPr>
        <w:t>答复，并以书面形式通知提出异议的潜在投标人或者其他利害关系人及其他有关投标人，但答复的内容不涉及商业秘密或者依法应当保密的内容。</w:t>
      </w:r>
    </w:p>
    <w:p w14:paraId="32EC8685" w14:textId="77777777" w:rsidR="0015718A" w:rsidRDefault="0015718A" w:rsidP="0015718A">
      <w:pPr>
        <w:spacing w:line="560" w:lineRule="exact"/>
        <w:ind w:rightChars="150" w:right="315" w:firstLineChars="100" w:firstLine="240"/>
        <w:rPr>
          <w:rFonts w:ascii="宋体" w:hAnsi="宋体"/>
          <w:color w:val="0070C0"/>
          <w:sz w:val="24"/>
        </w:rPr>
      </w:pPr>
      <w:r>
        <w:rPr>
          <w:rFonts w:ascii="宋体" w:hAnsi="宋体" w:hint="eastAsia"/>
          <w:color w:val="000000"/>
          <w:sz w:val="24"/>
        </w:rPr>
        <w:lastRenderedPageBreak/>
        <w:t>（七）对潜在投标人或者其他利害关系人澄清或质疑的答复将导致采购文件变更或者影响采购活动继续进行的，上海黄金交易所将通知提出澄清或质疑的潜在投标人或者其他利害关系人，并在原招标公告发布媒体上发布变更公告，并顺延潜在投标人提交投标文件的截止时间。</w:t>
      </w:r>
    </w:p>
    <w:p w14:paraId="3E4AEF7B" w14:textId="77777777" w:rsidR="00040DF7" w:rsidRDefault="00040DF7" w:rsidP="0015718A">
      <w:pPr>
        <w:autoSpaceDE w:val="0"/>
        <w:autoSpaceDN w:val="0"/>
        <w:adjustRightInd w:val="0"/>
        <w:spacing w:line="360" w:lineRule="auto"/>
        <w:rPr>
          <w:rFonts w:ascii="宋体" w:hAnsi="宋体" w:cs="宋体"/>
          <w:kern w:val="0"/>
          <w:sz w:val="24"/>
          <w:szCs w:val="24"/>
        </w:rPr>
      </w:pPr>
    </w:p>
    <w:p w14:paraId="1B5EB74E" w14:textId="24D37E1B" w:rsidR="009F4906" w:rsidRDefault="00040DF7">
      <w:pPr>
        <w:autoSpaceDE w:val="0"/>
        <w:autoSpaceDN w:val="0"/>
        <w:adjustRightInd w:val="0"/>
        <w:spacing w:before="100" w:beforeAutospacing="1"/>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五</w:t>
      </w:r>
      <w:r w:rsidR="00F66FD9">
        <w:rPr>
          <w:rFonts w:ascii="黑体" w:eastAsia="黑体" w:hAnsi="Calibri" w:cs="黑体" w:hint="eastAsia"/>
          <w:color w:val="000000"/>
          <w:kern w:val="0"/>
          <w:sz w:val="28"/>
          <w:szCs w:val="28"/>
        </w:rPr>
        <w:t>、采购程序安排</w:t>
      </w:r>
    </w:p>
    <w:p w14:paraId="1BAAE4BC" w14:textId="77777777" w:rsidR="009F4906" w:rsidRDefault="00F66FD9">
      <w:pPr>
        <w:numPr>
          <w:ilvl w:val="0"/>
          <w:numId w:val="3"/>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递交投标文件截止时间</w:t>
      </w:r>
    </w:p>
    <w:p w14:paraId="0615B905" w14:textId="2CF9DC06" w:rsidR="009F4906" w:rsidRDefault="00F66FD9">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w:t>
      </w:r>
      <w:r w:rsidR="001671C4">
        <w:rPr>
          <w:rFonts w:ascii="宋体" w:hAnsi="宋体" w:cs="宋体"/>
          <w:color w:val="000000"/>
          <w:kern w:val="0"/>
          <w:sz w:val="24"/>
          <w:szCs w:val="24"/>
        </w:rPr>
        <w:t>5</w:t>
      </w:r>
      <w:r w:rsidRPr="00F939C4">
        <w:rPr>
          <w:rFonts w:ascii="宋体" w:hAnsi="宋体" w:cs="宋体" w:hint="eastAsia"/>
          <w:color w:val="000000"/>
          <w:kern w:val="0"/>
          <w:sz w:val="24"/>
          <w:szCs w:val="24"/>
        </w:rPr>
        <w:t>年</w:t>
      </w:r>
      <w:r w:rsidR="00F939C4" w:rsidRPr="00F939C4">
        <w:rPr>
          <w:rFonts w:ascii="宋体" w:hAnsi="宋体" w:cs="宋体"/>
          <w:color w:val="000000"/>
          <w:kern w:val="0"/>
          <w:sz w:val="24"/>
          <w:szCs w:val="24"/>
        </w:rPr>
        <w:t>7</w:t>
      </w:r>
      <w:r w:rsidRPr="00F939C4">
        <w:rPr>
          <w:rFonts w:ascii="宋体" w:hAnsi="宋体" w:cs="宋体" w:hint="eastAsia"/>
          <w:color w:val="000000"/>
          <w:kern w:val="0"/>
          <w:sz w:val="24"/>
          <w:szCs w:val="24"/>
        </w:rPr>
        <w:t>月</w:t>
      </w:r>
      <w:r w:rsidR="00F939C4" w:rsidRPr="00F939C4">
        <w:rPr>
          <w:rFonts w:ascii="宋体" w:hAnsi="宋体" w:cs="宋体"/>
          <w:color w:val="000000"/>
          <w:kern w:val="0"/>
          <w:sz w:val="24"/>
          <w:szCs w:val="24"/>
        </w:rPr>
        <w:t>2</w:t>
      </w:r>
      <w:r w:rsidRPr="00F939C4">
        <w:rPr>
          <w:rFonts w:ascii="宋体" w:hAnsi="宋体" w:cs="宋体" w:hint="eastAsia"/>
          <w:color w:val="000000"/>
          <w:kern w:val="0"/>
          <w:sz w:val="24"/>
          <w:szCs w:val="24"/>
        </w:rPr>
        <w:t>日1</w:t>
      </w:r>
      <w:r w:rsidR="00F939C4">
        <w:rPr>
          <w:rFonts w:ascii="宋体" w:hAnsi="宋体" w:cs="宋体"/>
          <w:color w:val="000000"/>
          <w:kern w:val="0"/>
          <w:sz w:val="24"/>
          <w:szCs w:val="24"/>
        </w:rPr>
        <w:t>6</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0前，响应单位将响应文件加盖公章并密封后(一式</w:t>
      </w:r>
      <w:r>
        <w:rPr>
          <w:rFonts w:ascii="宋体" w:hAnsi="宋体" w:cs="宋体"/>
          <w:color w:val="000000"/>
          <w:kern w:val="0"/>
          <w:sz w:val="24"/>
          <w:szCs w:val="24"/>
        </w:rPr>
        <w:t>2</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副本1份</w:t>
      </w:r>
      <w:r>
        <w:rPr>
          <w:rFonts w:ascii="宋体" w:hAnsi="宋体" w:cs="宋体" w:hint="eastAsia"/>
          <w:color w:val="000000"/>
          <w:kern w:val="0"/>
          <w:sz w:val="24"/>
          <w:szCs w:val="24"/>
        </w:rPr>
        <w:t>)，</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上海黄金交易所技术运</w:t>
      </w:r>
      <w:proofErr w:type="gramStart"/>
      <w:r>
        <w:rPr>
          <w:rFonts w:ascii="宋体" w:hAnsi="宋体" w:cs="宋体" w:hint="eastAsia"/>
          <w:b/>
          <w:color w:val="000000"/>
          <w:kern w:val="0"/>
          <w:sz w:val="24"/>
          <w:szCs w:val="24"/>
        </w:rPr>
        <w:t>维保障</w:t>
      </w:r>
      <w:proofErr w:type="gramEnd"/>
      <w:r>
        <w:rPr>
          <w:rFonts w:ascii="宋体" w:hAnsi="宋体" w:cs="宋体" w:hint="eastAsia"/>
          <w:b/>
          <w:color w:val="000000"/>
          <w:kern w:val="0"/>
          <w:sz w:val="24"/>
          <w:szCs w:val="24"/>
        </w:rPr>
        <w:t>部</w:t>
      </w:r>
      <w:r>
        <w:rPr>
          <w:rFonts w:ascii="宋体" w:hAnsi="宋体" w:cs="宋体" w:hint="eastAsia"/>
          <w:color w:val="000000"/>
          <w:kern w:val="0"/>
          <w:sz w:val="24"/>
          <w:szCs w:val="24"/>
        </w:rPr>
        <w:t>（上海市黄浦区</w:t>
      </w:r>
      <w:r>
        <w:rPr>
          <w:rFonts w:ascii="宋体" w:hAnsi="Calibri"/>
          <w:sz w:val="24"/>
        </w:rPr>
        <w:t>中山南路</w:t>
      </w:r>
      <w:r>
        <w:rPr>
          <w:rFonts w:ascii="宋体" w:hAnsi="Calibri" w:hint="eastAsia"/>
          <w:sz w:val="24"/>
        </w:rPr>
        <w:t>6</w:t>
      </w:r>
      <w:r>
        <w:rPr>
          <w:rFonts w:ascii="宋体" w:hAnsi="Calibri"/>
          <w:sz w:val="24"/>
        </w:rPr>
        <w:t>9</w:t>
      </w:r>
      <w:r>
        <w:rPr>
          <w:rFonts w:ascii="宋体" w:hAnsi="Calibri" w:hint="eastAsia"/>
          <w:sz w:val="24"/>
        </w:rPr>
        <w:t>9号</w:t>
      </w:r>
      <w:r>
        <w:rPr>
          <w:rFonts w:ascii="宋体" w:hAnsi="宋体" w:cs="宋体"/>
          <w:color w:val="000000"/>
          <w:kern w:val="0"/>
          <w:sz w:val="24"/>
          <w:szCs w:val="24"/>
        </w:rPr>
        <w:t>5楼</w:t>
      </w:r>
      <w:r>
        <w:rPr>
          <w:rFonts w:ascii="宋体" w:hAnsi="宋体" w:cs="宋体" w:hint="eastAsia"/>
          <w:color w:val="000000"/>
          <w:kern w:val="0"/>
          <w:sz w:val="24"/>
          <w:szCs w:val="24"/>
        </w:rPr>
        <w:t>），接收人：纪文豪，0</w:t>
      </w:r>
      <w:r>
        <w:rPr>
          <w:rFonts w:ascii="宋体" w:hAnsi="宋体" w:cs="宋体"/>
          <w:color w:val="000000"/>
          <w:kern w:val="0"/>
          <w:sz w:val="24"/>
          <w:szCs w:val="24"/>
        </w:rPr>
        <w:t>21-33128636</w:t>
      </w:r>
      <w:r>
        <w:rPr>
          <w:rFonts w:ascii="宋体" w:hAnsi="宋体" w:cs="宋体" w:hint="eastAsia"/>
          <w:color w:val="000000"/>
          <w:kern w:val="0"/>
          <w:sz w:val="24"/>
          <w:szCs w:val="24"/>
        </w:rPr>
        <w:t>。请一并附上联系人名片。</w:t>
      </w:r>
    </w:p>
    <w:p w14:paraId="0A67BB8D" w14:textId="7E3C30A2" w:rsidR="009F4906" w:rsidRDefault="00F66FD9">
      <w:pPr>
        <w:numPr>
          <w:ilvl w:val="0"/>
          <w:numId w:val="3"/>
        </w:numPr>
        <w:autoSpaceDE w:val="0"/>
        <w:autoSpaceDN w:val="0"/>
        <w:adjustRightInd w:val="0"/>
        <w:snapToGrid w:val="0"/>
        <w:spacing w:line="360" w:lineRule="auto"/>
        <w:rPr>
          <w:rFonts w:ascii="宋体" w:hAnsi="宋体" w:cs="宋体"/>
          <w:spacing w:val="-2"/>
          <w:kern w:val="0"/>
          <w:sz w:val="24"/>
          <w:szCs w:val="24"/>
        </w:rPr>
      </w:pPr>
      <w:r>
        <w:rPr>
          <w:rFonts w:ascii="宋体" w:hAnsi="宋体" w:cs="宋体" w:hint="eastAsia"/>
          <w:spacing w:val="-2"/>
          <w:kern w:val="0"/>
          <w:sz w:val="24"/>
          <w:szCs w:val="24"/>
        </w:rPr>
        <w:t>投标人须根据招标人要求提交投标文件的电子版本</w:t>
      </w:r>
      <w:r w:rsidR="00875542">
        <w:rPr>
          <w:rFonts w:ascii="宋体" w:hAnsi="宋体" w:cs="仿宋_GB2312" w:hint="eastAsia"/>
          <w:b/>
          <w:bCs/>
          <w:kern w:val="0"/>
        </w:rPr>
        <w:t>（电子版文件以U</w:t>
      </w:r>
      <w:proofErr w:type="gramStart"/>
      <w:r w:rsidR="00875542">
        <w:rPr>
          <w:rFonts w:ascii="宋体" w:hAnsi="宋体" w:cs="仿宋_GB2312" w:hint="eastAsia"/>
          <w:b/>
          <w:bCs/>
          <w:kern w:val="0"/>
        </w:rPr>
        <w:t>盘形式</w:t>
      </w:r>
      <w:proofErr w:type="gramEnd"/>
      <w:r w:rsidR="00875542">
        <w:rPr>
          <w:rFonts w:ascii="宋体" w:hAnsi="宋体" w:cs="仿宋_GB2312" w:hint="eastAsia"/>
          <w:b/>
          <w:bCs/>
          <w:kern w:val="0"/>
        </w:rPr>
        <w:t>提交</w:t>
      </w:r>
      <w:r w:rsidR="00D2581B">
        <w:rPr>
          <w:rFonts w:ascii="宋体" w:hAnsi="宋体" w:cs="仿宋_GB2312" w:hint="eastAsia"/>
          <w:b/>
          <w:bCs/>
          <w:kern w:val="0"/>
        </w:rPr>
        <w:t>）</w:t>
      </w:r>
      <w:r>
        <w:rPr>
          <w:rFonts w:ascii="宋体" w:hAnsi="宋体" w:cs="宋体" w:hint="eastAsia"/>
          <w:spacing w:val="-2"/>
          <w:kern w:val="0"/>
          <w:sz w:val="24"/>
          <w:szCs w:val="24"/>
        </w:rPr>
        <w:t>。</w:t>
      </w:r>
    </w:p>
    <w:p w14:paraId="4892D5AE" w14:textId="77777777" w:rsidR="009F4906" w:rsidRPr="00875542" w:rsidRDefault="009F4906">
      <w:pPr>
        <w:autoSpaceDE w:val="0"/>
        <w:autoSpaceDN w:val="0"/>
        <w:adjustRightInd w:val="0"/>
        <w:spacing w:line="360" w:lineRule="auto"/>
        <w:ind w:right="480" w:firstLineChars="200" w:firstLine="480"/>
        <w:rPr>
          <w:rFonts w:ascii="宋体" w:hAnsi="宋体" w:cs="宋体"/>
          <w:color w:val="000000"/>
          <w:kern w:val="0"/>
          <w:sz w:val="24"/>
          <w:szCs w:val="24"/>
        </w:rPr>
      </w:pPr>
    </w:p>
    <w:p w14:paraId="441C5CA9" w14:textId="77777777" w:rsidR="009F4906" w:rsidRDefault="009F4906">
      <w:pPr>
        <w:autoSpaceDE w:val="0"/>
        <w:autoSpaceDN w:val="0"/>
        <w:adjustRightInd w:val="0"/>
        <w:spacing w:line="360" w:lineRule="auto"/>
        <w:ind w:right="480" w:firstLineChars="200" w:firstLine="480"/>
        <w:rPr>
          <w:rFonts w:ascii="宋体" w:hAnsi="宋体" w:cs="宋体"/>
          <w:color w:val="000000"/>
          <w:kern w:val="0"/>
          <w:sz w:val="24"/>
          <w:szCs w:val="24"/>
        </w:rPr>
      </w:pPr>
    </w:p>
    <w:p w14:paraId="0F1BA12E" w14:textId="77777777" w:rsidR="009F4906" w:rsidRDefault="00F66FD9">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14:paraId="320316C3" w14:textId="35C63922" w:rsidR="009F4906" w:rsidRDefault="00F66FD9">
      <w:pPr>
        <w:ind w:firstLineChars="2200" w:firstLine="5280"/>
        <w:rPr>
          <w:rFonts w:ascii="宋体" w:hAnsi="宋体" w:cs="宋体"/>
          <w:color w:val="000000"/>
          <w:kern w:val="0"/>
          <w:sz w:val="24"/>
          <w:szCs w:val="24"/>
        </w:rPr>
      </w:pPr>
      <w:r w:rsidRPr="00F939C4">
        <w:rPr>
          <w:rFonts w:ascii="宋体" w:hAnsi="宋体" w:cs="宋体"/>
          <w:color w:val="000000"/>
          <w:kern w:val="0"/>
          <w:sz w:val="24"/>
          <w:szCs w:val="24"/>
        </w:rPr>
        <w:t>202</w:t>
      </w:r>
      <w:r w:rsidR="00134489" w:rsidRPr="00F939C4">
        <w:rPr>
          <w:rFonts w:ascii="宋体" w:hAnsi="宋体" w:cs="宋体"/>
          <w:color w:val="000000"/>
          <w:kern w:val="0"/>
          <w:sz w:val="24"/>
          <w:szCs w:val="24"/>
        </w:rPr>
        <w:t>5</w:t>
      </w:r>
      <w:r w:rsidRPr="00F939C4">
        <w:rPr>
          <w:rFonts w:ascii="宋体" w:hAnsi="宋体" w:cs="宋体" w:hint="eastAsia"/>
          <w:color w:val="000000"/>
          <w:kern w:val="0"/>
          <w:sz w:val="24"/>
          <w:szCs w:val="24"/>
        </w:rPr>
        <w:t>年</w:t>
      </w:r>
      <w:r w:rsidR="00F939C4" w:rsidRPr="00F939C4">
        <w:rPr>
          <w:rFonts w:ascii="宋体" w:hAnsi="宋体" w:cs="宋体"/>
          <w:color w:val="000000"/>
          <w:kern w:val="0"/>
          <w:sz w:val="24"/>
          <w:szCs w:val="24"/>
        </w:rPr>
        <w:t>6</w:t>
      </w:r>
      <w:r w:rsidRPr="00F939C4">
        <w:rPr>
          <w:rFonts w:ascii="宋体" w:hAnsi="宋体" w:cs="宋体" w:hint="eastAsia"/>
          <w:color w:val="000000"/>
          <w:kern w:val="0"/>
          <w:sz w:val="24"/>
          <w:szCs w:val="24"/>
        </w:rPr>
        <w:t>月</w:t>
      </w:r>
      <w:r w:rsidR="00F939C4" w:rsidRPr="00F939C4">
        <w:rPr>
          <w:rFonts w:ascii="宋体" w:hAnsi="宋体" w:cs="宋体"/>
          <w:color w:val="000000"/>
          <w:kern w:val="0"/>
          <w:sz w:val="24"/>
          <w:szCs w:val="24"/>
        </w:rPr>
        <w:t>25</w:t>
      </w:r>
      <w:r w:rsidRPr="00F939C4">
        <w:rPr>
          <w:rFonts w:ascii="宋体" w:hAnsi="宋体" w:cs="宋体" w:hint="eastAsia"/>
          <w:color w:val="000000"/>
          <w:kern w:val="0"/>
          <w:sz w:val="24"/>
          <w:szCs w:val="24"/>
        </w:rPr>
        <w:t>日</w:t>
      </w:r>
    </w:p>
    <w:p w14:paraId="3B8D0165" w14:textId="77777777" w:rsidR="009F4906" w:rsidRDefault="00F66FD9">
      <w:pPr>
        <w:rPr>
          <w:rFonts w:ascii="宋体" w:hAnsi="宋体"/>
          <w:color w:val="000000"/>
          <w:sz w:val="24"/>
          <w:szCs w:val="24"/>
        </w:rPr>
      </w:pPr>
      <w:r>
        <w:rPr>
          <w:rFonts w:ascii="宋体" w:hAnsi="宋体" w:cs="宋体"/>
          <w:color w:val="000000"/>
          <w:kern w:val="0"/>
          <w:sz w:val="24"/>
          <w:szCs w:val="24"/>
        </w:rPr>
        <w:br w:type="page"/>
      </w:r>
    </w:p>
    <w:p w14:paraId="2B7B4F44" w14:textId="77777777" w:rsidR="009F4906" w:rsidRDefault="00F66FD9">
      <w:pPr>
        <w:rPr>
          <w:rFonts w:ascii="宋体" w:hAnsi="宋体"/>
          <w:color w:val="000000"/>
          <w:sz w:val="24"/>
          <w:szCs w:val="24"/>
        </w:rPr>
      </w:pPr>
      <w:r>
        <w:rPr>
          <w:rFonts w:ascii="宋体" w:hAnsi="宋体" w:hint="eastAsia"/>
          <w:color w:val="000000"/>
          <w:sz w:val="24"/>
          <w:szCs w:val="24"/>
        </w:rPr>
        <w:lastRenderedPageBreak/>
        <w:t>附件1：采购技术需求</w:t>
      </w:r>
    </w:p>
    <w:p w14:paraId="349CB9CC" w14:textId="77777777" w:rsidR="009F4906" w:rsidRDefault="009F4906">
      <w:pPr>
        <w:rPr>
          <w:rFonts w:ascii="宋体" w:hAnsi="宋体"/>
          <w:color w:val="000000"/>
          <w:sz w:val="24"/>
          <w:szCs w:val="24"/>
        </w:rPr>
      </w:pPr>
    </w:p>
    <w:p w14:paraId="7B9095A2" w14:textId="77777777" w:rsidR="009F4906" w:rsidRDefault="00F66FD9">
      <w:pPr>
        <w:rPr>
          <w:rFonts w:ascii="宋体" w:hAnsi="宋体"/>
          <w:sz w:val="24"/>
          <w:szCs w:val="28"/>
        </w:rPr>
      </w:pPr>
      <w:r>
        <w:rPr>
          <w:rFonts w:ascii="宋体" w:hAnsi="宋体" w:hint="eastAsia"/>
          <w:sz w:val="24"/>
          <w:szCs w:val="28"/>
        </w:rPr>
        <w:t>1</w:t>
      </w:r>
      <w:r>
        <w:rPr>
          <w:rFonts w:ascii="宋体" w:hAnsi="宋体"/>
          <w:sz w:val="24"/>
          <w:szCs w:val="28"/>
        </w:rPr>
        <w:t xml:space="preserve">.1 </w:t>
      </w:r>
      <w:r>
        <w:rPr>
          <w:rFonts w:ascii="宋体" w:hAnsi="宋体" w:hint="eastAsia"/>
          <w:sz w:val="24"/>
          <w:szCs w:val="28"/>
        </w:rPr>
        <w:t>服务地点：上海和深圳</w:t>
      </w:r>
    </w:p>
    <w:p w14:paraId="74C94F79" w14:textId="24D54F0B" w:rsidR="009F4906" w:rsidRDefault="00F66FD9">
      <w:pPr>
        <w:rPr>
          <w:rFonts w:ascii="宋体" w:hAnsi="宋体"/>
          <w:sz w:val="24"/>
          <w:szCs w:val="28"/>
        </w:rPr>
      </w:pPr>
      <w:r>
        <w:rPr>
          <w:rFonts w:ascii="宋体" w:eastAsiaTheme="minorEastAsia" w:hAnsi="宋体" w:cstheme="minorBidi"/>
          <w:sz w:val="24"/>
          <w:szCs w:val="28"/>
        </w:rPr>
        <w:t xml:space="preserve">1.2 </w:t>
      </w:r>
      <w:r>
        <w:rPr>
          <w:rFonts w:ascii="宋体" w:hAnsi="宋体" w:hint="eastAsia"/>
          <w:sz w:val="24"/>
          <w:szCs w:val="28"/>
        </w:rPr>
        <w:t>服务要求：提供设备日常维修、维护服务、固件评估更新服务，服务级别为7*</w:t>
      </w:r>
      <w:r>
        <w:rPr>
          <w:rFonts w:ascii="宋体" w:hAnsi="宋体"/>
          <w:sz w:val="24"/>
          <w:szCs w:val="28"/>
        </w:rPr>
        <w:t>24</w:t>
      </w:r>
      <w:r>
        <w:rPr>
          <w:rFonts w:ascii="宋体" w:hAnsi="宋体" w:hint="eastAsia"/>
          <w:sz w:val="24"/>
          <w:szCs w:val="28"/>
        </w:rPr>
        <w:t>*</w:t>
      </w:r>
      <w:r>
        <w:rPr>
          <w:rFonts w:ascii="宋体" w:hAnsi="宋体"/>
          <w:sz w:val="24"/>
          <w:szCs w:val="28"/>
        </w:rPr>
        <w:t>4</w:t>
      </w:r>
      <w:r>
        <w:rPr>
          <w:rFonts w:ascii="宋体" w:hAnsi="宋体" w:hint="eastAsia"/>
          <w:sz w:val="24"/>
          <w:szCs w:val="28"/>
        </w:rPr>
        <w:t>（全天4小时上门服务），且</w:t>
      </w:r>
      <w:r w:rsidR="00B51853">
        <w:rPr>
          <w:rFonts w:ascii="宋体" w:hAnsi="宋体" w:hint="eastAsia"/>
          <w:sz w:val="24"/>
          <w:szCs w:val="28"/>
        </w:rPr>
        <w:t>故障磁盘不予回收</w:t>
      </w:r>
      <w:r>
        <w:rPr>
          <w:rFonts w:ascii="宋体" w:hAnsi="宋体" w:hint="eastAsia"/>
          <w:sz w:val="24"/>
          <w:szCs w:val="28"/>
        </w:rPr>
        <w:t>。</w:t>
      </w:r>
    </w:p>
    <w:p w14:paraId="69FADD40" w14:textId="77777777" w:rsidR="009F4906" w:rsidRDefault="00F66FD9">
      <w:pPr>
        <w:rPr>
          <w:rFonts w:ascii="宋体" w:hAnsi="宋体"/>
          <w:sz w:val="24"/>
          <w:szCs w:val="28"/>
        </w:rPr>
      </w:pPr>
      <w:r>
        <w:rPr>
          <w:rFonts w:ascii="宋体" w:hAnsi="宋体"/>
          <w:sz w:val="24"/>
          <w:szCs w:val="28"/>
        </w:rPr>
        <w:t>1.3</w:t>
      </w:r>
      <w:r>
        <w:rPr>
          <w:rFonts w:ascii="宋体" w:hAnsi="宋体" w:hint="eastAsia"/>
          <w:sz w:val="24"/>
          <w:szCs w:val="28"/>
        </w:rPr>
        <w:t xml:space="preserve"> 设备清单</w:t>
      </w:r>
      <w:proofErr w:type="gramStart"/>
      <w:r>
        <w:rPr>
          <w:rFonts w:ascii="宋体" w:hAnsi="宋体" w:hint="eastAsia"/>
          <w:sz w:val="24"/>
          <w:szCs w:val="28"/>
        </w:rPr>
        <w:t>及维保服务</w:t>
      </w:r>
      <w:proofErr w:type="gramEnd"/>
      <w:r>
        <w:rPr>
          <w:rFonts w:ascii="宋体" w:hAnsi="宋体" w:hint="eastAsia"/>
          <w:sz w:val="24"/>
          <w:szCs w:val="28"/>
        </w:rPr>
        <w:t>期限：</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6"/>
        <w:gridCol w:w="2695"/>
        <w:gridCol w:w="1842"/>
        <w:gridCol w:w="2204"/>
      </w:tblGrid>
      <w:tr w:rsidR="009F4906" w14:paraId="71F77CE9" w14:textId="77777777">
        <w:trPr>
          <w:trHeight w:val="285"/>
        </w:trPr>
        <w:tc>
          <w:tcPr>
            <w:tcW w:w="1413" w:type="dxa"/>
            <w:shd w:val="clear" w:color="auto" w:fill="auto"/>
            <w:noWrap/>
            <w:vAlign w:val="bottom"/>
          </w:tcPr>
          <w:p w14:paraId="5806C9AC" w14:textId="77777777" w:rsidR="009F4906" w:rsidRDefault="00F66FD9">
            <w:pPr>
              <w:widowControl/>
              <w:jc w:val="left"/>
              <w:rPr>
                <w:rFonts w:ascii="宋体" w:hAnsi="宋体"/>
                <w:sz w:val="22"/>
                <w:szCs w:val="24"/>
              </w:rPr>
            </w:pPr>
            <w:r>
              <w:rPr>
                <w:rFonts w:ascii="宋体" w:hAnsi="宋体" w:hint="eastAsia"/>
                <w:sz w:val="22"/>
                <w:szCs w:val="24"/>
              </w:rPr>
              <w:t>品牌</w:t>
            </w:r>
          </w:p>
        </w:tc>
        <w:tc>
          <w:tcPr>
            <w:tcW w:w="1416" w:type="dxa"/>
            <w:shd w:val="clear" w:color="auto" w:fill="auto"/>
            <w:noWrap/>
            <w:vAlign w:val="bottom"/>
          </w:tcPr>
          <w:p w14:paraId="1773BB21" w14:textId="77777777" w:rsidR="009F4906" w:rsidRDefault="00F66FD9">
            <w:pPr>
              <w:widowControl/>
              <w:jc w:val="left"/>
              <w:rPr>
                <w:rFonts w:ascii="宋体" w:hAnsi="宋体"/>
                <w:sz w:val="22"/>
                <w:szCs w:val="24"/>
              </w:rPr>
            </w:pPr>
            <w:r>
              <w:rPr>
                <w:rFonts w:ascii="宋体" w:hAnsi="宋体" w:hint="eastAsia"/>
                <w:sz w:val="22"/>
                <w:szCs w:val="24"/>
              </w:rPr>
              <w:t>型号</w:t>
            </w:r>
          </w:p>
        </w:tc>
        <w:tc>
          <w:tcPr>
            <w:tcW w:w="2695" w:type="dxa"/>
            <w:shd w:val="clear" w:color="auto" w:fill="auto"/>
            <w:noWrap/>
            <w:vAlign w:val="bottom"/>
          </w:tcPr>
          <w:p w14:paraId="4DDEAD31" w14:textId="77777777" w:rsidR="009F4906" w:rsidRDefault="00F66FD9">
            <w:pPr>
              <w:widowControl/>
              <w:jc w:val="left"/>
              <w:rPr>
                <w:rFonts w:ascii="宋体" w:hAnsi="宋体"/>
                <w:sz w:val="22"/>
                <w:szCs w:val="24"/>
              </w:rPr>
            </w:pPr>
            <w:r>
              <w:rPr>
                <w:rFonts w:ascii="宋体" w:hAnsi="宋体" w:hint="eastAsia"/>
                <w:sz w:val="22"/>
                <w:szCs w:val="24"/>
              </w:rPr>
              <w:t>序列号</w:t>
            </w:r>
          </w:p>
        </w:tc>
        <w:tc>
          <w:tcPr>
            <w:tcW w:w="1842" w:type="dxa"/>
          </w:tcPr>
          <w:p w14:paraId="72A70039" w14:textId="77777777" w:rsidR="009F4906" w:rsidRDefault="00F66FD9">
            <w:pPr>
              <w:widowControl/>
              <w:jc w:val="left"/>
              <w:rPr>
                <w:rFonts w:ascii="宋体" w:hAnsi="宋体"/>
                <w:sz w:val="22"/>
                <w:szCs w:val="24"/>
              </w:rPr>
            </w:pPr>
            <w:proofErr w:type="gramStart"/>
            <w:r>
              <w:rPr>
                <w:rFonts w:ascii="宋体" w:hAnsi="宋体" w:hint="eastAsia"/>
                <w:sz w:val="22"/>
                <w:szCs w:val="24"/>
              </w:rPr>
              <w:t>维保开始</w:t>
            </w:r>
            <w:proofErr w:type="gramEnd"/>
            <w:r>
              <w:rPr>
                <w:rFonts w:ascii="宋体" w:hAnsi="宋体" w:hint="eastAsia"/>
                <w:sz w:val="22"/>
                <w:szCs w:val="24"/>
              </w:rPr>
              <w:t>时间</w:t>
            </w:r>
          </w:p>
        </w:tc>
        <w:tc>
          <w:tcPr>
            <w:tcW w:w="2204" w:type="dxa"/>
            <w:shd w:val="clear" w:color="auto" w:fill="auto"/>
            <w:noWrap/>
            <w:vAlign w:val="bottom"/>
          </w:tcPr>
          <w:p w14:paraId="0BC0793B" w14:textId="77777777" w:rsidR="009F4906" w:rsidRDefault="00F66FD9">
            <w:pPr>
              <w:widowControl/>
              <w:jc w:val="left"/>
              <w:rPr>
                <w:rFonts w:ascii="宋体" w:hAnsi="宋体"/>
                <w:sz w:val="22"/>
                <w:szCs w:val="24"/>
              </w:rPr>
            </w:pPr>
            <w:proofErr w:type="gramStart"/>
            <w:r>
              <w:rPr>
                <w:rFonts w:ascii="宋体" w:hAnsi="宋体" w:hint="eastAsia"/>
                <w:sz w:val="22"/>
                <w:szCs w:val="24"/>
              </w:rPr>
              <w:t>维保结束</w:t>
            </w:r>
            <w:proofErr w:type="gramEnd"/>
            <w:r>
              <w:rPr>
                <w:rFonts w:ascii="宋体" w:hAnsi="宋体" w:hint="eastAsia"/>
                <w:sz w:val="22"/>
                <w:szCs w:val="24"/>
              </w:rPr>
              <w:t>时间</w:t>
            </w:r>
          </w:p>
        </w:tc>
      </w:tr>
      <w:tr w:rsidR="009F4906" w14:paraId="56FC7E8F" w14:textId="77777777">
        <w:trPr>
          <w:trHeight w:val="285"/>
        </w:trPr>
        <w:tc>
          <w:tcPr>
            <w:tcW w:w="1413" w:type="dxa"/>
            <w:shd w:val="clear" w:color="auto" w:fill="auto"/>
            <w:noWrap/>
            <w:vAlign w:val="bottom"/>
          </w:tcPr>
          <w:p w14:paraId="3E7FE47D" w14:textId="77777777" w:rsidR="009F4906" w:rsidRDefault="00F66FD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B6D7457" w14:textId="77777777" w:rsidR="009F4906" w:rsidRDefault="00F66FD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114FAC8" w14:textId="77777777" w:rsidR="009F4906" w:rsidRDefault="00F66FD9">
            <w:pPr>
              <w:widowControl/>
              <w:jc w:val="left"/>
              <w:rPr>
                <w:rFonts w:ascii="宋体" w:hAnsi="宋体"/>
                <w:sz w:val="22"/>
                <w:szCs w:val="24"/>
              </w:rPr>
            </w:pPr>
            <w:r>
              <w:rPr>
                <w:rFonts w:ascii="宋体" w:hAnsi="宋体" w:hint="eastAsia"/>
                <w:sz w:val="22"/>
                <w:szCs w:val="24"/>
              </w:rPr>
              <w:t>9800175902578352</w:t>
            </w:r>
          </w:p>
        </w:tc>
        <w:tc>
          <w:tcPr>
            <w:tcW w:w="1842" w:type="dxa"/>
          </w:tcPr>
          <w:p w14:paraId="5CE5A7F1" w14:textId="4D8BBE3F" w:rsidR="009F4906" w:rsidRDefault="00F66FD9">
            <w:pPr>
              <w:widowControl/>
              <w:jc w:val="left"/>
              <w:rPr>
                <w:rFonts w:ascii="等线" w:eastAsia="等线" w:hAnsi="等线" w:cs="宋体"/>
                <w:color w:val="000000"/>
                <w:kern w:val="0"/>
                <w:sz w:val="22"/>
              </w:rPr>
            </w:pPr>
            <w:r>
              <w:rPr>
                <w:rFonts w:ascii="宋体" w:hAnsi="宋体"/>
                <w:sz w:val="22"/>
                <w:szCs w:val="24"/>
              </w:rPr>
              <w:t>202</w:t>
            </w:r>
            <w:r w:rsidR="00134489">
              <w:rPr>
                <w:rFonts w:ascii="宋体" w:hAnsi="宋体"/>
                <w:sz w:val="22"/>
                <w:szCs w:val="24"/>
              </w:rPr>
              <w:t>5</w:t>
            </w:r>
            <w:r>
              <w:rPr>
                <w:rFonts w:ascii="宋体" w:hAnsi="宋体"/>
                <w:sz w:val="22"/>
                <w:szCs w:val="24"/>
              </w:rPr>
              <w:t>/12/10</w:t>
            </w:r>
          </w:p>
        </w:tc>
        <w:tc>
          <w:tcPr>
            <w:tcW w:w="2204" w:type="dxa"/>
            <w:shd w:val="clear" w:color="auto" w:fill="auto"/>
            <w:noWrap/>
            <w:vAlign w:val="bottom"/>
          </w:tcPr>
          <w:p w14:paraId="7168A7DB" w14:textId="1194DD3C" w:rsidR="009F4906" w:rsidRDefault="00F66FD9">
            <w:pPr>
              <w:widowControl/>
              <w:jc w:val="left"/>
              <w:rPr>
                <w:rFonts w:ascii="等线" w:eastAsia="等线" w:hAnsi="等线" w:cs="宋体"/>
                <w:color w:val="000000"/>
                <w:kern w:val="0"/>
                <w:sz w:val="22"/>
              </w:rPr>
            </w:pPr>
            <w:r>
              <w:rPr>
                <w:rFonts w:ascii="宋体" w:hAnsi="宋体"/>
                <w:sz w:val="22"/>
                <w:szCs w:val="24"/>
              </w:rPr>
              <w:t>202</w:t>
            </w:r>
            <w:r w:rsidR="00134489">
              <w:rPr>
                <w:rFonts w:ascii="宋体" w:hAnsi="宋体"/>
                <w:sz w:val="22"/>
                <w:szCs w:val="24"/>
              </w:rPr>
              <w:t>6</w:t>
            </w:r>
            <w:r>
              <w:rPr>
                <w:rFonts w:ascii="宋体" w:hAnsi="宋体"/>
                <w:sz w:val="22"/>
                <w:szCs w:val="24"/>
              </w:rPr>
              <w:t>/12/9</w:t>
            </w:r>
          </w:p>
        </w:tc>
      </w:tr>
      <w:tr w:rsidR="00134489" w14:paraId="5780F967" w14:textId="77777777" w:rsidTr="0044172A">
        <w:trPr>
          <w:trHeight w:val="285"/>
        </w:trPr>
        <w:tc>
          <w:tcPr>
            <w:tcW w:w="1413" w:type="dxa"/>
            <w:shd w:val="clear" w:color="auto" w:fill="auto"/>
            <w:noWrap/>
            <w:vAlign w:val="bottom"/>
          </w:tcPr>
          <w:p w14:paraId="2F90137C"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548463A"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0BAF22C" w14:textId="77777777" w:rsidR="00134489" w:rsidRDefault="00134489" w:rsidP="00134489">
            <w:pPr>
              <w:widowControl/>
              <w:jc w:val="left"/>
              <w:rPr>
                <w:rFonts w:ascii="宋体" w:hAnsi="宋体"/>
                <w:sz w:val="22"/>
                <w:szCs w:val="24"/>
              </w:rPr>
            </w:pPr>
            <w:r>
              <w:rPr>
                <w:rFonts w:ascii="宋体" w:hAnsi="宋体" w:hint="eastAsia"/>
                <w:sz w:val="22"/>
                <w:szCs w:val="24"/>
              </w:rPr>
              <w:t>9800175902578353</w:t>
            </w:r>
          </w:p>
        </w:tc>
        <w:tc>
          <w:tcPr>
            <w:tcW w:w="1842" w:type="dxa"/>
          </w:tcPr>
          <w:p w14:paraId="1EE91FF5" w14:textId="3E341900"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707BC6A7" w14:textId="72063BE5"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24D5ACD3" w14:textId="77777777" w:rsidTr="0044172A">
        <w:trPr>
          <w:trHeight w:val="285"/>
        </w:trPr>
        <w:tc>
          <w:tcPr>
            <w:tcW w:w="1413" w:type="dxa"/>
            <w:shd w:val="clear" w:color="auto" w:fill="auto"/>
            <w:noWrap/>
            <w:vAlign w:val="bottom"/>
          </w:tcPr>
          <w:p w14:paraId="09ECC8E7"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BE3E948"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179652B" w14:textId="77777777" w:rsidR="00134489" w:rsidRDefault="00134489" w:rsidP="00134489">
            <w:pPr>
              <w:widowControl/>
              <w:jc w:val="left"/>
              <w:rPr>
                <w:rFonts w:ascii="宋体" w:hAnsi="宋体"/>
                <w:sz w:val="22"/>
                <w:szCs w:val="24"/>
              </w:rPr>
            </w:pPr>
            <w:r>
              <w:rPr>
                <w:rFonts w:ascii="宋体" w:hAnsi="宋体" w:hint="eastAsia"/>
                <w:sz w:val="22"/>
                <w:szCs w:val="24"/>
              </w:rPr>
              <w:t>9800175902578354</w:t>
            </w:r>
          </w:p>
        </w:tc>
        <w:tc>
          <w:tcPr>
            <w:tcW w:w="1842" w:type="dxa"/>
          </w:tcPr>
          <w:p w14:paraId="392AFFAF" w14:textId="4B679FE8"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419FA6FA" w14:textId="24810E90"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4DB7B3F1" w14:textId="77777777" w:rsidTr="0044172A">
        <w:trPr>
          <w:trHeight w:val="285"/>
        </w:trPr>
        <w:tc>
          <w:tcPr>
            <w:tcW w:w="1413" w:type="dxa"/>
            <w:shd w:val="clear" w:color="auto" w:fill="auto"/>
            <w:noWrap/>
            <w:vAlign w:val="bottom"/>
          </w:tcPr>
          <w:p w14:paraId="3453D2A0"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0EC411E7"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2EF933A" w14:textId="77777777" w:rsidR="00134489" w:rsidRDefault="00134489" w:rsidP="00134489">
            <w:pPr>
              <w:widowControl/>
              <w:jc w:val="left"/>
              <w:rPr>
                <w:rFonts w:ascii="宋体" w:hAnsi="宋体"/>
                <w:sz w:val="22"/>
                <w:szCs w:val="24"/>
              </w:rPr>
            </w:pPr>
            <w:r>
              <w:rPr>
                <w:rFonts w:ascii="宋体" w:hAnsi="宋体" w:hint="eastAsia"/>
                <w:sz w:val="22"/>
                <w:szCs w:val="24"/>
              </w:rPr>
              <w:t>9800175902578355</w:t>
            </w:r>
          </w:p>
        </w:tc>
        <w:tc>
          <w:tcPr>
            <w:tcW w:w="1842" w:type="dxa"/>
          </w:tcPr>
          <w:p w14:paraId="0BEFD66A" w14:textId="63206D77"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0B0158C8" w14:textId="74D4E65F"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362B59EB" w14:textId="77777777" w:rsidTr="0044172A">
        <w:trPr>
          <w:trHeight w:val="285"/>
        </w:trPr>
        <w:tc>
          <w:tcPr>
            <w:tcW w:w="1413" w:type="dxa"/>
            <w:shd w:val="clear" w:color="auto" w:fill="auto"/>
            <w:noWrap/>
            <w:vAlign w:val="bottom"/>
          </w:tcPr>
          <w:p w14:paraId="1B7F02BD"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298CC7F" w14:textId="77777777" w:rsidR="00134489" w:rsidRDefault="00134489" w:rsidP="00134489">
            <w:pPr>
              <w:widowControl/>
              <w:jc w:val="left"/>
              <w:rPr>
                <w:rFonts w:ascii="宋体" w:hAnsi="宋体"/>
                <w:sz w:val="22"/>
                <w:szCs w:val="24"/>
              </w:rPr>
            </w:pPr>
            <w:r>
              <w:rPr>
                <w:rFonts w:ascii="宋体" w:hAnsi="宋体" w:hint="eastAsia"/>
                <w:sz w:val="22"/>
                <w:szCs w:val="24"/>
              </w:rPr>
              <w:t>R6230HA</w:t>
            </w:r>
          </w:p>
        </w:tc>
        <w:tc>
          <w:tcPr>
            <w:tcW w:w="2695" w:type="dxa"/>
            <w:shd w:val="clear" w:color="auto" w:fill="auto"/>
            <w:noWrap/>
            <w:vAlign w:val="bottom"/>
          </w:tcPr>
          <w:p w14:paraId="6AEA1B0C" w14:textId="77777777" w:rsidR="00134489" w:rsidRDefault="00134489" w:rsidP="00134489">
            <w:pPr>
              <w:widowControl/>
              <w:jc w:val="left"/>
              <w:rPr>
                <w:rFonts w:ascii="宋体" w:hAnsi="宋体"/>
                <w:sz w:val="22"/>
                <w:szCs w:val="24"/>
              </w:rPr>
            </w:pPr>
            <w:r>
              <w:rPr>
                <w:rFonts w:ascii="宋体" w:hAnsi="宋体" w:hint="eastAsia"/>
                <w:sz w:val="22"/>
                <w:szCs w:val="24"/>
              </w:rPr>
              <w:t>9800170402571004</w:t>
            </w:r>
          </w:p>
        </w:tc>
        <w:tc>
          <w:tcPr>
            <w:tcW w:w="1842" w:type="dxa"/>
          </w:tcPr>
          <w:p w14:paraId="321C7F64" w14:textId="1EAA0359"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0A4FE5B0" w14:textId="025E9B0F"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1CF842EE" w14:textId="77777777" w:rsidTr="0044172A">
        <w:trPr>
          <w:trHeight w:val="285"/>
        </w:trPr>
        <w:tc>
          <w:tcPr>
            <w:tcW w:w="1413" w:type="dxa"/>
            <w:shd w:val="clear" w:color="auto" w:fill="auto"/>
            <w:noWrap/>
            <w:vAlign w:val="bottom"/>
          </w:tcPr>
          <w:p w14:paraId="38256310"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0D563CB9" w14:textId="77777777" w:rsidR="00134489" w:rsidRDefault="00134489" w:rsidP="00134489">
            <w:pPr>
              <w:widowControl/>
              <w:jc w:val="left"/>
              <w:rPr>
                <w:rFonts w:ascii="宋体" w:hAnsi="宋体"/>
                <w:sz w:val="22"/>
                <w:szCs w:val="24"/>
              </w:rPr>
            </w:pPr>
            <w:r>
              <w:rPr>
                <w:rFonts w:ascii="宋体" w:hAnsi="宋体" w:hint="eastAsia"/>
                <w:sz w:val="22"/>
                <w:szCs w:val="24"/>
              </w:rPr>
              <w:t>R6230HA</w:t>
            </w:r>
          </w:p>
        </w:tc>
        <w:tc>
          <w:tcPr>
            <w:tcW w:w="2695" w:type="dxa"/>
            <w:shd w:val="clear" w:color="auto" w:fill="auto"/>
            <w:noWrap/>
            <w:vAlign w:val="bottom"/>
          </w:tcPr>
          <w:p w14:paraId="40644BDD" w14:textId="77777777" w:rsidR="00134489" w:rsidRDefault="00134489" w:rsidP="00134489">
            <w:pPr>
              <w:widowControl/>
              <w:jc w:val="left"/>
              <w:rPr>
                <w:rFonts w:ascii="宋体" w:hAnsi="宋体"/>
                <w:sz w:val="22"/>
                <w:szCs w:val="24"/>
              </w:rPr>
            </w:pPr>
            <w:r>
              <w:rPr>
                <w:rFonts w:ascii="宋体" w:hAnsi="宋体" w:hint="eastAsia"/>
                <w:sz w:val="22"/>
                <w:szCs w:val="24"/>
              </w:rPr>
              <w:t>9800170402571005</w:t>
            </w:r>
          </w:p>
        </w:tc>
        <w:tc>
          <w:tcPr>
            <w:tcW w:w="1842" w:type="dxa"/>
          </w:tcPr>
          <w:p w14:paraId="62BF4223" w14:textId="25EF73C5"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5E592549" w14:textId="00861B2F"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5B266E46" w14:textId="77777777" w:rsidTr="0044172A">
        <w:trPr>
          <w:trHeight w:val="285"/>
        </w:trPr>
        <w:tc>
          <w:tcPr>
            <w:tcW w:w="1413" w:type="dxa"/>
            <w:shd w:val="clear" w:color="auto" w:fill="auto"/>
            <w:noWrap/>
            <w:vAlign w:val="bottom"/>
          </w:tcPr>
          <w:p w14:paraId="7B2C5D07"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FF9DB10"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F55E906" w14:textId="77777777" w:rsidR="00134489" w:rsidRDefault="00134489" w:rsidP="00134489">
            <w:pPr>
              <w:widowControl/>
              <w:jc w:val="left"/>
              <w:rPr>
                <w:rFonts w:ascii="宋体" w:hAnsi="宋体"/>
                <w:sz w:val="22"/>
                <w:szCs w:val="24"/>
              </w:rPr>
            </w:pPr>
            <w:r>
              <w:rPr>
                <w:rFonts w:ascii="宋体" w:hAnsi="宋体" w:hint="eastAsia"/>
                <w:sz w:val="22"/>
                <w:szCs w:val="24"/>
              </w:rPr>
              <w:t>9800175902578350</w:t>
            </w:r>
          </w:p>
        </w:tc>
        <w:tc>
          <w:tcPr>
            <w:tcW w:w="1842" w:type="dxa"/>
          </w:tcPr>
          <w:p w14:paraId="7DD980E3" w14:textId="1E24DC41"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1C329262" w14:textId="6D439A5A"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0976ABC4" w14:textId="77777777" w:rsidTr="0044172A">
        <w:trPr>
          <w:trHeight w:val="285"/>
        </w:trPr>
        <w:tc>
          <w:tcPr>
            <w:tcW w:w="1413" w:type="dxa"/>
            <w:shd w:val="clear" w:color="auto" w:fill="auto"/>
            <w:noWrap/>
            <w:vAlign w:val="bottom"/>
          </w:tcPr>
          <w:p w14:paraId="6C6167DE"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FDA93D3"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F660050" w14:textId="77777777" w:rsidR="00134489" w:rsidRDefault="00134489" w:rsidP="00134489">
            <w:pPr>
              <w:widowControl/>
              <w:jc w:val="left"/>
              <w:rPr>
                <w:rFonts w:ascii="宋体" w:hAnsi="宋体"/>
                <w:sz w:val="22"/>
                <w:szCs w:val="24"/>
              </w:rPr>
            </w:pPr>
            <w:r>
              <w:rPr>
                <w:rFonts w:ascii="宋体" w:hAnsi="宋体" w:hint="eastAsia"/>
                <w:sz w:val="22"/>
                <w:szCs w:val="24"/>
              </w:rPr>
              <w:t>9800175902578351</w:t>
            </w:r>
          </w:p>
        </w:tc>
        <w:tc>
          <w:tcPr>
            <w:tcW w:w="1842" w:type="dxa"/>
          </w:tcPr>
          <w:p w14:paraId="7726BDDF" w14:textId="4D9BFE8B"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244F18C9" w14:textId="7AEDE005"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08E8E31B" w14:textId="77777777" w:rsidTr="0044172A">
        <w:trPr>
          <w:trHeight w:val="285"/>
        </w:trPr>
        <w:tc>
          <w:tcPr>
            <w:tcW w:w="1413" w:type="dxa"/>
            <w:shd w:val="clear" w:color="auto" w:fill="auto"/>
            <w:noWrap/>
            <w:vAlign w:val="bottom"/>
          </w:tcPr>
          <w:p w14:paraId="28A84264"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A07B50B"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74B9421B" w14:textId="77777777" w:rsidR="00134489" w:rsidRDefault="00134489" w:rsidP="00134489">
            <w:pPr>
              <w:widowControl/>
              <w:jc w:val="left"/>
              <w:rPr>
                <w:rFonts w:ascii="宋体" w:hAnsi="宋体"/>
                <w:sz w:val="22"/>
                <w:szCs w:val="24"/>
              </w:rPr>
            </w:pPr>
            <w:r>
              <w:rPr>
                <w:rFonts w:ascii="宋体" w:hAnsi="宋体" w:hint="eastAsia"/>
                <w:sz w:val="22"/>
                <w:szCs w:val="24"/>
              </w:rPr>
              <w:t>9800175902578356</w:t>
            </w:r>
          </w:p>
        </w:tc>
        <w:tc>
          <w:tcPr>
            <w:tcW w:w="1842" w:type="dxa"/>
          </w:tcPr>
          <w:p w14:paraId="022A0138" w14:textId="11EB1BC3"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207D7B1E" w14:textId="3C0D5903"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3A0E8A74" w14:textId="77777777" w:rsidTr="0044172A">
        <w:trPr>
          <w:trHeight w:val="285"/>
        </w:trPr>
        <w:tc>
          <w:tcPr>
            <w:tcW w:w="1413" w:type="dxa"/>
            <w:shd w:val="clear" w:color="auto" w:fill="auto"/>
            <w:noWrap/>
            <w:vAlign w:val="bottom"/>
          </w:tcPr>
          <w:p w14:paraId="695D2593"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35775D08"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F38D393" w14:textId="77777777" w:rsidR="00134489" w:rsidRDefault="00134489" w:rsidP="00134489">
            <w:pPr>
              <w:widowControl/>
              <w:jc w:val="left"/>
              <w:rPr>
                <w:rFonts w:ascii="宋体" w:hAnsi="宋体"/>
                <w:sz w:val="22"/>
                <w:szCs w:val="24"/>
              </w:rPr>
            </w:pPr>
            <w:r>
              <w:rPr>
                <w:rFonts w:ascii="宋体" w:hAnsi="宋体" w:hint="eastAsia"/>
                <w:sz w:val="22"/>
                <w:szCs w:val="24"/>
              </w:rPr>
              <w:t>9800175902578357</w:t>
            </w:r>
          </w:p>
        </w:tc>
        <w:tc>
          <w:tcPr>
            <w:tcW w:w="1842" w:type="dxa"/>
          </w:tcPr>
          <w:p w14:paraId="021975D0" w14:textId="7DE84CD1"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25C96403" w14:textId="4D77BBEC"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13F92D82" w14:textId="77777777" w:rsidTr="0044172A">
        <w:trPr>
          <w:trHeight w:val="285"/>
        </w:trPr>
        <w:tc>
          <w:tcPr>
            <w:tcW w:w="1413" w:type="dxa"/>
            <w:shd w:val="clear" w:color="auto" w:fill="auto"/>
            <w:noWrap/>
            <w:vAlign w:val="bottom"/>
          </w:tcPr>
          <w:p w14:paraId="5AE259EF"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38A0FED7"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35D4FDB" w14:textId="77777777" w:rsidR="00134489" w:rsidRDefault="00134489" w:rsidP="00134489">
            <w:pPr>
              <w:widowControl/>
              <w:jc w:val="left"/>
              <w:rPr>
                <w:rFonts w:ascii="宋体" w:hAnsi="宋体"/>
                <w:sz w:val="22"/>
                <w:szCs w:val="24"/>
              </w:rPr>
            </w:pPr>
            <w:r>
              <w:rPr>
                <w:rFonts w:ascii="宋体" w:hAnsi="宋体" w:hint="eastAsia"/>
                <w:sz w:val="22"/>
                <w:szCs w:val="24"/>
              </w:rPr>
              <w:t>9800175902578368</w:t>
            </w:r>
          </w:p>
        </w:tc>
        <w:tc>
          <w:tcPr>
            <w:tcW w:w="1842" w:type="dxa"/>
          </w:tcPr>
          <w:p w14:paraId="7DCD3E8D" w14:textId="1BD790C2"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45E597B1" w14:textId="60380EB4"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64B7466E" w14:textId="77777777" w:rsidTr="0044172A">
        <w:trPr>
          <w:trHeight w:val="285"/>
        </w:trPr>
        <w:tc>
          <w:tcPr>
            <w:tcW w:w="1413" w:type="dxa"/>
            <w:shd w:val="clear" w:color="auto" w:fill="auto"/>
            <w:noWrap/>
            <w:vAlign w:val="bottom"/>
          </w:tcPr>
          <w:p w14:paraId="59537D49"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2FA4809"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06AA7E67" w14:textId="77777777" w:rsidR="00134489" w:rsidRDefault="00134489" w:rsidP="00134489">
            <w:pPr>
              <w:widowControl/>
              <w:jc w:val="left"/>
              <w:rPr>
                <w:rFonts w:ascii="宋体" w:hAnsi="宋体"/>
                <w:sz w:val="22"/>
                <w:szCs w:val="24"/>
              </w:rPr>
            </w:pPr>
            <w:r>
              <w:rPr>
                <w:rFonts w:ascii="宋体" w:hAnsi="宋体" w:hint="eastAsia"/>
                <w:sz w:val="22"/>
                <w:szCs w:val="24"/>
              </w:rPr>
              <w:t>9800175902578369</w:t>
            </w:r>
          </w:p>
        </w:tc>
        <w:tc>
          <w:tcPr>
            <w:tcW w:w="1842" w:type="dxa"/>
          </w:tcPr>
          <w:p w14:paraId="55BFF615" w14:textId="1FD8500C"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4050541A" w14:textId="44185882"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174544A5" w14:textId="77777777" w:rsidTr="0044172A">
        <w:trPr>
          <w:trHeight w:val="285"/>
        </w:trPr>
        <w:tc>
          <w:tcPr>
            <w:tcW w:w="1413" w:type="dxa"/>
            <w:shd w:val="clear" w:color="auto" w:fill="auto"/>
            <w:noWrap/>
            <w:vAlign w:val="bottom"/>
          </w:tcPr>
          <w:p w14:paraId="6615D3C2"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E69A598"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6602BC8A" w14:textId="77777777" w:rsidR="00134489" w:rsidRDefault="00134489" w:rsidP="00134489">
            <w:pPr>
              <w:widowControl/>
              <w:jc w:val="left"/>
              <w:rPr>
                <w:rFonts w:ascii="宋体" w:hAnsi="宋体"/>
                <w:sz w:val="22"/>
                <w:szCs w:val="24"/>
              </w:rPr>
            </w:pPr>
            <w:r>
              <w:rPr>
                <w:rFonts w:ascii="宋体" w:hAnsi="宋体" w:hint="eastAsia"/>
                <w:sz w:val="22"/>
                <w:szCs w:val="24"/>
              </w:rPr>
              <w:t>9800175902578358</w:t>
            </w:r>
          </w:p>
        </w:tc>
        <w:tc>
          <w:tcPr>
            <w:tcW w:w="1842" w:type="dxa"/>
          </w:tcPr>
          <w:p w14:paraId="1207F1F2" w14:textId="7A17F793"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55D99566" w14:textId="5AC9339D"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49893B27" w14:textId="77777777" w:rsidTr="0044172A">
        <w:trPr>
          <w:trHeight w:val="285"/>
        </w:trPr>
        <w:tc>
          <w:tcPr>
            <w:tcW w:w="1413" w:type="dxa"/>
            <w:shd w:val="clear" w:color="auto" w:fill="auto"/>
            <w:noWrap/>
            <w:vAlign w:val="bottom"/>
          </w:tcPr>
          <w:p w14:paraId="57673892"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DF20F95"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A4C991A" w14:textId="77777777" w:rsidR="00134489" w:rsidRDefault="00134489" w:rsidP="00134489">
            <w:pPr>
              <w:widowControl/>
              <w:jc w:val="left"/>
              <w:rPr>
                <w:rFonts w:ascii="宋体" w:hAnsi="宋体"/>
                <w:sz w:val="22"/>
                <w:szCs w:val="24"/>
              </w:rPr>
            </w:pPr>
            <w:r>
              <w:rPr>
                <w:rFonts w:ascii="宋体" w:hAnsi="宋体" w:hint="eastAsia"/>
                <w:sz w:val="22"/>
                <w:szCs w:val="24"/>
              </w:rPr>
              <w:t>9800175902578359</w:t>
            </w:r>
          </w:p>
        </w:tc>
        <w:tc>
          <w:tcPr>
            <w:tcW w:w="1842" w:type="dxa"/>
          </w:tcPr>
          <w:p w14:paraId="279A4959" w14:textId="00D168F6"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64FC9912" w14:textId="3F05B9DF"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4C9D4FDA" w14:textId="77777777" w:rsidTr="0044172A">
        <w:trPr>
          <w:trHeight w:val="285"/>
        </w:trPr>
        <w:tc>
          <w:tcPr>
            <w:tcW w:w="1413" w:type="dxa"/>
            <w:shd w:val="clear" w:color="auto" w:fill="auto"/>
            <w:noWrap/>
            <w:vAlign w:val="bottom"/>
          </w:tcPr>
          <w:p w14:paraId="30AF2B6C"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B21A96C"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656D703F" w14:textId="77777777" w:rsidR="00134489" w:rsidRDefault="00134489" w:rsidP="00134489">
            <w:pPr>
              <w:widowControl/>
              <w:jc w:val="left"/>
              <w:rPr>
                <w:rFonts w:ascii="宋体" w:hAnsi="宋体"/>
                <w:sz w:val="22"/>
                <w:szCs w:val="24"/>
              </w:rPr>
            </w:pPr>
            <w:r>
              <w:rPr>
                <w:rFonts w:ascii="宋体" w:hAnsi="宋体" w:hint="eastAsia"/>
                <w:sz w:val="22"/>
                <w:szCs w:val="24"/>
              </w:rPr>
              <w:t>9800175902578360</w:t>
            </w:r>
          </w:p>
        </w:tc>
        <w:tc>
          <w:tcPr>
            <w:tcW w:w="1842" w:type="dxa"/>
          </w:tcPr>
          <w:p w14:paraId="3277FCD3" w14:textId="2AA4EBF7"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402AFF9F" w14:textId="1680625A"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1E6C5986" w14:textId="77777777" w:rsidTr="0044172A">
        <w:trPr>
          <w:trHeight w:val="285"/>
        </w:trPr>
        <w:tc>
          <w:tcPr>
            <w:tcW w:w="1413" w:type="dxa"/>
            <w:shd w:val="clear" w:color="auto" w:fill="auto"/>
            <w:noWrap/>
            <w:vAlign w:val="bottom"/>
          </w:tcPr>
          <w:p w14:paraId="4A0D36E9"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80064E1"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22AFC95" w14:textId="77777777" w:rsidR="00134489" w:rsidRDefault="00134489" w:rsidP="00134489">
            <w:pPr>
              <w:widowControl/>
              <w:jc w:val="left"/>
              <w:rPr>
                <w:rFonts w:ascii="宋体" w:hAnsi="宋体"/>
                <w:sz w:val="22"/>
                <w:szCs w:val="24"/>
              </w:rPr>
            </w:pPr>
            <w:r>
              <w:rPr>
                <w:rFonts w:ascii="宋体" w:hAnsi="宋体" w:hint="eastAsia"/>
                <w:sz w:val="22"/>
                <w:szCs w:val="24"/>
              </w:rPr>
              <w:t>9800175902578361</w:t>
            </w:r>
          </w:p>
        </w:tc>
        <w:tc>
          <w:tcPr>
            <w:tcW w:w="1842" w:type="dxa"/>
          </w:tcPr>
          <w:p w14:paraId="0628A8E3" w14:textId="754E7B9B"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60E3CE40" w14:textId="686D8530"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270C4F7D" w14:textId="77777777" w:rsidTr="0044172A">
        <w:trPr>
          <w:trHeight w:val="285"/>
        </w:trPr>
        <w:tc>
          <w:tcPr>
            <w:tcW w:w="1413" w:type="dxa"/>
            <w:shd w:val="clear" w:color="auto" w:fill="auto"/>
            <w:noWrap/>
            <w:vAlign w:val="bottom"/>
          </w:tcPr>
          <w:p w14:paraId="3DB32F37"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1E271A0A"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D1EA8EE" w14:textId="77777777" w:rsidR="00134489" w:rsidRDefault="00134489" w:rsidP="00134489">
            <w:pPr>
              <w:widowControl/>
              <w:jc w:val="left"/>
              <w:rPr>
                <w:rFonts w:ascii="宋体" w:hAnsi="宋体"/>
                <w:sz w:val="22"/>
                <w:szCs w:val="24"/>
              </w:rPr>
            </w:pPr>
            <w:r>
              <w:rPr>
                <w:rFonts w:ascii="宋体" w:hAnsi="宋体" w:hint="eastAsia"/>
                <w:sz w:val="22"/>
                <w:szCs w:val="24"/>
              </w:rPr>
              <w:t>9800175902578362</w:t>
            </w:r>
          </w:p>
        </w:tc>
        <w:tc>
          <w:tcPr>
            <w:tcW w:w="1842" w:type="dxa"/>
          </w:tcPr>
          <w:p w14:paraId="7C438E3F" w14:textId="24EEFF65"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46B4F448" w14:textId="02BC389A"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261B4FBF" w14:textId="77777777" w:rsidTr="0044172A">
        <w:trPr>
          <w:trHeight w:val="285"/>
        </w:trPr>
        <w:tc>
          <w:tcPr>
            <w:tcW w:w="1413" w:type="dxa"/>
            <w:shd w:val="clear" w:color="auto" w:fill="auto"/>
            <w:noWrap/>
            <w:vAlign w:val="bottom"/>
          </w:tcPr>
          <w:p w14:paraId="1E524661"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562B427"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6A62FDB" w14:textId="77777777" w:rsidR="00134489" w:rsidRDefault="00134489" w:rsidP="00134489">
            <w:pPr>
              <w:widowControl/>
              <w:jc w:val="left"/>
              <w:rPr>
                <w:rFonts w:ascii="宋体" w:hAnsi="宋体"/>
                <w:sz w:val="22"/>
                <w:szCs w:val="24"/>
              </w:rPr>
            </w:pPr>
            <w:r>
              <w:rPr>
                <w:rFonts w:ascii="宋体" w:hAnsi="宋体" w:hint="eastAsia"/>
                <w:sz w:val="22"/>
                <w:szCs w:val="24"/>
              </w:rPr>
              <w:t>9800175902578363</w:t>
            </w:r>
          </w:p>
        </w:tc>
        <w:tc>
          <w:tcPr>
            <w:tcW w:w="1842" w:type="dxa"/>
          </w:tcPr>
          <w:p w14:paraId="7086CFC7" w14:textId="4C60EFD0"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7EDE02B8" w14:textId="2A058111"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60DBA550" w14:textId="77777777" w:rsidTr="0044172A">
        <w:trPr>
          <w:trHeight w:val="285"/>
        </w:trPr>
        <w:tc>
          <w:tcPr>
            <w:tcW w:w="1413" w:type="dxa"/>
            <w:shd w:val="clear" w:color="auto" w:fill="auto"/>
            <w:noWrap/>
            <w:vAlign w:val="bottom"/>
          </w:tcPr>
          <w:p w14:paraId="00CF1274"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2303AB3B"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ECCCE06" w14:textId="77777777" w:rsidR="00134489" w:rsidRDefault="00134489" w:rsidP="00134489">
            <w:pPr>
              <w:widowControl/>
              <w:jc w:val="left"/>
              <w:rPr>
                <w:rFonts w:ascii="宋体" w:hAnsi="宋体"/>
                <w:sz w:val="22"/>
                <w:szCs w:val="24"/>
              </w:rPr>
            </w:pPr>
            <w:r>
              <w:rPr>
                <w:rFonts w:ascii="宋体" w:hAnsi="宋体" w:hint="eastAsia"/>
                <w:sz w:val="22"/>
                <w:szCs w:val="24"/>
              </w:rPr>
              <w:t>9800175902578364</w:t>
            </w:r>
          </w:p>
        </w:tc>
        <w:tc>
          <w:tcPr>
            <w:tcW w:w="1842" w:type="dxa"/>
          </w:tcPr>
          <w:p w14:paraId="7208AE7B" w14:textId="5E8320C6"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521A953A" w14:textId="01E3397F"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49DF1468" w14:textId="77777777" w:rsidTr="0044172A">
        <w:trPr>
          <w:trHeight w:val="285"/>
        </w:trPr>
        <w:tc>
          <w:tcPr>
            <w:tcW w:w="1413" w:type="dxa"/>
            <w:shd w:val="clear" w:color="auto" w:fill="auto"/>
            <w:noWrap/>
            <w:vAlign w:val="bottom"/>
          </w:tcPr>
          <w:p w14:paraId="6561E6B2"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77DC256F"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53950D4E" w14:textId="77777777" w:rsidR="00134489" w:rsidRDefault="00134489" w:rsidP="00134489">
            <w:pPr>
              <w:widowControl/>
              <w:jc w:val="left"/>
              <w:rPr>
                <w:rFonts w:ascii="宋体" w:hAnsi="宋体"/>
                <w:sz w:val="22"/>
                <w:szCs w:val="24"/>
              </w:rPr>
            </w:pPr>
            <w:r>
              <w:rPr>
                <w:rFonts w:ascii="宋体" w:hAnsi="宋体" w:hint="eastAsia"/>
                <w:sz w:val="22"/>
                <w:szCs w:val="24"/>
              </w:rPr>
              <w:t>9800175902578371</w:t>
            </w:r>
          </w:p>
        </w:tc>
        <w:tc>
          <w:tcPr>
            <w:tcW w:w="1842" w:type="dxa"/>
          </w:tcPr>
          <w:p w14:paraId="182C5E74" w14:textId="317DD3BC"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793037F1" w14:textId="6FE58D64"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34B0FD0B" w14:textId="77777777" w:rsidTr="0044172A">
        <w:trPr>
          <w:trHeight w:val="285"/>
        </w:trPr>
        <w:tc>
          <w:tcPr>
            <w:tcW w:w="1413" w:type="dxa"/>
            <w:shd w:val="clear" w:color="auto" w:fill="auto"/>
            <w:noWrap/>
            <w:vAlign w:val="bottom"/>
          </w:tcPr>
          <w:p w14:paraId="0E1EBD5D"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C535B9F"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34EEBD80" w14:textId="77777777" w:rsidR="00134489" w:rsidRDefault="00134489" w:rsidP="00134489">
            <w:pPr>
              <w:widowControl/>
              <w:jc w:val="left"/>
              <w:rPr>
                <w:rFonts w:ascii="宋体" w:hAnsi="宋体"/>
                <w:sz w:val="22"/>
                <w:szCs w:val="24"/>
              </w:rPr>
            </w:pPr>
            <w:r>
              <w:rPr>
                <w:rFonts w:ascii="宋体" w:hAnsi="宋体" w:hint="eastAsia"/>
                <w:sz w:val="22"/>
                <w:szCs w:val="24"/>
              </w:rPr>
              <w:t>9800175902578365</w:t>
            </w:r>
          </w:p>
        </w:tc>
        <w:tc>
          <w:tcPr>
            <w:tcW w:w="1842" w:type="dxa"/>
          </w:tcPr>
          <w:p w14:paraId="45E8B011" w14:textId="39D712C6"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0AB74A7B" w14:textId="213D9CBC"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4D177193" w14:textId="77777777" w:rsidTr="0044172A">
        <w:trPr>
          <w:trHeight w:val="285"/>
        </w:trPr>
        <w:tc>
          <w:tcPr>
            <w:tcW w:w="1413" w:type="dxa"/>
            <w:shd w:val="clear" w:color="auto" w:fill="auto"/>
            <w:noWrap/>
            <w:vAlign w:val="bottom"/>
          </w:tcPr>
          <w:p w14:paraId="04E856DB"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6058CA73"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495B9523" w14:textId="77777777" w:rsidR="00134489" w:rsidRDefault="00134489" w:rsidP="00134489">
            <w:pPr>
              <w:widowControl/>
              <w:jc w:val="left"/>
              <w:rPr>
                <w:rFonts w:ascii="宋体" w:hAnsi="宋体"/>
                <w:sz w:val="22"/>
                <w:szCs w:val="24"/>
              </w:rPr>
            </w:pPr>
            <w:r>
              <w:rPr>
                <w:rFonts w:ascii="宋体" w:hAnsi="宋体" w:hint="eastAsia"/>
                <w:sz w:val="22"/>
                <w:szCs w:val="24"/>
              </w:rPr>
              <w:t>9800175902578366</w:t>
            </w:r>
          </w:p>
        </w:tc>
        <w:tc>
          <w:tcPr>
            <w:tcW w:w="1842" w:type="dxa"/>
          </w:tcPr>
          <w:p w14:paraId="5975471D" w14:textId="65D8B466"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033616DB" w14:textId="0491D221"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7A42866A" w14:textId="77777777" w:rsidTr="0044172A">
        <w:trPr>
          <w:trHeight w:val="285"/>
        </w:trPr>
        <w:tc>
          <w:tcPr>
            <w:tcW w:w="1413" w:type="dxa"/>
            <w:shd w:val="clear" w:color="auto" w:fill="auto"/>
            <w:noWrap/>
            <w:vAlign w:val="bottom"/>
          </w:tcPr>
          <w:p w14:paraId="176D0014"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4BA8CA6B"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256A4BD5" w14:textId="77777777" w:rsidR="00134489" w:rsidRDefault="00134489" w:rsidP="00134489">
            <w:pPr>
              <w:widowControl/>
              <w:jc w:val="left"/>
              <w:rPr>
                <w:rFonts w:ascii="宋体" w:hAnsi="宋体"/>
                <w:sz w:val="22"/>
                <w:szCs w:val="24"/>
              </w:rPr>
            </w:pPr>
            <w:r>
              <w:rPr>
                <w:rFonts w:ascii="宋体" w:hAnsi="宋体" w:hint="eastAsia"/>
                <w:sz w:val="22"/>
                <w:szCs w:val="24"/>
              </w:rPr>
              <w:t>9800175902578367</w:t>
            </w:r>
          </w:p>
        </w:tc>
        <w:tc>
          <w:tcPr>
            <w:tcW w:w="1842" w:type="dxa"/>
          </w:tcPr>
          <w:p w14:paraId="79EBDF80" w14:textId="61885058"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68EA2962" w14:textId="7D3406E3"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r w:rsidR="00134489" w14:paraId="69F28171" w14:textId="77777777" w:rsidTr="0044172A">
        <w:trPr>
          <w:trHeight w:val="285"/>
        </w:trPr>
        <w:tc>
          <w:tcPr>
            <w:tcW w:w="1413" w:type="dxa"/>
            <w:shd w:val="clear" w:color="auto" w:fill="auto"/>
            <w:noWrap/>
            <w:vAlign w:val="bottom"/>
          </w:tcPr>
          <w:p w14:paraId="652B8D56" w14:textId="77777777" w:rsidR="00134489" w:rsidRDefault="00134489" w:rsidP="00134489">
            <w:pPr>
              <w:widowControl/>
              <w:jc w:val="left"/>
              <w:rPr>
                <w:rFonts w:ascii="宋体" w:hAnsi="宋体"/>
                <w:sz w:val="22"/>
                <w:szCs w:val="24"/>
              </w:rPr>
            </w:pPr>
            <w:r>
              <w:rPr>
                <w:rFonts w:ascii="宋体" w:hAnsi="宋体" w:hint="eastAsia"/>
                <w:sz w:val="22"/>
                <w:szCs w:val="24"/>
              </w:rPr>
              <w:t>中科可控</w:t>
            </w:r>
          </w:p>
        </w:tc>
        <w:tc>
          <w:tcPr>
            <w:tcW w:w="1416" w:type="dxa"/>
            <w:shd w:val="clear" w:color="auto" w:fill="auto"/>
            <w:noWrap/>
            <w:vAlign w:val="bottom"/>
          </w:tcPr>
          <w:p w14:paraId="52DA0DC2" w14:textId="77777777" w:rsidR="00134489" w:rsidRDefault="00134489" w:rsidP="00134489">
            <w:pPr>
              <w:widowControl/>
              <w:jc w:val="left"/>
              <w:rPr>
                <w:rFonts w:ascii="宋体" w:hAnsi="宋体"/>
                <w:sz w:val="22"/>
                <w:szCs w:val="24"/>
              </w:rPr>
            </w:pPr>
            <w:r>
              <w:rPr>
                <w:rFonts w:ascii="宋体" w:hAnsi="宋体" w:hint="eastAsia"/>
                <w:sz w:val="22"/>
                <w:szCs w:val="24"/>
              </w:rPr>
              <w:t>R5230HA</w:t>
            </w:r>
          </w:p>
        </w:tc>
        <w:tc>
          <w:tcPr>
            <w:tcW w:w="2695" w:type="dxa"/>
            <w:shd w:val="clear" w:color="auto" w:fill="auto"/>
            <w:noWrap/>
            <w:vAlign w:val="bottom"/>
          </w:tcPr>
          <w:p w14:paraId="124EAC70" w14:textId="77777777" w:rsidR="00134489" w:rsidRDefault="00134489" w:rsidP="00134489">
            <w:pPr>
              <w:widowControl/>
              <w:jc w:val="left"/>
              <w:rPr>
                <w:rFonts w:ascii="宋体" w:hAnsi="宋体"/>
                <w:sz w:val="22"/>
                <w:szCs w:val="24"/>
              </w:rPr>
            </w:pPr>
            <w:r>
              <w:rPr>
                <w:rFonts w:ascii="宋体" w:hAnsi="宋体" w:hint="eastAsia"/>
                <w:sz w:val="22"/>
                <w:szCs w:val="24"/>
              </w:rPr>
              <w:t>9800175902578370</w:t>
            </w:r>
          </w:p>
        </w:tc>
        <w:tc>
          <w:tcPr>
            <w:tcW w:w="1842" w:type="dxa"/>
          </w:tcPr>
          <w:p w14:paraId="6F39F9CF" w14:textId="3B4406E2" w:rsidR="00134489" w:rsidRDefault="00134489" w:rsidP="00134489">
            <w:pPr>
              <w:widowControl/>
              <w:jc w:val="left"/>
              <w:rPr>
                <w:rFonts w:ascii="等线" w:eastAsia="等线" w:hAnsi="等线" w:cs="宋体"/>
                <w:color w:val="000000"/>
                <w:kern w:val="0"/>
                <w:sz w:val="22"/>
              </w:rPr>
            </w:pPr>
            <w:r>
              <w:rPr>
                <w:rFonts w:ascii="宋体" w:hAnsi="宋体"/>
                <w:sz w:val="22"/>
                <w:szCs w:val="24"/>
              </w:rPr>
              <w:t>2025/12/10</w:t>
            </w:r>
          </w:p>
        </w:tc>
        <w:tc>
          <w:tcPr>
            <w:tcW w:w="2204" w:type="dxa"/>
            <w:shd w:val="clear" w:color="auto" w:fill="auto"/>
            <w:noWrap/>
          </w:tcPr>
          <w:p w14:paraId="1E317216" w14:textId="273BEEBC" w:rsidR="00134489" w:rsidRDefault="00134489" w:rsidP="00134489">
            <w:pPr>
              <w:widowControl/>
              <w:jc w:val="left"/>
              <w:rPr>
                <w:rFonts w:ascii="等线" w:eastAsia="等线" w:hAnsi="等线" w:cs="宋体"/>
                <w:color w:val="000000"/>
                <w:kern w:val="0"/>
                <w:sz w:val="22"/>
              </w:rPr>
            </w:pPr>
            <w:r w:rsidRPr="00EB17EE">
              <w:rPr>
                <w:rFonts w:ascii="宋体" w:hAnsi="宋体"/>
                <w:sz w:val="22"/>
                <w:szCs w:val="24"/>
              </w:rPr>
              <w:t>2026/12/9</w:t>
            </w:r>
          </w:p>
        </w:tc>
      </w:tr>
    </w:tbl>
    <w:p w14:paraId="175CC8E2" w14:textId="77777777" w:rsidR="009F4906" w:rsidRDefault="009F4906">
      <w:pPr>
        <w:rPr>
          <w:rFonts w:ascii="宋体" w:hAnsi="宋体"/>
          <w:sz w:val="24"/>
          <w:szCs w:val="28"/>
        </w:rPr>
      </w:pPr>
    </w:p>
    <w:p w14:paraId="5D93511A" w14:textId="77777777" w:rsidR="009F4906" w:rsidRDefault="009F4906">
      <w:pPr>
        <w:rPr>
          <w:rFonts w:ascii="宋体" w:hAnsi="宋体"/>
          <w:sz w:val="24"/>
          <w:szCs w:val="28"/>
        </w:rPr>
      </w:pPr>
    </w:p>
    <w:p w14:paraId="779B4BD3" w14:textId="34C23E47" w:rsidR="009F4906" w:rsidRDefault="00F66FD9">
      <w:pPr>
        <w:rPr>
          <w:rFonts w:ascii="宋体" w:hAnsi="宋体"/>
          <w:sz w:val="24"/>
          <w:szCs w:val="28"/>
        </w:rPr>
      </w:pPr>
      <w:r>
        <w:rPr>
          <w:rFonts w:ascii="宋体" w:hAnsi="宋体" w:hint="eastAsia"/>
          <w:sz w:val="24"/>
          <w:szCs w:val="28"/>
        </w:rPr>
        <w:t>1</w:t>
      </w:r>
      <w:r>
        <w:rPr>
          <w:rFonts w:ascii="宋体" w:hAnsi="宋体"/>
          <w:sz w:val="24"/>
          <w:szCs w:val="28"/>
        </w:rPr>
        <w:t>.4</w:t>
      </w:r>
      <w:r>
        <w:rPr>
          <w:rFonts w:ascii="宋体" w:hAnsi="宋体" w:hint="eastAsia"/>
          <w:sz w:val="24"/>
          <w:szCs w:val="28"/>
        </w:rPr>
        <w:t>．</w:t>
      </w:r>
      <w:r w:rsidR="004B03C4">
        <w:rPr>
          <w:rFonts w:ascii="宋体" w:hAnsi="宋体" w:hint="eastAsia"/>
          <w:sz w:val="24"/>
          <w:szCs w:val="28"/>
        </w:rPr>
        <w:t>原厂</w:t>
      </w:r>
      <w:r>
        <w:rPr>
          <w:rFonts w:ascii="宋体" w:hAnsi="宋体"/>
          <w:sz w:val="24"/>
          <w:szCs w:val="28"/>
        </w:rPr>
        <w:t>服务</w:t>
      </w:r>
      <w:r>
        <w:rPr>
          <w:rFonts w:ascii="宋体" w:hAnsi="宋体" w:hint="eastAsia"/>
          <w:sz w:val="24"/>
          <w:szCs w:val="28"/>
        </w:rPr>
        <w:t>SLA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524"/>
        <w:gridCol w:w="1327"/>
        <w:gridCol w:w="3536"/>
      </w:tblGrid>
      <w:tr w:rsidR="009F4906" w14:paraId="429FE867" w14:textId="77777777">
        <w:trPr>
          <w:trHeight w:val="285"/>
          <w:jc w:val="center"/>
        </w:trPr>
        <w:tc>
          <w:tcPr>
            <w:tcW w:w="1150" w:type="pct"/>
            <w:shd w:val="clear" w:color="auto" w:fill="auto"/>
            <w:noWrap/>
            <w:vAlign w:val="bottom"/>
          </w:tcPr>
          <w:p w14:paraId="1BB8E7BF" w14:textId="77777777" w:rsidR="009F4906" w:rsidRDefault="00F66FD9">
            <w:pPr>
              <w:jc w:val="center"/>
              <w:rPr>
                <w:rFonts w:ascii="宋体" w:hAnsi="宋体"/>
                <w:b/>
                <w:color w:val="000000"/>
              </w:rPr>
            </w:pPr>
            <w:r>
              <w:rPr>
                <w:rFonts w:ascii="宋体" w:hAnsi="宋体" w:hint="eastAsia"/>
                <w:b/>
                <w:color w:val="000000"/>
              </w:rPr>
              <w:t>服务名称</w:t>
            </w:r>
          </w:p>
        </w:tc>
        <w:tc>
          <w:tcPr>
            <w:tcW w:w="918" w:type="pct"/>
            <w:shd w:val="clear" w:color="auto" w:fill="auto"/>
            <w:noWrap/>
            <w:vAlign w:val="bottom"/>
          </w:tcPr>
          <w:p w14:paraId="1F9F5B3D"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服务频次</w:t>
            </w:r>
          </w:p>
        </w:tc>
        <w:tc>
          <w:tcPr>
            <w:tcW w:w="800" w:type="pct"/>
            <w:shd w:val="clear" w:color="auto" w:fill="auto"/>
            <w:noWrap/>
            <w:vAlign w:val="bottom"/>
          </w:tcPr>
          <w:p w14:paraId="3F7BE643"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服务形式</w:t>
            </w:r>
          </w:p>
        </w:tc>
        <w:tc>
          <w:tcPr>
            <w:tcW w:w="2131" w:type="pct"/>
            <w:shd w:val="clear" w:color="auto" w:fill="auto"/>
            <w:noWrap/>
            <w:vAlign w:val="bottom"/>
          </w:tcPr>
          <w:p w14:paraId="0F3D6D89" w14:textId="77777777" w:rsidR="009F4906" w:rsidRDefault="00F66FD9">
            <w:pPr>
              <w:jc w:val="center"/>
              <w:rPr>
                <w:rFonts w:ascii="宋体" w:hAnsi="宋体"/>
                <w:b/>
                <w:snapToGrid w:val="0"/>
                <w:color w:val="000000"/>
                <w:spacing w:val="-2"/>
                <w:szCs w:val="20"/>
              </w:rPr>
            </w:pPr>
            <w:r>
              <w:rPr>
                <w:rFonts w:ascii="宋体" w:hAnsi="宋体" w:hint="eastAsia"/>
                <w:b/>
                <w:snapToGrid w:val="0"/>
                <w:color w:val="000000"/>
                <w:spacing w:val="-2"/>
                <w:szCs w:val="20"/>
              </w:rPr>
              <w:t>服务要求</w:t>
            </w:r>
          </w:p>
        </w:tc>
      </w:tr>
      <w:tr w:rsidR="009F4906" w14:paraId="1F193B53" w14:textId="77777777">
        <w:trPr>
          <w:trHeight w:val="841"/>
          <w:jc w:val="center"/>
        </w:trPr>
        <w:tc>
          <w:tcPr>
            <w:tcW w:w="1150" w:type="pct"/>
            <w:shd w:val="clear" w:color="auto" w:fill="auto"/>
            <w:noWrap/>
            <w:vAlign w:val="center"/>
          </w:tcPr>
          <w:p w14:paraId="0BA383C6"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故障处理服务</w:t>
            </w:r>
          </w:p>
        </w:tc>
        <w:tc>
          <w:tcPr>
            <w:tcW w:w="918" w:type="pct"/>
            <w:shd w:val="clear" w:color="auto" w:fill="auto"/>
            <w:noWrap/>
            <w:vAlign w:val="center"/>
          </w:tcPr>
          <w:p w14:paraId="1B02F9EE"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5C3ADF60"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vAlign w:val="center"/>
          </w:tcPr>
          <w:p w14:paraId="59983D64"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现场服务为主结合电话支持及</w:t>
            </w:r>
            <w:proofErr w:type="gramStart"/>
            <w:r>
              <w:rPr>
                <w:rFonts w:ascii="宋体" w:hAnsi="宋体" w:hint="eastAsia"/>
                <w:snapToGrid w:val="0"/>
                <w:color w:val="000000"/>
                <w:spacing w:val="-2"/>
                <w:szCs w:val="21"/>
              </w:rPr>
              <w:t>远程支持</w:t>
            </w:r>
            <w:proofErr w:type="gramEnd"/>
          </w:p>
        </w:tc>
        <w:tc>
          <w:tcPr>
            <w:tcW w:w="2131" w:type="pct"/>
            <w:shd w:val="clear" w:color="auto" w:fill="auto"/>
            <w:vAlign w:val="center"/>
          </w:tcPr>
          <w:p w14:paraId="40780529" w14:textId="7DC1A8F5" w:rsidR="009F4906" w:rsidRDefault="00F66FD9">
            <w:pPr>
              <w:rPr>
                <w:rFonts w:ascii="宋体" w:hAnsi="宋体"/>
                <w:szCs w:val="21"/>
              </w:rPr>
            </w:pPr>
            <w:r>
              <w:rPr>
                <w:rFonts w:ascii="宋体" w:hAnsi="宋体" w:hint="eastAsia"/>
                <w:szCs w:val="21"/>
              </w:rPr>
              <w:t>1、硬件故障处理，对设备故障零部件进行更换，直至故障完全修复</w:t>
            </w:r>
          </w:p>
          <w:p w14:paraId="576ADBF2" w14:textId="1AD4472A" w:rsidR="009F4906" w:rsidRDefault="00F66FD9">
            <w:pPr>
              <w:rPr>
                <w:rFonts w:ascii="宋体" w:hAnsi="宋体"/>
                <w:szCs w:val="21"/>
              </w:rPr>
            </w:pPr>
            <w:r>
              <w:rPr>
                <w:rFonts w:ascii="宋体" w:hAnsi="宋体" w:hint="eastAsia"/>
                <w:szCs w:val="21"/>
              </w:rPr>
              <w:t>2、</w:t>
            </w:r>
            <w:r>
              <w:rPr>
                <w:rFonts w:ascii="宋体" w:hAnsi="宋体"/>
                <w:szCs w:val="21"/>
              </w:rPr>
              <w:t>所更换的零部件需与原设备完全兼容，且在更换操作前需完成内部检测（验证该部件状态正常）</w:t>
            </w:r>
            <w:r>
              <w:rPr>
                <w:rFonts w:ascii="宋体" w:hAnsi="宋体" w:hint="eastAsia"/>
                <w:szCs w:val="21"/>
              </w:rPr>
              <w:t>，通过后方可更换</w:t>
            </w:r>
          </w:p>
          <w:p w14:paraId="3984BBE4" w14:textId="77777777" w:rsidR="009F4906" w:rsidRDefault="00F66FD9">
            <w:pPr>
              <w:rPr>
                <w:rFonts w:ascii="宋体" w:hAnsi="宋体"/>
                <w:szCs w:val="21"/>
              </w:rPr>
            </w:pPr>
            <w:r>
              <w:rPr>
                <w:rFonts w:ascii="宋体" w:hAnsi="宋体" w:hint="eastAsia"/>
                <w:szCs w:val="21"/>
              </w:rPr>
              <w:t>3、</w:t>
            </w:r>
            <w:r>
              <w:rPr>
                <w:rFonts w:ascii="宋体" w:hAnsi="宋体"/>
                <w:szCs w:val="21"/>
              </w:rPr>
              <w:t>故障磁盘现场保留，不予回收</w:t>
            </w:r>
          </w:p>
          <w:p w14:paraId="3428DFAA" w14:textId="77777777" w:rsidR="009F4906" w:rsidRDefault="00F66FD9">
            <w:pPr>
              <w:rPr>
                <w:rFonts w:ascii="宋体" w:hAnsi="宋体"/>
                <w:szCs w:val="21"/>
              </w:rPr>
            </w:pPr>
            <w:r>
              <w:rPr>
                <w:rFonts w:ascii="宋体" w:hAnsi="宋体" w:hint="eastAsia"/>
                <w:szCs w:val="21"/>
              </w:rPr>
              <w:t>4、</w:t>
            </w:r>
            <w:r>
              <w:rPr>
                <w:rFonts w:ascii="宋体" w:hAnsi="宋体"/>
                <w:szCs w:val="21"/>
              </w:rPr>
              <w:t>故障处理中使用的备件为全新备</w:t>
            </w:r>
            <w:r>
              <w:rPr>
                <w:rFonts w:ascii="宋体" w:hAnsi="宋体"/>
                <w:szCs w:val="21"/>
              </w:rPr>
              <w:lastRenderedPageBreak/>
              <w:t>件，且进行更换维修后，该部件的剩余保修日期不得低于所在主体设备</w:t>
            </w:r>
          </w:p>
        </w:tc>
      </w:tr>
      <w:tr w:rsidR="009F4906" w14:paraId="33A494F7" w14:textId="77777777">
        <w:trPr>
          <w:trHeight w:val="570"/>
          <w:jc w:val="center"/>
        </w:trPr>
        <w:tc>
          <w:tcPr>
            <w:tcW w:w="1150" w:type="pct"/>
            <w:shd w:val="clear" w:color="auto" w:fill="auto"/>
            <w:noWrap/>
            <w:vAlign w:val="center"/>
          </w:tcPr>
          <w:p w14:paraId="2605AC55" w14:textId="77777777" w:rsidR="009F4906" w:rsidRDefault="00F66FD9">
            <w:pPr>
              <w:jc w:val="center"/>
              <w:rPr>
                <w:rFonts w:ascii="宋体" w:hAnsi="宋体"/>
                <w:snapToGrid w:val="0"/>
                <w:color w:val="000000"/>
                <w:spacing w:val="-2"/>
                <w:szCs w:val="21"/>
              </w:rPr>
            </w:pPr>
            <w:bookmarkStart w:id="0" w:name="_Hlk63327967"/>
            <w:r>
              <w:rPr>
                <w:rFonts w:ascii="宋体" w:hAnsi="宋体" w:hint="eastAsia"/>
                <w:szCs w:val="21"/>
              </w:rPr>
              <w:lastRenderedPageBreak/>
              <w:t>固件驱动评估更新</w:t>
            </w:r>
            <w:r>
              <w:rPr>
                <w:rFonts w:ascii="宋体" w:hAnsi="宋体" w:hint="eastAsia"/>
                <w:snapToGrid w:val="0"/>
                <w:color w:val="000000"/>
                <w:spacing w:val="-2"/>
                <w:szCs w:val="21"/>
              </w:rPr>
              <w:t>服务</w:t>
            </w:r>
            <w:bookmarkEnd w:id="0"/>
          </w:p>
        </w:tc>
        <w:tc>
          <w:tcPr>
            <w:tcW w:w="918" w:type="pct"/>
            <w:shd w:val="clear" w:color="auto" w:fill="auto"/>
            <w:noWrap/>
            <w:vAlign w:val="center"/>
          </w:tcPr>
          <w:p w14:paraId="42B0EFCD"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一年一次</w:t>
            </w:r>
          </w:p>
        </w:tc>
        <w:tc>
          <w:tcPr>
            <w:tcW w:w="800" w:type="pct"/>
            <w:shd w:val="clear" w:color="auto" w:fill="auto"/>
            <w:noWrap/>
            <w:vAlign w:val="center"/>
          </w:tcPr>
          <w:p w14:paraId="18EC6AC9" w14:textId="5208A600" w:rsidR="009F4906" w:rsidRDefault="006F79C0">
            <w:pPr>
              <w:jc w:val="center"/>
              <w:rPr>
                <w:rFonts w:ascii="宋体" w:hAnsi="宋体"/>
                <w:snapToGrid w:val="0"/>
                <w:color w:val="000000"/>
                <w:spacing w:val="-2"/>
                <w:szCs w:val="21"/>
              </w:rPr>
            </w:pPr>
            <w:r>
              <w:rPr>
                <w:rFonts w:ascii="宋体" w:hAnsi="宋体" w:hint="eastAsia"/>
                <w:snapToGrid w:val="0"/>
                <w:color w:val="000000"/>
                <w:spacing w:val="-2"/>
                <w:szCs w:val="21"/>
              </w:rPr>
              <w:t>远程及</w:t>
            </w:r>
            <w:r w:rsidR="00F66FD9">
              <w:rPr>
                <w:rFonts w:ascii="宋体" w:hAnsi="宋体" w:hint="eastAsia"/>
                <w:snapToGrid w:val="0"/>
                <w:color w:val="000000"/>
                <w:spacing w:val="-2"/>
                <w:szCs w:val="21"/>
              </w:rPr>
              <w:t>现场服务</w:t>
            </w:r>
          </w:p>
        </w:tc>
        <w:tc>
          <w:tcPr>
            <w:tcW w:w="2131" w:type="pct"/>
            <w:shd w:val="clear" w:color="auto" w:fill="auto"/>
            <w:vAlign w:val="center"/>
          </w:tcPr>
          <w:p w14:paraId="40C9564B" w14:textId="7C39FE26" w:rsidR="009F4906" w:rsidRDefault="00F66FD9">
            <w:pPr>
              <w:rPr>
                <w:rFonts w:ascii="宋体" w:hAnsi="宋体"/>
                <w:snapToGrid w:val="0"/>
                <w:color w:val="000000"/>
                <w:spacing w:val="-2"/>
                <w:szCs w:val="21"/>
              </w:rPr>
            </w:pPr>
            <w:r>
              <w:rPr>
                <w:rFonts w:ascii="宋体" w:hAnsi="宋体" w:hint="eastAsia"/>
                <w:snapToGrid w:val="0"/>
                <w:color w:val="000000"/>
                <w:spacing w:val="-2"/>
                <w:szCs w:val="21"/>
              </w:rPr>
              <w:t>1.按照要求对维保期内的设备进行固件或驱动评估，包括主板、RAID卡等其他要求的部件；出具正式的评估报告，内容需包含版本对比、修复功能、回退</w:t>
            </w:r>
            <w:r w:rsidR="007C5F50">
              <w:rPr>
                <w:rFonts w:ascii="宋体" w:hAnsi="宋体" w:hint="eastAsia"/>
                <w:snapToGrid w:val="0"/>
                <w:color w:val="000000"/>
                <w:spacing w:val="-2"/>
                <w:szCs w:val="21"/>
              </w:rPr>
              <w:t>（如有）</w:t>
            </w:r>
            <w:r>
              <w:rPr>
                <w:rFonts w:ascii="宋体" w:hAnsi="宋体" w:hint="eastAsia"/>
                <w:snapToGrid w:val="0"/>
                <w:color w:val="000000"/>
                <w:spacing w:val="-2"/>
                <w:szCs w:val="21"/>
              </w:rPr>
              <w:t>及保障方案</w:t>
            </w:r>
            <w:r w:rsidR="007C5F50">
              <w:rPr>
                <w:rFonts w:ascii="宋体" w:hAnsi="宋体" w:hint="eastAsia"/>
                <w:snapToGrid w:val="0"/>
                <w:color w:val="000000"/>
                <w:spacing w:val="-2"/>
                <w:szCs w:val="21"/>
              </w:rPr>
              <w:t>（如需）</w:t>
            </w:r>
          </w:p>
          <w:p w14:paraId="07005AB5" w14:textId="77777777" w:rsidR="009F4906" w:rsidRDefault="00F66FD9">
            <w:pPr>
              <w:pStyle w:val="2"/>
              <w:ind w:leftChars="0" w:left="0" w:firstLineChars="0" w:firstLine="0"/>
              <w:rPr>
                <w:rFonts w:ascii="宋体" w:hAnsi="宋体"/>
                <w:szCs w:val="21"/>
              </w:rPr>
            </w:pPr>
            <w:r>
              <w:rPr>
                <w:rFonts w:ascii="宋体" w:hAnsi="宋体" w:hint="eastAsia"/>
                <w:szCs w:val="21"/>
              </w:rPr>
              <w:t>2.根据固件或驱动评估报告执行具体的更新操作</w:t>
            </w:r>
          </w:p>
        </w:tc>
      </w:tr>
      <w:tr w:rsidR="009F4906" w14:paraId="2BA6B7F2" w14:textId="77777777">
        <w:trPr>
          <w:trHeight w:val="570"/>
          <w:jc w:val="center"/>
        </w:trPr>
        <w:tc>
          <w:tcPr>
            <w:tcW w:w="1150" w:type="pct"/>
            <w:shd w:val="clear" w:color="auto" w:fill="auto"/>
            <w:noWrap/>
            <w:vAlign w:val="center"/>
          </w:tcPr>
          <w:p w14:paraId="4BF39EF2"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电话及</w:t>
            </w:r>
            <w:proofErr w:type="gramStart"/>
            <w:r>
              <w:rPr>
                <w:rFonts w:ascii="宋体" w:hAnsi="宋体" w:hint="eastAsia"/>
                <w:snapToGrid w:val="0"/>
                <w:color w:val="000000"/>
                <w:spacing w:val="-2"/>
                <w:szCs w:val="21"/>
              </w:rPr>
              <w:t>远程支持</w:t>
            </w:r>
            <w:proofErr w:type="gramEnd"/>
          </w:p>
        </w:tc>
        <w:tc>
          <w:tcPr>
            <w:tcW w:w="918" w:type="pct"/>
            <w:shd w:val="clear" w:color="auto" w:fill="auto"/>
            <w:noWrap/>
            <w:vAlign w:val="center"/>
          </w:tcPr>
          <w:p w14:paraId="5C25943C"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服务期限内</w:t>
            </w:r>
          </w:p>
          <w:p w14:paraId="28B4B856"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不限次数</w:t>
            </w:r>
          </w:p>
        </w:tc>
        <w:tc>
          <w:tcPr>
            <w:tcW w:w="800" w:type="pct"/>
            <w:shd w:val="clear" w:color="auto" w:fill="auto"/>
            <w:noWrap/>
            <w:vAlign w:val="center"/>
          </w:tcPr>
          <w:p w14:paraId="38107C5B"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电话服务</w:t>
            </w:r>
          </w:p>
          <w:p w14:paraId="6B7F82FA" w14:textId="77777777" w:rsidR="009F4906" w:rsidRDefault="00F66FD9">
            <w:pPr>
              <w:jc w:val="center"/>
              <w:rPr>
                <w:rFonts w:ascii="宋体" w:hAnsi="宋体"/>
                <w:snapToGrid w:val="0"/>
                <w:color w:val="000000"/>
                <w:spacing w:val="-2"/>
                <w:szCs w:val="21"/>
              </w:rPr>
            </w:pPr>
            <w:r>
              <w:rPr>
                <w:rFonts w:ascii="宋体" w:hAnsi="宋体" w:hint="eastAsia"/>
                <w:snapToGrid w:val="0"/>
                <w:color w:val="000000"/>
                <w:spacing w:val="-2"/>
                <w:szCs w:val="21"/>
              </w:rPr>
              <w:t>邮件支持</w:t>
            </w:r>
          </w:p>
          <w:p w14:paraId="15D09B72" w14:textId="77777777" w:rsidR="009F4906" w:rsidRDefault="00F66FD9">
            <w:pPr>
              <w:jc w:val="center"/>
            </w:pPr>
            <w:r>
              <w:rPr>
                <w:rFonts w:ascii="宋体" w:hAnsi="宋体" w:hint="eastAsia"/>
                <w:snapToGrid w:val="0"/>
                <w:color w:val="000000"/>
                <w:spacing w:val="-2"/>
                <w:szCs w:val="21"/>
              </w:rPr>
              <w:t>技术咨询</w:t>
            </w:r>
          </w:p>
        </w:tc>
        <w:tc>
          <w:tcPr>
            <w:tcW w:w="2131" w:type="pct"/>
            <w:shd w:val="clear" w:color="auto" w:fill="auto"/>
            <w:vAlign w:val="center"/>
          </w:tcPr>
          <w:p w14:paraId="7EE82A2B" w14:textId="77777777" w:rsidR="009F4906" w:rsidRDefault="00F66FD9">
            <w:pPr>
              <w:rPr>
                <w:rFonts w:ascii="宋体" w:hAnsi="宋体"/>
                <w:snapToGrid w:val="0"/>
                <w:color w:val="000000"/>
                <w:spacing w:val="-2"/>
                <w:szCs w:val="21"/>
              </w:rPr>
            </w:pPr>
            <w:r>
              <w:rPr>
                <w:rFonts w:ascii="宋体" w:hAnsi="宋体" w:hint="eastAsia"/>
                <w:snapToGrid w:val="0"/>
                <w:color w:val="000000"/>
                <w:spacing w:val="-2"/>
                <w:szCs w:val="21"/>
              </w:rPr>
              <w:t>对于非硬件故障</w:t>
            </w:r>
            <w:proofErr w:type="gramStart"/>
            <w:r>
              <w:rPr>
                <w:rFonts w:ascii="宋体" w:hAnsi="宋体" w:hint="eastAsia"/>
                <w:snapToGrid w:val="0"/>
                <w:color w:val="000000"/>
                <w:spacing w:val="-2"/>
                <w:szCs w:val="21"/>
              </w:rPr>
              <w:t>或遇非紧急</w:t>
            </w:r>
            <w:proofErr w:type="gramEnd"/>
            <w:r>
              <w:rPr>
                <w:rFonts w:ascii="宋体" w:hAnsi="宋体" w:hint="eastAsia"/>
                <w:snapToGrid w:val="0"/>
                <w:color w:val="000000"/>
                <w:spacing w:val="-2"/>
                <w:szCs w:val="21"/>
              </w:rPr>
              <w:t>问题的情况下，电话和邮件支持、技术咨询为主要沟通手段</w:t>
            </w:r>
          </w:p>
        </w:tc>
      </w:tr>
    </w:tbl>
    <w:p w14:paraId="35EB905D" w14:textId="77777777" w:rsidR="009F4906" w:rsidRDefault="009F4906">
      <w:pPr>
        <w:rPr>
          <w:rFonts w:ascii="宋体" w:hAnsi="宋体"/>
          <w:color w:val="000000"/>
          <w:sz w:val="24"/>
          <w:szCs w:val="24"/>
        </w:rPr>
      </w:pPr>
    </w:p>
    <w:p w14:paraId="290E0445" w14:textId="77777777" w:rsidR="009F4906" w:rsidRDefault="00F66FD9">
      <w:pPr>
        <w:rPr>
          <w:rFonts w:ascii="宋体" w:hAnsi="宋体"/>
          <w:color w:val="000000"/>
          <w:sz w:val="24"/>
          <w:szCs w:val="24"/>
        </w:rPr>
      </w:pPr>
      <w:r>
        <w:rPr>
          <w:rFonts w:ascii="宋体" w:hAnsi="宋体"/>
          <w:color w:val="000000"/>
          <w:sz w:val="24"/>
          <w:szCs w:val="24"/>
        </w:rPr>
        <w:br w:type="page"/>
      </w:r>
    </w:p>
    <w:p w14:paraId="19C6A5A8" w14:textId="77777777" w:rsidR="009F4906" w:rsidRDefault="00F66FD9">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2</w:t>
      </w:r>
      <w:r>
        <w:rPr>
          <w:rFonts w:ascii="宋体" w:hAnsi="宋体" w:hint="eastAsia"/>
          <w:color w:val="000000"/>
          <w:sz w:val="24"/>
          <w:szCs w:val="24"/>
        </w:rPr>
        <w:t>：</w:t>
      </w:r>
    </w:p>
    <w:p w14:paraId="74CDE8A8" w14:textId="77777777" w:rsidR="009F4906" w:rsidRDefault="00F66FD9">
      <w:pPr>
        <w:adjustRightInd w:val="0"/>
        <w:spacing w:before="120" w:after="160" w:line="360" w:lineRule="atLeast"/>
        <w:jc w:val="center"/>
        <w:textAlignment w:val="baseline"/>
        <w:rPr>
          <w:rFonts w:ascii="宋体" w:hAnsi="宋体"/>
          <w:b/>
          <w:bCs/>
          <w:color w:val="000000"/>
          <w:sz w:val="36"/>
          <w:szCs w:val="36"/>
        </w:rPr>
      </w:pPr>
      <w:r>
        <w:rPr>
          <w:rFonts w:ascii="宋体" w:hAnsi="宋体" w:hint="eastAsia"/>
          <w:b/>
          <w:bCs/>
          <w:color w:val="000000"/>
          <w:sz w:val="36"/>
          <w:szCs w:val="36"/>
        </w:rPr>
        <w:t>法定代表人（投资人/负责人）授权书</w:t>
      </w:r>
    </w:p>
    <w:p w14:paraId="1A6371F0" w14:textId="77777777" w:rsidR="009F4906" w:rsidRDefault="009F4906">
      <w:pPr>
        <w:spacing w:line="360" w:lineRule="auto"/>
        <w:ind w:firstLineChars="200" w:firstLine="480"/>
        <w:rPr>
          <w:rFonts w:ascii="宋体" w:hAnsi="宋体"/>
          <w:color w:val="000000"/>
          <w:sz w:val="24"/>
        </w:rPr>
      </w:pPr>
    </w:p>
    <w:p w14:paraId="7416D63B" w14:textId="77777777" w:rsidR="009F4906" w:rsidRDefault="00F66FD9">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2B2591AB" w14:textId="77777777" w:rsidR="009F4906" w:rsidRDefault="009F4906">
      <w:pPr>
        <w:spacing w:line="360" w:lineRule="auto"/>
        <w:ind w:firstLineChars="200" w:firstLine="480"/>
        <w:rPr>
          <w:rFonts w:ascii="宋体" w:hAnsi="宋体"/>
          <w:color w:val="000000"/>
          <w:sz w:val="24"/>
        </w:rPr>
      </w:pPr>
    </w:p>
    <w:p w14:paraId="5B5206E4" w14:textId="77777777" w:rsidR="009F4906" w:rsidRDefault="00F66FD9">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14:paraId="74DF3463" w14:textId="77777777" w:rsidR="009F4906" w:rsidRDefault="009F4906">
      <w:pPr>
        <w:spacing w:line="360" w:lineRule="auto"/>
        <w:rPr>
          <w:rFonts w:ascii="宋体" w:hAnsi="宋体"/>
          <w:color w:val="000000"/>
          <w:sz w:val="24"/>
        </w:rPr>
      </w:pPr>
    </w:p>
    <w:p w14:paraId="31E9B8D2" w14:textId="77777777" w:rsidR="009F4906" w:rsidRDefault="009F4906">
      <w:pPr>
        <w:spacing w:line="360" w:lineRule="auto"/>
        <w:rPr>
          <w:rFonts w:ascii="宋体" w:hAnsi="宋体"/>
          <w:color w:val="000000"/>
          <w:sz w:val="24"/>
        </w:rPr>
      </w:pPr>
    </w:p>
    <w:p w14:paraId="6E6417B1" w14:textId="77777777" w:rsidR="009F4906" w:rsidRDefault="00F66FD9">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10EDE57A" w14:textId="77777777" w:rsidR="009F4906" w:rsidRDefault="00F66FD9">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14:paraId="11893CAF" w14:textId="77777777" w:rsidR="009F4906" w:rsidRDefault="00F66FD9">
      <w:pPr>
        <w:spacing w:line="360" w:lineRule="auto"/>
        <w:jc w:val="right"/>
        <w:rPr>
          <w:rFonts w:ascii="宋体" w:hAnsi="宋体"/>
          <w:color w:val="000000"/>
          <w:sz w:val="24"/>
        </w:rPr>
      </w:pPr>
      <w:r>
        <w:rPr>
          <w:rFonts w:ascii="宋体" w:hAnsi="宋体" w:hint="eastAsia"/>
          <w:color w:val="000000"/>
          <w:sz w:val="24"/>
        </w:rPr>
        <w:t>单位名称（盖章）：________________</w:t>
      </w:r>
    </w:p>
    <w:p w14:paraId="58E9C45D" w14:textId="77777777" w:rsidR="009F4906" w:rsidRDefault="009F4906">
      <w:pPr>
        <w:spacing w:line="360" w:lineRule="auto"/>
        <w:rPr>
          <w:rFonts w:ascii="宋体" w:hAnsi="宋体"/>
          <w:color w:val="000000"/>
          <w:sz w:val="24"/>
        </w:rPr>
      </w:pPr>
    </w:p>
    <w:p w14:paraId="1B1F05DE" w14:textId="77777777" w:rsidR="009F4906" w:rsidRDefault="009F4906">
      <w:pPr>
        <w:widowControl/>
        <w:jc w:val="left"/>
        <w:rPr>
          <w:rFonts w:ascii="宋体" w:hAnsi="宋体"/>
          <w:b/>
          <w:color w:val="000000"/>
          <w:sz w:val="24"/>
          <w:u w:val="single"/>
        </w:rPr>
      </w:pPr>
    </w:p>
    <w:p w14:paraId="1030E693" w14:textId="77777777" w:rsidR="009F4906" w:rsidRDefault="00F66FD9">
      <w:pPr>
        <w:rPr>
          <w:rFonts w:ascii="Calibri" w:hAnsi="Calibri"/>
          <w:b/>
          <w:color w:val="000000"/>
          <w:szCs w:val="21"/>
          <w:u w:val="single"/>
        </w:rPr>
      </w:pPr>
      <w:r>
        <w:rPr>
          <w:rFonts w:ascii="宋体" w:hAnsi="宋体" w:hint="eastAsia"/>
          <w:szCs w:val="24"/>
        </w:rPr>
        <w:t>注：授权书空格项均为必填项；</w:t>
      </w:r>
      <w:r>
        <w:rPr>
          <w:rFonts w:ascii="宋体" w:hAnsi="宋体" w:hint="eastAsia"/>
          <w:b/>
          <w:szCs w:val="24"/>
        </w:rPr>
        <w:t>另附上提供法定代表人（投资人/负责人）和被授权人身份证正反面的复印件。</w:t>
      </w:r>
    </w:p>
    <w:p w14:paraId="3F0A4F79" w14:textId="77777777" w:rsidR="009F4906" w:rsidRDefault="009F4906">
      <w:pPr>
        <w:spacing w:line="360" w:lineRule="auto"/>
        <w:rPr>
          <w:rFonts w:ascii="Calibri" w:hAnsi="Calibri"/>
          <w:b/>
          <w:color w:val="000000"/>
          <w:szCs w:val="21"/>
          <w:u w:val="single"/>
        </w:rPr>
      </w:pPr>
    </w:p>
    <w:p w14:paraId="0997A608" w14:textId="77777777" w:rsidR="009F4906" w:rsidRDefault="009F4906">
      <w:pPr>
        <w:rPr>
          <w:rFonts w:ascii="宋体" w:hAnsi="宋体"/>
          <w:color w:val="000000"/>
          <w:szCs w:val="21"/>
        </w:rPr>
      </w:pPr>
    </w:p>
    <w:p w14:paraId="19C948EA" w14:textId="77777777" w:rsidR="009F4906" w:rsidRDefault="009F4906">
      <w:pPr>
        <w:rPr>
          <w:rFonts w:ascii="宋体" w:hAnsi="宋体"/>
          <w:color w:val="000000"/>
          <w:szCs w:val="21"/>
        </w:rPr>
      </w:pPr>
    </w:p>
    <w:p w14:paraId="59FF01D6" w14:textId="77777777" w:rsidR="009F4906" w:rsidRDefault="009F4906">
      <w:pPr>
        <w:rPr>
          <w:rFonts w:ascii="宋体" w:hAnsi="宋体"/>
          <w:color w:val="000000"/>
          <w:sz w:val="24"/>
          <w:szCs w:val="24"/>
        </w:rPr>
      </w:pPr>
    </w:p>
    <w:p w14:paraId="26F65DDD" w14:textId="77777777" w:rsidR="009F4906" w:rsidRDefault="009F4906">
      <w:pPr>
        <w:rPr>
          <w:rFonts w:ascii="宋体" w:hAnsi="宋体"/>
          <w:color w:val="000000"/>
          <w:sz w:val="24"/>
          <w:szCs w:val="24"/>
        </w:rPr>
      </w:pPr>
    </w:p>
    <w:p w14:paraId="547BA912" w14:textId="77777777" w:rsidR="009F4906" w:rsidRDefault="009F4906">
      <w:pPr>
        <w:rPr>
          <w:rFonts w:ascii="宋体" w:hAnsi="宋体"/>
          <w:color w:val="000000"/>
          <w:sz w:val="24"/>
          <w:szCs w:val="24"/>
        </w:rPr>
      </w:pPr>
    </w:p>
    <w:p w14:paraId="271203D0" w14:textId="77777777" w:rsidR="009F4906" w:rsidRDefault="009F4906">
      <w:pPr>
        <w:rPr>
          <w:rFonts w:ascii="宋体" w:hAnsi="宋体"/>
          <w:color w:val="000000"/>
          <w:sz w:val="24"/>
          <w:szCs w:val="24"/>
        </w:rPr>
      </w:pPr>
    </w:p>
    <w:p w14:paraId="79290818" w14:textId="77777777" w:rsidR="009F4906" w:rsidRDefault="009F4906">
      <w:pPr>
        <w:rPr>
          <w:rFonts w:ascii="宋体" w:hAnsi="宋体"/>
          <w:color w:val="000000"/>
          <w:sz w:val="24"/>
          <w:szCs w:val="24"/>
        </w:rPr>
      </w:pPr>
    </w:p>
    <w:p w14:paraId="36287023" w14:textId="77777777" w:rsidR="009F4906" w:rsidRDefault="009F4906">
      <w:pPr>
        <w:rPr>
          <w:rFonts w:ascii="宋体" w:hAnsi="宋体"/>
          <w:color w:val="000000"/>
          <w:sz w:val="24"/>
          <w:szCs w:val="24"/>
        </w:rPr>
      </w:pPr>
    </w:p>
    <w:p w14:paraId="4862CC73" w14:textId="77777777" w:rsidR="009F4906" w:rsidRDefault="009F4906">
      <w:pPr>
        <w:rPr>
          <w:rFonts w:ascii="宋体" w:hAnsi="宋体"/>
          <w:color w:val="000000"/>
          <w:sz w:val="24"/>
          <w:szCs w:val="24"/>
        </w:rPr>
      </w:pPr>
    </w:p>
    <w:p w14:paraId="114A3A89" w14:textId="77777777" w:rsidR="009F4906" w:rsidRDefault="009F4906">
      <w:pPr>
        <w:rPr>
          <w:rFonts w:ascii="宋体" w:hAnsi="宋体"/>
          <w:color w:val="000000"/>
          <w:sz w:val="24"/>
          <w:szCs w:val="24"/>
        </w:rPr>
      </w:pPr>
    </w:p>
    <w:p w14:paraId="67B45CAE" w14:textId="77777777" w:rsidR="009F4906" w:rsidRDefault="009F4906">
      <w:pPr>
        <w:rPr>
          <w:rFonts w:ascii="宋体" w:hAnsi="宋体"/>
          <w:color w:val="000000"/>
          <w:sz w:val="24"/>
          <w:szCs w:val="24"/>
        </w:rPr>
      </w:pPr>
    </w:p>
    <w:p w14:paraId="0D5460EC" w14:textId="77777777" w:rsidR="009F4906" w:rsidRDefault="009F4906">
      <w:pPr>
        <w:rPr>
          <w:rFonts w:ascii="宋体" w:hAnsi="宋体"/>
          <w:color w:val="000000"/>
          <w:sz w:val="24"/>
          <w:szCs w:val="24"/>
        </w:rPr>
      </w:pPr>
    </w:p>
    <w:p w14:paraId="7916EBD0" w14:textId="77777777" w:rsidR="009F4906" w:rsidRDefault="009F4906">
      <w:pPr>
        <w:rPr>
          <w:rFonts w:ascii="宋体" w:hAnsi="宋体"/>
          <w:color w:val="000000"/>
          <w:sz w:val="24"/>
          <w:szCs w:val="24"/>
        </w:rPr>
      </w:pPr>
    </w:p>
    <w:p w14:paraId="7F617F99" w14:textId="77777777" w:rsidR="009F4906" w:rsidRDefault="009F4906">
      <w:pPr>
        <w:rPr>
          <w:rFonts w:ascii="宋体" w:hAnsi="宋体"/>
          <w:color w:val="000000"/>
          <w:sz w:val="24"/>
          <w:szCs w:val="24"/>
        </w:rPr>
      </w:pPr>
    </w:p>
    <w:p w14:paraId="5A69064B" w14:textId="77777777" w:rsidR="009F4906" w:rsidRDefault="009F4906">
      <w:pPr>
        <w:rPr>
          <w:rFonts w:ascii="宋体" w:hAnsi="宋体"/>
          <w:color w:val="000000"/>
          <w:sz w:val="24"/>
          <w:szCs w:val="24"/>
        </w:rPr>
      </w:pPr>
    </w:p>
    <w:p w14:paraId="0A2352E0" w14:textId="77777777" w:rsidR="009F4906" w:rsidRDefault="009F4906">
      <w:pPr>
        <w:rPr>
          <w:rFonts w:ascii="宋体" w:hAnsi="宋体"/>
          <w:color w:val="000000"/>
          <w:sz w:val="24"/>
          <w:szCs w:val="24"/>
        </w:rPr>
      </w:pPr>
    </w:p>
    <w:p w14:paraId="082F16DF" w14:textId="77777777" w:rsidR="009F4906" w:rsidRDefault="00F66FD9">
      <w:pPr>
        <w:rPr>
          <w:rFonts w:ascii="宋体" w:hAnsi="宋体"/>
          <w:sz w:val="24"/>
          <w:szCs w:val="24"/>
        </w:rPr>
      </w:pPr>
      <w:r>
        <w:rPr>
          <w:rFonts w:ascii="宋体" w:hAnsi="宋体" w:hint="eastAsia"/>
          <w:sz w:val="24"/>
          <w:szCs w:val="24"/>
        </w:rPr>
        <w:t>附件</w:t>
      </w:r>
      <w:r>
        <w:rPr>
          <w:rFonts w:ascii="宋体" w:hAnsi="宋体"/>
          <w:sz w:val="24"/>
          <w:szCs w:val="24"/>
        </w:rPr>
        <w:t>3</w:t>
      </w:r>
      <w:r>
        <w:rPr>
          <w:rFonts w:ascii="宋体" w:hAnsi="宋体" w:hint="eastAsia"/>
          <w:sz w:val="24"/>
          <w:szCs w:val="24"/>
        </w:rPr>
        <w:t>：</w:t>
      </w:r>
      <w:r>
        <w:rPr>
          <w:rFonts w:ascii="宋体" w:hAnsi="宋体"/>
          <w:sz w:val="24"/>
          <w:szCs w:val="24"/>
        </w:rPr>
        <w:t>评</w:t>
      </w:r>
      <w:r>
        <w:rPr>
          <w:rFonts w:ascii="宋体" w:hAnsi="宋体" w:hint="eastAsia"/>
          <w:sz w:val="24"/>
          <w:szCs w:val="24"/>
        </w:rPr>
        <w:t>标</w:t>
      </w:r>
      <w:r>
        <w:rPr>
          <w:rFonts w:ascii="宋体" w:hAnsi="宋体"/>
          <w:sz w:val="24"/>
          <w:szCs w:val="24"/>
        </w:rPr>
        <w:t>标准</w:t>
      </w:r>
    </w:p>
    <w:p w14:paraId="118D2508" w14:textId="77777777" w:rsidR="009F4906" w:rsidRDefault="00F66FD9">
      <w:pPr>
        <w:spacing w:after="100" w:afterAutospacing="1" w:line="360" w:lineRule="auto"/>
        <w:ind w:left="-720" w:firstLine="720"/>
        <w:jc w:val="center"/>
        <w:rPr>
          <w:rFonts w:ascii="宋体" w:hAnsi="宋体"/>
          <w:b/>
          <w:bCs/>
          <w:sz w:val="32"/>
          <w:szCs w:val="32"/>
        </w:rPr>
      </w:pPr>
      <w:r>
        <w:rPr>
          <w:rFonts w:ascii="宋体" w:hAnsi="宋体" w:hint="eastAsia"/>
          <w:b/>
          <w:bCs/>
          <w:sz w:val="32"/>
          <w:szCs w:val="32"/>
        </w:rPr>
        <w:t>采购评标标准</w:t>
      </w:r>
    </w:p>
    <w:p w14:paraId="6ED26A56" w14:textId="77777777" w:rsidR="009F4906" w:rsidRDefault="00F66FD9">
      <w:pPr>
        <w:spacing w:line="360" w:lineRule="auto"/>
        <w:rPr>
          <w:rFonts w:ascii="宋体" w:hAnsi="宋体"/>
          <w:b/>
          <w:sz w:val="28"/>
        </w:rPr>
      </w:pPr>
      <w:r>
        <w:rPr>
          <w:rFonts w:ascii="宋体" w:hAnsi="宋体" w:hint="eastAsia"/>
          <w:b/>
          <w:sz w:val="28"/>
        </w:rPr>
        <w:t>一、评标原则：</w:t>
      </w:r>
    </w:p>
    <w:p w14:paraId="19465B8F" w14:textId="77777777" w:rsidR="009F4906" w:rsidRDefault="00F66FD9">
      <w:pPr>
        <w:spacing w:line="300" w:lineRule="auto"/>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.采用“最低评标</w:t>
      </w:r>
      <w:r>
        <w:rPr>
          <w:rFonts w:ascii="宋体" w:hAnsi="宋体"/>
          <w:spacing w:val="10"/>
          <w:sz w:val="24"/>
          <w:szCs w:val="20"/>
        </w:rPr>
        <w:t>价法</w:t>
      </w:r>
      <w:r>
        <w:rPr>
          <w:rFonts w:ascii="宋体" w:hAnsi="宋体" w:hint="eastAsia"/>
          <w:spacing w:val="10"/>
          <w:sz w:val="24"/>
          <w:szCs w:val="20"/>
        </w:rPr>
        <w:t>”进行</w:t>
      </w:r>
      <w:r>
        <w:rPr>
          <w:rFonts w:ascii="宋体" w:hAnsi="宋体"/>
          <w:spacing w:val="10"/>
          <w:sz w:val="24"/>
          <w:szCs w:val="20"/>
        </w:rPr>
        <w:t>评标</w:t>
      </w:r>
      <w:r>
        <w:rPr>
          <w:rFonts w:ascii="宋体" w:hAnsi="宋体" w:hint="eastAsia"/>
          <w:spacing w:val="10"/>
          <w:sz w:val="24"/>
          <w:szCs w:val="20"/>
        </w:rPr>
        <w:t>。</w:t>
      </w:r>
    </w:p>
    <w:p w14:paraId="3B33293C" w14:textId="77777777" w:rsidR="009F4906" w:rsidRDefault="00F66FD9">
      <w:pPr>
        <w:spacing w:line="300" w:lineRule="auto"/>
        <w:rPr>
          <w:rFonts w:ascii="宋体" w:hAnsi="宋体"/>
          <w:spacing w:val="10"/>
          <w:sz w:val="24"/>
          <w:szCs w:val="20"/>
        </w:rPr>
      </w:pPr>
      <w:r>
        <w:rPr>
          <w:rFonts w:ascii="宋体" w:hAnsi="宋体" w:hint="eastAsia"/>
          <w:spacing w:val="10"/>
          <w:sz w:val="24"/>
          <w:szCs w:val="20"/>
        </w:rPr>
        <w:t>2.对所有投标人的投标评估，评委都采用相同的程序和标准。</w:t>
      </w:r>
    </w:p>
    <w:p w14:paraId="34C1A3B0" w14:textId="77777777" w:rsidR="009F4906" w:rsidRDefault="00F66FD9">
      <w:pPr>
        <w:spacing w:line="300" w:lineRule="auto"/>
        <w:rPr>
          <w:rFonts w:ascii="宋体" w:hAnsi="宋体"/>
          <w:spacing w:val="10"/>
          <w:sz w:val="24"/>
          <w:szCs w:val="20"/>
        </w:rPr>
      </w:pPr>
      <w:r>
        <w:rPr>
          <w:rFonts w:ascii="宋体" w:hAnsi="宋体"/>
          <w:spacing w:val="10"/>
          <w:sz w:val="24"/>
          <w:szCs w:val="20"/>
        </w:rPr>
        <w:t>3.</w:t>
      </w:r>
      <w:r>
        <w:rPr>
          <w:rFonts w:ascii="宋体" w:hAnsi="宋体" w:hint="eastAsia"/>
          <w:spacing w:val="10"/>
          <w:sz w:val="24"/>
          <w:szCs w:val="20"/>
        </w:rPr>
        <w:t>对</w:t>
      </w:r>
      <w:proofErr w:type="gramStart"/>
      <w:r>
        <w:rPr>
          <w:rFonts w:ascii="宋体" w:hAnsi="宋体" w:hint="eastAsia"/>
          <w:spacing w:val="10"/>
          <w:sz w:val="24"/>
          <w:szCs w:val="20"/>
        </w:rPr>
        <w:t>采购书</w:t>
      </w:r>
      <w:proofErr w:type="gramEnd"/>
      <w:r>
        <w:rPr>
          <w:rFonts w:ascii="宋体" w:hAnsi="宋体" w:hint="eastAsia"/>
          <w:spacing w:val="10"/>
          <w:sz w:val="24"/>
          <w:szCs w:val="20"/>
        </w:rPr>
        <w:t>的理解出现争议时，其最终解释权在招标人。</w:t>
      </w:r>
    </w:p>
    <w:p w14:paraId="03B155F5" w14:textId="00239CC5" w:rsidR="009F4906" w:rsidRDefault="00F66FD9">
      <w:pPr>
        <w:spacing w:line="300" w:lineRule="auto"/>
        <w:rPr>
          <w:rFonts w:ascii="宋体" w:hAnsi="宋体"/>
          <w:spacing w:val="10"/>
          <w:sz w:val="24"/>
          <w:szCs w:val="20"/>
        </w:rPr>
      </w:pPr>
      <w:r>
        <w:rPr>
          <w:rFonts w:ascii="宋体" w:hAnsi="宋体" w:hint="eastAsia"/>
          <w:spacing w:val="10"/>
          <w:sz w:val="24"/>
          <w:szCs w:val="20"/>
        </w:rPr>
        <w:t>4.</w:t>
      </w:r>
      <w:r>
        <w:rPr>
          <w:rFonts w:ascii="宋体" w:hAnsi="宋体"/>
          <w:spacing w:val="10"/>
          <w:sz w:val="24"/>
          <w:szCs w:val="20"/>
        </w:rPr>
        <w:t>有效</w:t>
      </w:r>
      <w:r>
        <w:rPr>
          <w:rFonts w:ascii="宋体" w:hAnsi="宋体" w:hint="eastAsia"/>
          <w:spacing w:val="10"/>
          <w:sz w:val="24"/>
          <w:szCs w:val="20"/>
        </w:rPr>
        <w:t>投标</w:t>
      </w:r>
      <w:r>
        <w:rPr>
          <w:rFonts w:ascii="宋体" w:hAnsi="宋体"/>
          <w:spacing w:val="10"/>
          <w:sz w:val="24"/>
          <w:szCs w:val="20"/>
        </w:rPr>
        <w:t>不足3家，</w:t>
      </w:r>
      <w:proofErr w:type="gramStart"/>
      <w:r>
        <w:rPr>
          <w:rFonts w:ascii="宋体" w:hAnsi="宋体" w:hint="eastAsia"/>
          <w:spacing w:val="10"/>
          <w:sz w:val="24"/>
          <w:szCs w:val="20"/>
        </w:rPr>
        <w:t>按流标</w:t>
      </w:r>
      <w:proofErr w:type="gramEnd"/>
      <w:r>
        <w:rPr>
          <w:rFonts w:ascii="宋体" w:hAnsi="宋体" w:hint="eastAsia"/>
          <w:spacing w:val="10"/>
          <w:sz w:val="24"/>
          <w:szCs w:val="20"/>
        </w:rPr>
        <w:t>处理。</w:t>
      </w:r>
    </w:p>
    <w:p w14:paraId="7141E44A" w14:textId="5C078215" w:rsidR="004D649D" w:rsidRPr="004D649D" w:rsidRDefault="004D649D">
      <w:pPr>
        <w:spacing w:line="300" w:lineRule="auto"/>
        <w:rPr>
          <w:rFonts w:ascii="宋体" w:hAnsi="宋体"/>
          <w:spacing w:val="10"/>
          <w:sz w:val="24"/>
          <w:szCs w:val="20"/>
        </w:rPr>
      </w:pPr>
      <w:r w:rsidRPr="00572A1A">
        <w:rPr>
          <w:rFonts w:ascii="宋体" w:hAnsi="宋体" w:hint="eastAsia"/>
          <w:spacing w:val="10"/>
          <w:sz w:val="24"/>
          <w:szCs w:val="20"/>
        </w:rPr>
        <w:t>5</w:t>
      </w:r>
      <w:r w:rsidRPr="00572A1A">
        <w:rPr>
          <w:rFonts w:ascii="宋体" w:hAnsi="宋体"/>
          <w:spacing w:val="10"/>
          <w:sz w:val="24"/>
          <w:szCs w:val="20"/>
        </w:rPr>
        <w:t>.</w:t>
      </w:r>
      <w:r w:rsidRPr="00572A1A">
        <w:rPr>
          <w:rFonts w:ascii="宋体" w:hAnsi="宋体" w:hint="eastAsia"/>
          <w:spacing w:val="10"/>
          <w:sz w:val="24"/>
          <w:szCs w:val="20"/>
        </w:rPr>
        <w:t>评标完成后若在审核时发现第一中标候选人存在</w:t>
      </w:r>
      <w:proofErr w:type="gramStart"/>
      <w:r w:rsidRPr="00572A1A">
        <w:rPr>
          <w:rFonts w:ascii="宋体" w:hAnsi="宋体" w:hint="eastAsia"/>
          <w:spacing w:val="10"/>
          <w:sz w:val="24"/>
          <w:szCs w:val="20"/>
        </w:rPr>
        <w:t>废标条件</w:t>
      </w:r>
      <w:proofErr w:type="gramEnd"/>
      <w:r w:rsidRPr="00572A1A">
        <w:rPr>
          <w:rFonts w:ascii="宋体" w:hAnsi="宋体" w:hint="eastAsia"/>
          <w:spacing w:val="10"/>
          <w:sz w:val="24"/>
          <w:szCs w:val="20"/>
        </w:rPr>
        <w:t>或其他因素导致第一中标候选人无法正常履约，在剩余有效投标人满足采购文件规定数量的前提下，可顺位选取第二中标候选人作为拟中标人。</w:t>
      </w:r>
    </w:p>
    <w:p w14:paraId="453B4243" w14:textId="77777777" w:rsidR="009F4906" w:rsidRDefault="00F66FD9">
      <w:pPr>
        <w:spacing w:line="360" w:lineRule="auto"/>
        <w:rPr>
          <w:rFonts w:ascii="宋体" w:hAnsi="宋体"/>
          <w:b/>
          <w:sz w:val="28"/>
        </w:rPr>
      </w:pPr>
      <w:r>
        <w:rPr>
          <w:rFonts w:ascii="宋体" w:hAnsi="宋体" w:hint="eastAsia"/>
          <w:b/>
          <w:sz w:val="28"/>
        </w:rPr>
        <w:t>二、符合性检查：</w:t>
      </w:r>
    </w:p>
    <w:p w14:paraId="0D69EF44" w14:textId="77777777" w:rsidR="009F4906" w:rsidRDefault="00F66FD9">
      <w:pPr>
        <w:spacing w:line="300" w:lineRule="auto"/>
        <w:rPr>
          <w:rFonts w:ascii="宋体" w:hAnsi="宋体"/>
          <w:sz w:val="24"/>
          <w:szCs w:val="24"/>
        </w:rPr>
      </w:pPr>
      <w:r>
        <w:rPr>
          <w:rFonts w:ascii="宋体" w:hAnsi="宋体" w:hint="eastAsia"/>
          <w:sz w:val="24"/>
          <w:szCs w:val="24"/>
          <w:lang w:val="zh-CN"/>
        </w:rPr>
        <w:t>凡出现下列情况之一者，予以废标：</w:t>
      </w:r>
    </w:p>
    <w:p w14:paraId="340CBEE6" w14:textId="77777777" w:rsidR="009F4906" w:rsidRDefault="00F66FD9">
      <w:pPr>
        <w:numPr>
          <w:ilvl w:val="6"/>
          <w:numId w:val="4"/>
        </w:numPr>
        <w:tabs>
          <w:tab w:val="left" w:pos="360"/>
        </w:tabs>
        <w:spacing w:line="300" w:lineRule="auto"/>
        <w:ind w:left="360" w:hanging="360"/>
        <w:rPr>
          <w:rFonts w:ascii="宋体" w:hAnsi="宋体"/>
          <w:sz w:val="24"/>
        </w:rPr>
      </w:pPr>
      <w:r>
        <w:rPr>
          <w:rFonts w:ascii="宋体" w:hAnsi="宋体" w:hint="eastAsia"/>
          <w:sz w:val="24"/>
        </w:rPr>
        <w:t>投标书未按招标文件所提要</w:t>
      </w:r>
      <w:proofErr w:type="gramStart"/>
      <w:r>
        <w:rPr>
          <w:rFonts w:ascii="宋体" w:hAnsi="宋体" w:hint="eastAsia"/>
          <w:sz w:val="24"/>
        </w:rPr>
        <w:t>求提供</w:t>
      </w:r>
      <w:proofErr w:type="gramEnd"/>
      <w:r>
        <w:rPr>
          <w:rFonts w:ascii="宋体" w:hAnsi="宋体" w:hint="eastAsia"/>
          <w:sz w:val="24"/>
        </w:rPr>
        <w:t>各类文件者；</w:t>
      </w:r>
    </w:p>
    <w:p w14:paraId="6804440F"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未签字；</w:t>
      </w:r>
    </w:p>
    <w:p w14:paraId="06B3F0BC"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代理人无法定代表人出具的授权委托书；或没有出具法定代表人和代理人身份证复印件者；</w:t>
      </w:r>
    </w:p>
    <w:p w14:paraId="40270462"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超出经营范围投标的；</w:t>
      </w:r>
    </w:p>
    <w:p w14:paraId="33E00443" w14:textId="450099D9"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sz w:val="24"/>
          <w:szCs w:val="24"/>
        </w:rPr>
        <w:t>投标价格</w:t>
      </w:r>
      <w:r>
        <w:rPr>
          <w:rFonts w:ascii="宋体" w:hAnsi="宋体" w:hint="eastAsia"/>
          <w:sz w:val="24"/>
          <w:szCs w:val="24"/>
        </w:rPr>
        <w:t>大于等于</w:t>
      </w:r>
      <w:r w:rsidR="00BF4625">
        <w:rPr>
          <w:rFonts w:ascii="宋体" w:hAnsi="宋体"/>
          <w:sz w:val="24"/>
          <w:szCs w:val="24"/>
        </w:rPr>
        <w:t>14.5</w:t>
      </w:r>
      <w:r>
        <w:rPr>
          <w:rFonts w:ascii="宋体" w:hAnsi="宋体"/>
          <w:sz w:val="24"/>
          <w:szCs w:val="24"/>
        </w:rPr>
        <w:t>万的</w:t>
      </w:r>
      <w:r>
        <w:rPr>
          <w:rFonts w:ascii="宋体" w:hAnsi="宋体" w:hint="eastAsia"/>
          <w:sz w:val="24"/>
          <w:szCs w:val="24"/>
        </w:rPr>
        <w:t>；</w:t>
      </w:r>
    </w:p>
    <w:p w14:paraId="34103DF4" w14:textId="1018D530"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“商务要求”及</w:t>
      </w:r>
      <w:r>
        <w:rPr>
          <w:rFonts w:ascii="宋体" w:hAnsi="宋体"/>
          <w:sz w:val="24"/>
        </w:rPr>
        <w:t>所附</w:t>
      </w:r>
      <w:r>
        <w:rPr>
          <w:rFonts w:ascii="宋体" w:hAnsi="宋体" w:hint="eastAsia"/>
          <w:sz w:val="24"/>
        </w:rPr>
        <w:t>“技术需求</w:t>
      </w:r>
      <w:r>
        <w:rPr>
          <w:rFonts w:ascii="宋体" w:hAnsi="宋体"/>
          <w:sz w:val="24"/>
        </w:rPr>
        <w:t>”</w:t>
      </w:r>
      <w:r>
        <w:rPr>
          <w:rFonts w:ascii="宋体" w:hAnsi="宋体" w:hint="eastAsia"/>
          <w:sz w:val="24"/>
        </w:rPr>
        <w:t>要求全部条款者；</w:t>
      </w:r>
    </w:p>
    <w:p w14:paraId="6E259BA5"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33D0F943"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72F73D9A"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12033AFA"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20FA5061"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3DEA5E9F"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14:paraId="37DEBF51" w14:textId="10DB5672" w:rsidR="009F4906" w:rsidRDefault="009F4906" w:rsidP="004D649D">
      <w:pPr>
        <w:spacing w:line="360" w:lineRule="auto"/>
      </w:pPr>
    </w:p>
    <w:sectPr w:rsidR="009F49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2746" w14:textId="77777777" w:rsidR="00931C97" w:rsidRDefault="00931C97">
      <w:r>
        <w:separator/>
      </w:r>
    </w:p>
  </w:endnote>
  <w:endnote w:type="continuationSeparator" w:id="0">
    <w:p w14:paraId="146E3A47" w14:textId="77777777" w:rsidR="00931C97" w:rsidRDefault="0093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166404"/>
    </w:sdtPr>
    <w:sdtEndPr/>
    <w:sdtContent>
      <w:p w14:paraId="5323B341" w14:textId="77777777" w:rsidR="009F4906" w:rsidRDefault="00F66FD9">
        <w:pPr>
          <w:pStyle w:val="a5"/>
          <w:jc w:val="center"/>
        </w:pPr>
        <w:r>
          <w:fldChar w:fldCharType="begin"/>
        </w:r>
        <w:r>
          <w:instrText>PAGE   \* MERGEFORMAT</w:instrText>
        </w:r>
        <w:r>
          <w:fldChar w:fldCharType="separate"/>
        </w:r>
        <w:r>
          <w:rPr>
            <w:lang w:val="zh-CN"/>
          </w:rPr>
          <w:t>2</w:t>
        </w:r>
        <w:r>
          <w:fldChar w:fldCharType="end"/>
        </w:r>
      </w:p>
    </w:sdtContent>
  </w:sdt>
  <w:p w14:paraId="1BA0A280" w14:textId="77777777" w:rsidR="009F4906" w:rsidRDefault="009F4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7C1D" w14:textId="77777777" w:rsidR="00931C97" w:rsidRDefault="00931C97">
      <w:r>
        <w:separator/>
      </w:r>
    </w:p>
  </w:footnote>
  <w:footnote w:type="continuationSeparator" w:id="0">
    <w:p w14:paraId="25A216BE" w14:textId="77777777" w:rsidR="00931C97" w:rsidRDefault="00931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b/>
        <w:bC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15:restartNumberingAfterBreak="0">
    <w:nsid w:val="3D383CEC"/>
    <w:multiLevelType w:val="multilevel"/>
    <w:tmpl w:val="3D383CEC"/>
    <w:lvl w:ilvl="0">
      <w:start w:val="1"/>
      <w:numFmt w:val="japaneseCounting"/>
      <w:lvlText w:val="%1、"/>
      <w:lvlJc w:val="left"/>
      <w:pPr>
        <w:tabs>
          <w:tab w:val="left" w:pos="420"/>
        </w:tabs>
        <w:ind w:left="42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3AA19F6"/>
    <w:multiLevelType w:val="multilevel"/>
    <w:tmpl w:val="73AA19F6"/>
    <w:lvl w:ilvl="0">
      <w:start w:val="1"/>
      <w:numFmt w:val="decimal"/>
      <w:lvlText w:val="%1．"/>
      <w:lvlJc w:val="left"/>
      <w:pPr>
        <w:ind w:left="843" w:hanging="360"/>
      </w:pPr>
      <w:rPr>
        <w:rFonts w:hint="default"/>
        <w:b w:val="0"/>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6"/>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5ZmQ3OGQ3MWIxNjM0NzM0YzIzOThmN2FmMTM2YjMifQ=="/>
  </w:docVars>
  <w:rsids>
    <w:rsidRoot w:val="0099343B"/>
    <w:rsid w:val="00001DF3"/>
    <w:rsid w:val="00006FA5"/>
    <w:rsid w:val="00007580"/>
    <w:rsid w:val="00023654"/>
    <w:rsid w:val="00040DF7"/>
    <w:rsid w:val="00041858"/>
    <w:rsid w:val="00042D2F"/>
    <w:rsid w:val="00042E8D"/>
    <w:rsid w:val="00043D31"/>
    <w:rsid w:val="000651BB"/>
    <w:rsid w:val="000742C9"/>
    <w:rsid w:val="00074557"/>
    <w:rsid w:val="000755DC"/>
    <w:rsid w:val="00083E24"/>
    <w:rsid w:val="000866A0"/>
    <w:rsid w:val="00091BBF"/>
    <w:rsid w:val="00096614"/>
    <w:rsid w:val="00097F35"/>
    <w:rsid w:val="000A1049"/>
    <w:rsid w:val="000A63D6"/>
    <w:rsid w:val="000B43D0"/>
    <w:rsid w:val="000C1285"/>
    <w:rsid w:val="000C519E"/>
    <w:rsid w:val="000F2CF5"/>
    <w:rsid w:val="0011072E"/>
    <w:rsid w:val="00121AB4"/>
    <w:rsid w:val="00132746"/>
    <w:rsid w:val="00134489"/>
    <w:rsid w:val="001358F7"/>
    <w:rsid w:val="00136026"/>
    <w:rsid w:val="001477BC"/>
    <w:rsid w:val="001533D5"/>
    <w:rsid w:val="0015718A"/>
    <w:rsid w:val="00162DE7"/>
    <w:rsid w:val="0016632E"/>
    <w:rsid w:val="001671C4"/>
    <w:rsid w:val="00167EFA"/>
    <w:rsid w:val="00190DD7"/>
    <w:rsid w:val="001A097C"/>
    <w:rsid w:val="001B4F0D"/>
    <w:rsid w:val="001C0A23"/>
    <w:rsid w:val="001C29E4"/>
    <w:rsid w:val="001C3311"/>
    <w:rsid w:val="001C5E2C"/>
    <w:rsid w:val="001D0F63"/>
    <w:rsid w:val="001D3033"/>
    <w:rsid w:val="001E1826"/>
    <w:rsid w:val="0020370D"/>
    <w:rsid w:val="002206FA"/>
    <w:rsid w:val="00223506"/>
    <w:rsid w:val="00225C5C"/>
    <w:rsid w:val="002337DD"/>
    <w:rsid w:val="00242EEE"/>
    <w:rsid w:val="00243CFD"/>
    <w:rsid w:val="00244CBA"/>
    <w:rsid w:val="00260BBE"/>
    <w:rsid w:val="00287425"/>
    <w:rsid w:val="00290AE4"/>
    <w:rsid w:val="002929A9"/>
    <w:rsid w:val="002A0728"/>
    <w:rsid w:val="002A51E3"/>
    <w:rsid w:val="002B1653"/>
    <w:rsid w:val="002D1121"/>
    <w:rsid w:val="002D6F52"/>
    <w:rsid w:val="002F1EEF"/>
    <w:rsid w:val="003022C8"/>
    <w:rsid w:val="003029B5"/>
    <w:rsid w:val="00311C37"/>
    <w:rsid w:val="0032296D"/>
    <w:rsid w:val="00323D9A"/>
    <w:rsid w:val="003371E7"/>
    <w:rsid w:val="00351B4C"/>
    <w:rsid w:val="003543AC"/>
    <w:rsid w:val="00374CC5"/>
    <w:rsid w:val="00387E1C"/>
    <w:rsid w:val="0039417D"/>
    <w:rsid w:val="003A7A98"/>
    <w:rsid w:val="003B15A0"/>
    <w:rsid w:val="003B2918"/>
    <w:rsid w:val="003C3FD5"/>
    <w:rsid w:val="003D0AD1"/>
    <w:rsid w:val="003D4100"/>
    <w:rsid w:val="00444BBE"/>
    <w:rsid w:val="00470E47"/>
    <w:rsid w:val="0048439E"/>
    <w:rsid w:val="004874B0"/>
    <w:rsid w:val="00491839"/>
    <w:rsid w:val="00495A47"/>
    <w:rsid w:val="004B03C4"/>
    <w:rsid w:val="004C183D"/>
    <w:rsid w:val="004C1C7F"/>
    <w:rsid w:val="004C547D"/>
    <w:rsid w:val="004D3E99"/>
    <w:rsid w:val="004D649D"/>
    <w:rsid w:val="004E4B9B"/>
    <w:rsid w:val="004F4050"/>
    <w:rsid w:val="004F701C"/>
    <w:rsid w:val="00501934"/>
    <w:rsid w:val="00504565"/>
    <w:rsid w:val="00514248"/>
    <w:rsid w:val="00532C90"/>
    <w:rsid w:val="0055438F"/>
    <w:rsid w:val="00555804"/>
    <w:rsid w:val="00562445"/>
    <w:rsid w:val="00572A1A"/>
    <w:rsid w:val="00590240"/>
    <w:rsid w:val="00594661"/>
    <w:rsid w:val="00595089"/>
    <w:rsid w:val="005A79FD"/>
    <w:rsid w:val="005C309F"/>
    <w:rsid w:val="005E4889"/>
    <w:rsid w:val="005F28BB"/>
    <w:rsid w:val="0060007A"/>
    <w:rsid w:val="006221D4"/>
    <w:rsid w:val="006307AF"/>
    <w:rsid w:val="00632BC4"/>
    <w:rsid w:val="00634EDD"/>
    <w:rsid w:val="00641C90"/>
    <w:rsid w:val="00650298"/>
    <w:rsid w:val="006510CB"/>
    <w:rsid w:val="00651EAD"/>
    <w:rsid w:val="00656720"/>
    <w:rsid w:val="006602D9"/>
    <w:rsid w:val="00661EFF"/>
    <w:rsid w:val="00671027"/>
    <w:rsid w:val="00690318"/>
    <w:rsid w:val="006A4E18"/>
    <w:rsid w:val="006C0399"/>
    <w:rsid w:val="006D5B07"/>
    <w:rsid w:val="006E4692"/>
    <w:rsid w:val="006F321B"/>
    <w:rsid w:val="006F79C0"/>
    <w:rsid w:val="00705972"/>
    <w:rsid w:val="00721800"/>
    <w:rsid w:val="0075123C"/>
    <w:rsid w:val="0076614F"/>
    <w:rsid w:val="007725F3"/>
    <w:rsid w:val="00774174"/>
    <w:rsid w:val="00776512"/>
    <w:rsid w:val="007851FD"/>
    <w:rsid w:val="007C5F50"/>
    <w:rsid w:val="007E1442"/>
    <w:rsid w:val="007E40E7"/>
    <w:rsid w:val="007E50EF"/>
    <w:rsid w:val="007F41BA"/>
    <w:rsid w:val="007F50CB"/>
    <w:rsid w:val="0080653F"/>
    <w:rsid w:val="00810F12"/>
    <w:rsid w:val="00834FE9"/>
    <w:rsid w:val="00840D46"/>
    <w:rsid w:val="00845286"/>
    <w:rsid w:val="0085050E"/>
    <w:rsid w:val="00851D25"/>
    <w:rsid w:val="00855689"/>
    <w:rsid w:val="008731D4"/>
    <w:rsid w:val="00875542"/>
    <w:rsid w:val="00884EC5"/>
    <w:rsid w:val="0089714C"/>
    <w:rsid w:val="008A35CE"/>
    <w:rsid w:val="008B2DE2"/>
    <w:rsid w:val="008B6514"/>
    <w:rsid w:val="008C141B"/>
    <w:rsid w:val="008C458A"/>
    <w:rsid w:val="008D4A64"/>
    <w:rsid w:val="008E6FFC"/>
    <w:rsid w:val="00900DED"/>
    <w:rsid w:val="00902537"/>
    <w:rsid w:val="009276C2"/>
    <w:rsid w:val="00931C97"/>
    <w:rsid w:val="00933EDD"/>
    <w:rsid w:val="0093489C"/>
    <w:rsid w:val="0094375B"/>
    <w:rsid w:val="0095010C"/>
    <w:rsid w:val="009650D1"/>
    <w:rsid w:val="00972DF4"/>
    <w:rsid w:val="009735C2"/>
    <w:rsid w:val="0099343B"/>
    <w:rsid w:val="009B00EE"/>
    <w:rsid w:val="009B3F8F"/>
    <w:rsid w:val="009C14AC"/>
    <w:rsid w:val="009D7CA6"/>
    <w:rsid w:val="009E2D0C"/>
    <w:rsid w:val="009E4903"/>
    <w:rsid w:val="009E59BC"/>
    <w:rsid w:val="009F4906"/>
    <w:rsid w:val="009F73F8"/>
    <w:rsid w:val="00A031F7"/>
    <w:rsid w:val="00A037C3"/>
    <w:rsid w:val="00A03E54"/>
    <w:rsid w:val="00A1436B"/>
    <w:rsid w:val="00A1593A"/>
    <w:rsid w:val="00A2050D"/>
    <w:rsid w:val="00A3594C"/>
    <w:rsid w:val="00A37C06"/>
    <w:rsid w:val="00A4268F"/>
    <w:rsid w:val="00A44E0F"/>
    <w:rsid w:val="00A50402"/>
    <w:rsid w:val="00A5194C"/>
    <w:rsid w:val="00A55080"/>
    <w:rsid w:val="00A572B8"/>
    <w:rsid w:val="00A620F7"/>
    <w:rsid w:val="00A71A34"/>
    <w:rsid w:val="00A82949"/>
    <w:rsid w:val="00A83B4C"/>
    <w:rsid w:val="00A921E5"/>
    <w:rsid w:val="00A9704F"/>
    <w:rsid w:val="00AA4B10"/>
    <w:rsid w:val="00AA5D6B"/>
    <w:rsid w:val="00AB6799"/>
    <w:rsid w:val="00AC5143"/>
    <w:rsid w:val="00AC58BB"/>
    <w:rsid w:val="00B153A6"/>
    <w:rsid w:val="00B2421F"/>
    <w:rsid w:val="00B364B3"/>
    <w:rsid w:val="00B43E5C"/>
    <w:rsid w:val="00B47C21"/>
    <w:rsid w:val="00B51853"/>
    <w:rsid w:val="00B527F3"/>
    <w:rsid w:val="00B53B31"/>
    <w:rsid w:val="00B7011B"/>
    <w:rsid w:val="00B70EED"/>
    <w:rsid w:val="00B77A33"/>
    <w:rsid w:val="00B85021"/>
    <w:rsid w:val="00B866F9"/>
    <w:rsid w:val="00B91EF9"/>
    <w:rsid w:val="00BA7870"/>
    <w:rsid w:val="00BB0F7B"/>
    <w:rsid w:val="00BB1C59"/>
    <w:rsid w:val="00BB395F"/>
    <w:rsid w:val="00BD1493"/>
    <w:rsid w:val="00BD2402"/>
    <w:rsid w:val="00BD4E6E"/>
    <w:rsid w:val="00BE774A"/>
    <w:rsid w:val="00BF10B7"/>
    <w:rsid w:val="00BF12DB"/>
    <w:rsid w:val="00BF4625"/>
    <w:rsid w:val="00C16224"/>
    <w:rsid w:val="00C235E1"/>
    <w:rsid w:val="00C307D1"/>
    <w:rsid w:val="00C33C00"/>
    <w:rsid w:val="00C36C12"/>
    <w:rsid w:val="00C402CC"/>
    <w:rsid w:val="00C43DEC"/>
    <w:rsid w:val="00C47006"/>
    <w:rsid w:val="00C5035F"/>
    <w:rsid w:val="00C50684"/>
    <w:rsid w:val="00C7482C"/>
    <w:rsid w:val="00C818A3"/>
    <w:rsid w:val="00C91040"/>
    <w:rsid w:val="00C91656"/>
    <w:rsid w:val="00C937D3"/>
    <w:rsid w:val="00C950BC"/>
    <w:rsid w:val="00C97C51"/>
    <w:rsid w:val="00CA17DC"/>
    <w:rsid w:val="00CA2304"/>
    <w:rsid w:val="00CA623D"/>
    <w:rsid w:val="00CA638E"/>
    <w:rsid w:val="00CC58DD"/>
    <w:rsid w:val="00CD12FF"/>
    <w:rsid w:val="00CD62F5"/>
    <w:rsid w:val="00CE2F67"/>
    <w:rsid w:val="00CE63BC"/>
    <w:rsid w:val="00CF3019"/>
    <w:rsid w:val="00CF70AA"/>
    <w:rsid w:val="00D043EA"/>
    <w:rsid w:val="00D208CF"/>
    <w:rsid w:val="00D2581B"/>
    <w:rsid w:val="00D258C2"/>
    <w:rsid w:val="00D25AA1"/>
    <w:rsid w:val="00D27AEE"/>
    <w:rsid w:val="00D4272E"/>
    <w:rsid w:val="00D47946"/>
    <w:rsid w:val="00D55441"/>
    <w:rsid w:val="00D55BF0"/>
    <w:rsid w:val="00D55E62"/>
    <w:rsid w:val="00D57DD7"/>
    <w:rsid w:val="00D677C2"/>
    <w:rsid w:val="00D74B1C"/>
    <w:rsid w:val="00D764A6"/>
    <w:rsid w:val="00D81A3F"/>
    <w:rsid w:val="00D9748A"/>
    <w:rsid w:val="00DE4584"/>
    <w:rsid w:val="00DE5AE3"/>
    <w:rsid w:val="00DF2EC3"/>
    <w:rsid w:val="00E05BF7"/>
    <w:rsid w:val="00E13242"/>
    <w:rsid w:val="00E420DA"/>
    <w:rsid w:val="00E54902"/>
    <w:rsid w:val="00E5495D"/>
    <w:rsid w:val="00E61CDE"/>
    <w:rsid w:val="00E76849"/>
    <w:rsid w:val="00E811BF"/>
    <w:rsid w:val="00E8392C"/>
    <w:rsid w:val="00EB733E"/>
    <w:rsid w:val="00ED44FD"/>
    <w:rsid w:val="00ED4A08"/>
    <w:rsid w:val="00ED563F"/>
    <w:rsid w:val="00EE4427"/>
    <w:rsid w:val="00EF2C73"/>
    <w:rsid w:val="00EF523F"/>
    <w:rsid w:val="00F0482B"/>
    <w:rsid w:val="00F11BB3"/>
    <w:rsid w:val="00F27F18"/>
    <w:rsid w:val="00F35038"/>
    <w:rsid w:val="00F66FD9"/>
    <w:rsid w:val="00F67560"/>
    <w:rsid w:val="00F71599"/>
    <w:rsid w:val="00F83D4F"/>
    <w:rsid w:val="00F847A8"/>
    <w:rsid w:val="00F861BE"/>
    <w:rsid w:val="00F92EF0"/>
    <w:rsid w:val="00F939C4"/>
    <w:rsid w:val="00F93BA3"/>
    <w:rsid w:val="00FA39D8"/>
    <w:rsid w:val="00FA595D"/>
    <w:rsid w:val="00FC0796"/>
    <w:rsid w:val="00FC5610"/>
    <w:rsid w:val="00FC74EE"/>
    <w:rsid w:val="00FD117D"/>
    <w:rsid w:val="00FD17FB"/>
    <w:rsid w:val="00FD2E9A"/>
    <w:rsid w:val="00FD4903"/>
    <w:rsid w:val="00FE318E"/>
    <w:rsid w:val="00FE35B6"/>
    <w:rsid w:val="00FF2B4B"/>
    <w:rsid w:val="09840E52"/>
    <w:rsid w:val="0E563EF0"/>
    <w:rsid w:val="105A290D"/>
    <w:rsid w:val="12292100"/>
    <w:rsid w:val="15836462"/>
    <w:rsid w:val="179B3E23"/>
    <w:rsid w:val="18B623EC"/>
    <w:rsid w:val="18BC5F12"/>
    <w:rsid w:val="22AD2D70"/>
    <w:rsid w:val="22E639B9"/>
    <w:rsid w:val="26305FB7"/>
    <w:rsid w:val="269478D8"/>
    <w:rsid w:val="2B600F6D"/>
    <w:rsid w:val="362658B3"/>
    <w:rsid w:val="382E5B98"/>
    <w:rsid w:val="41027B7B"/>
    <w:rsid w:val="445E2B4B"/>
    <w:rsid w:val="459375D1"/>
    <w:rsid w:val="47925F0D"/>
    <w:rsid w:val="530C01F7"/>
    <w:rsid w:val="5BD20B76"/>
    <w:rsid w:val="617A1B7C"/>
    <w:rsid w:val="667C005C"/>
    <w:rsid w:val="68D93544"/>
    <w:rsid w:val="6DCE26F8"/>
    <w:rsid w:val="70C525FF"/>
    <w:rsid w:val="721A6198"/>
    <w:rsid w:val="75790F11"/>
    <w:rsid w:val="78A23952"/>
    <w:rsid w:val="7CAA7279"/>
    <w:rsid w:val="7E1E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A533"/>
  <w15:docId w15:val="{1E7C4F3C-79D8-483D-B014-D9B91BA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DF7"/>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aa">
    <w:name w:val="Title"/>
    <w:basedOn w:val="a"/>
    <w:next w:val="a"/>
    <w:link w:val="12"/>
    <w:uiPriority w:val="10"/>
    <w:qFormat/>
    <w:pPr>
      <w:spacing w:before="240" w:after="60"/>
      <w:jc w:val="center"/>
      <w:outlineLvl w:val="0"/>
    </w:pPr>
    <w:rPr>
      <w:rFonts w:ascii="Cambria" w:hAnsi="Cambria"/>
      <w:b/>
      <w:bCs/>
      <w:sz w:val="32"/>
      <w:szCs w:val="32"/>
    </w:rPr>
  </w:style>
  <w:style w:type="paragraph" w:styleId="2">
    <w:name w:val="Body Text First Indent 2"/>
    <w:basedOn w:val="a3"/>
    <w:link w:val="20"/>
    <w:uiPriority w:val="99"/>
    <w:semiHidden/>
    <w:unhideWhenUsed/>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rFonts w:ascii="Times New Roman" w:eastAsia="宋体" w:hAnsi="Times New Roman" w:cs="Times New Roman"/>
    </w:rPr>
  </w:style>
  <w:style w:type="character" w:customStyle="1" w:styleId="20">
    <w:name w:val="正文文本首行缩进 2 字符"/>
    <w:basedOn w:val="a4"/>
    <w:link w:val="2"/>
    <w:uiPriority w:val="99"/>
    <w:semiHidden/>
    <w:rPr>
      <w:rFonts w:ascii="Times New Roman" w:eastAsia="宋体" w:hAnsi="Times New Roman" w:cs="Times New Roman"/>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b">
    <w:name w:val="List Paragraph"/>
    <w:basedOn w:val="a"/>
    <w:uiPriority w:val="34"/>
    <w:qFormat/>
    <w:pPr>
      <w:ind w:firstLineChars="200" w:firstLine="420"/>
    </w:pPr>
    <w:rPr>
      <w:rFonts w:asciiTheme="minorHAnsi" w:eastAsiaTheme="minorEastAsia" w:hAnsiTheme="minorHAnsi" w:cstheme="minorBidi"/>
    </w:rPr>
  </w:style>
  <w:style w:type="character" w:customStyle="1" w:styleId="ac">
    <w:name w:val="副标题 字符"/>
    <w:basedOn w:val="a0"/>
    <w:uiPriority w:val="11"/>
    <w:rPr>
      <w:b/>
      <w:bCs/>
      <w:kern w:val="28"/>
      <w:sz w:val="32"/>
      <w:szCs w:val="32"/>
    </w:rPr>
  </w:style>
  <w:style w:type="character" w:customStyle="1" w:styleId="ad">
    <w:name w:val="标题 字符"/>
    <w:basedOn w:val="a0"/>
    <w:uiPriority w:val="10"/>
    <w:rPr>
      <w:rFonts w:asciiTheme="majorHAnsi" w:eastAsiaTheme="majorEastAsia" w:hAnsiTheme="majorHAnsi" w:cstheme="majorBidi"/>
      <w:b/>
      <w:bCs/>
      <w:sz w:val="32"/>
      <w:szCs w:val="32"/>
    </w:rPr>
  </w:style>
  <w:style w:type="character" w:customStyle="1" w:styleId="12">
    <w:name w:val="标题 字符1"/>
    <w:link w:val="aa"/>
    <w:uiPriority w:val="10"/>
    <w:qFormat/>
    <w:rPr>
      <w:rFonts w:ascii="Cambria" w:eastAsia="宋体" w:hAnsi="Cambria" w:cs="Times New Roman"/>
      <w:b/>
      <w:bCs/>
      <w:sz w:val="32"/>
      <w:szCs w:val="32"/>
    </w:rPr>
  </w:style>
  <w:style w:type="character" w:customStyle="1" w:styleId="11">
    <w:name w:val="副标题 字符1"/>
    <w:link w:val="a9"/>
    <w:uiPriority w:val="11"/>
    <w:qFormat/>
    <w:rPr>
      <w:rFonts w:ascii="Cambria" w:eastAsia="宋体" w:hAnsi="Cambria" w:cs="Times New Roman"/>
      <w:b/>
      <w:bCs/>
      <w:kern w:val="28"/>
      <w:sz w:val="32"/>
      <w:szCs w:val="32"/>
    </w:rPr>
  </w:style>
  <w:style w:type="paragraph" w:styleId="ae">
    <w:name w:val="Body Text"/>
    <w:basedOn w:val="a"/>
    <w:link w:val="af"/>
    <w:uiPriority w:val="99"/>
    <w:semiHidden/>
    <w:unhideWhenUsed/>
    <w:rsid w:val="006C0399"/>
    <w:pPr>
      <w:spacing w:after="120"/>
    </w:pPr>
  </w:style>
  <w:style w:type="character" w:customStyle="1" w:styleId="af">
    <w:name w:val="正文文本 字符"/>
    <w:basedOn w:val="a0"/>
    <w:link w:val="ae"/>
    <w:uiPriority w:val="99"/>
    <w:semiHidden/>
    <w:rsid w:val="006C0399"/>
    <w:rPr>
      <w:rFonts w:ascii="Times New Roman" w:eastAsia="宋体" w:hAnsi="Times New Roman" w:cs="Times New Roman"/>
      <w:kern w:val="2"/>
      <w:sz w:val="21"/>
      <w:szCs w:val="22"/>
    </w:rPr>
  </w:style>
  <w:style w:type="paragraph" w:styleId="af0">
    <w:name w:val="Body Text First Indent"/>
    <w:basedOn w:val="ae"/>
    <w:link w:val="af1"/>
    <w:unhideWhenUsed/>
    <w:qFormat/>
    <w:rsid w:val="006C0399"/>
    <w:pPr>
      <w:ind w:firstLineChars="100" w:firstLine="420"/>
    </w:pPr>
    <w:rPr>
      <w:szCs w:val="21"/>
    </w:rPr>
  </w:style>
  <w:style w:type="character" w:customStyle="1" w:styleId="af1">
    <w:name w:val="正文文本首行缩进 字符"/>
    <w:basedOn w:val="af"/>
    <w:link w:val="af0"/>
    <w:rsid w:val="006C0399"/>
    <w:rPr>
      <w:rFonts w:ascii="Times New Roman" w:eastAsia="宋体" w:hAnsi="Times New Roman" w:cs="Times New Roman"/>
      <w:kern w:val="2"/>
      <w:sz w:val="21"/>
      <w:szCs w:val="21"/>
    </w:rPr>
  </w:style>
  <w:style w:type="table" w:styleId="af2">
    <w:name w:val="Table Grid"/>
    <w:basedOn w:val="a1"/>
    <w:uiPriority w:val="39"/>
    <w:rsid w:val="006C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basedOn w:val="a"/>
    <w:uiPriority w:val="99"/>
    <w:qFormat/>
    <w:rsid w:val="0015718A"/>
    <w:pPr>
      <w:ind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030B-7296-4CAB-86B8-A8F998A5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4073</TotalTime>
  <Pages>9</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纪文豪</cp:lastModifiedBy>
  <cp:revision>68</cp:revision>
  <cp:lastPrinted>2024-04-24T08:10:00Z</cp:lastPrinted>
  <dcterms:created xsi:type="dcterms:W3CDTF">2024-06-27T07:05:00Z</dcterms:created>
  <dcterms:modified xsi:type="dcterms:W3CDTF">2025-06-25T07:18:00Z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78CC109430F04D7A8B5FFD439245D204_12</vt:lpwstr>
  </property>
</Properties>
</file>