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D1C3" w14:textId="77777777" w:rsidR="00495A47" w:rsidRDefault="00495A47">
      <w:pPr>
        <w:autoSpaceDE w:val="0"/>
        <w:autoSpaceDN w:val="0"/>
        <w:adjustRightInd w:val="0"/>
        <w:spacing w:line="360" w:lineRule="auto"/>
        <w:jc w:val="center"/>
        <w:rPr>
          <w:rFonts w:ascii="宋体" w:hAnsi="宋体"/>
          <w:b/>
          <w:snapToGrid w:val="0"/>
          <w:spacing w:val="-2"/>
          <w:kern w:val="0"/>
          <w:sz w:val="36"/>
          <w:szCs w:val="20"/>
        </w:rPr>
      </w:pPr>
    </w:p>
    <w:p w14:paraId="100FE156" w14:textId="77777777" w:rsidR="00495A47" w:rsidRDefault="009735C2">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上海黄金交易所</w:t>
      </w:r>
    </w:p>
    <w:p w14:paraId="4C445C42" w14:textId="5D770D95" w:rsidR="00495A47" w:rsidRDefault="004B18B6">
      <w:pPr>
        <w:autoSpaceDE w:val="0"/>
        <w:autoSpaceDN w:val="0"/>
        <w:adjustRightInd w:val="0"/>
        <w:spacing w:line="360" w:lineRule="auto"/>
        <w:jc w:val="center"/>
        <w:rPr>
          <w:rFonts w:ascii="宋体" w:hAnsi="宋体"/>
          <w:b/>
          <w:snapToGrid w:val="0"/>
          <w:spacing w:val="-2"/>
          <w:kern w:val="0"/>
          <w:sz w:val="36"/>
          <w:szCs w:val="20"/>
        </w:rPr>
      </w:pPr>
      <w:r w:rsidRPr="004B18B6">
        <w:rPr>
          <w:rFonts w:ascii="宋体" w:hAnsi="宋体" w:hint="eastAsia"/>
          <w:b/>
          <w:snapToGrid w:val="0"/>
          <w:spacing w:val="-2"/>
          <w:kern w:val="0"/>
          <w:sz w:val="36"/>
          <w:szCs w:val="20"/>
        </w:rPr>
        <w:t>2024-2025年度DSG原厂维护服务采购书</w:t>
      </w:r>
    </w:p>
    <w:p w14:paraId="52EC47E1" w14:textId="77777777" w:rsidR="00495A47" w:rsidRDefault="00495A47">
      <w:pPr>
        <w:pStyle w:val="21"/>
      </w:pPr>
    </w:p>
    <w:p w14:paraId="4D8E5562" w14:textId="77777777" w:rsidR="00495A47" w:rsidRDefault="009735C2">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一、项目需求</w:t>
      </w:r>
    </w:p>
    <w:p w14:paraId="686E77DA" w14:textId="3111ECF4" w:rsidR="00495A47" w:rsidRDefault="009735C2">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1</w:t>
      </w:r>
      <w:r>
        <w:rPr>
          <w:rFonts w:ascii="宋体" w:cs="宋体" w:hint="eastAsia"/>
          <w:kern w:val="0"/>
          <w:sz w:val="24"/>
          <w:szCs w:val="24"/>
        </w:rPr>
        <w:t>．项目名称：</w:t>
      </w:r>
      <w:r w:rsidR="004B18B6">
        <w:rPr>
          <w:rFonts w:ascii="宋体" w:cs="宋体" w:hint="eastAsia"/>
          <w:kern w:val="0"/>
          <w:sz w:val="24"/>
          <w:szCs w:val="24"/>
        </w:rPr>
        <w:t>2024-2025年度DSG原厂维护服务采购</w:t>
      </w:r>
    </w:p>
    <w:p w14:paraId="70F8CB92" w14:textId="77777777" w:rsidR="00495A47" w:rsidRDefault="009735C2">
      <w:pPr>
        <w:autoSpaceDE w:val="0"/>
        <w:autoSpaceDN w:val="0"/>
        <w:adjustRightInd w:val="0"/>
        <w:spacing w:line="360" w:lineRule="auto"/>
        <w:ind w:firstLineChars="200" w:firstLine="480"/>
        <w:rPr>
          <w:rFonts w:ascii="宋体" w:cs="宋体"/>
          <w:kern w:val="0"/>
          <w:sz w:val="24"/>
          <w:szCs w:val="24"/>
        </w:rPr>
      </w:pPr>
      <w:r>
        <w:rPr>
          <w:rFonts w:ascii="宋体" w:cs="宋体"/>
          <w:kern w:val="0"/>
          <w:sz w:val="24"/>
          <w:szCs w:val="24"/>
        </w:rPr>
        <w:t>2</w:t>
      </w:r>
      <w:r>
        <w:rPr>
          <w:rFonts w:ascii="宋体" w:cs="宋体" w:hint="eastAsia"/>
          <w:kern w:val="0"/>
          <w:sz w:val="24"/>
          <w:szCs w:val="24"/>
        </w:rPr>
        <w:t>．采购</w:t>
      </w:r>
      <w:r>
        <w:rPr>
          <w:rFonts w:ascii="宋体" w:cs="宋体"/>
          <w:kern w:val="0"/>
          <w:sz w:val="24"/>
          <w:szCs w:val="24"/>
        </w:rPr>
        <w:t>需求</w:t>
      </w:r>
      <w:r>
        <w:rPr>
          <w:rFonts w:ascii="宋体" w:cs="宋体" w:hint="eastAsia"/>
          <w:kern w:val="0"/>
          <w:sz w:val="24"/>
          <w:szCs w:val="24"/>
        </w:rPr>
        <w:t>：见</w:t>
      </w:r>
      <w:r>
        <w:rPr>
          <w:rFonts w:ascii="宋体" w:cs="宋体"/>
          <w:kern w:val="0"/>
          <w:sz w:val="24"/>
          <w:szCs w:val="24"/>
        </w:rPr>
        <w:t>附件1</w:t>
      </w:r>
      <w:r>
        <w:rPr>
          <w:rFonts w:ascii="宋体" w:cs="宋体" w:hint="eastAsia"/>
          <w:kern w:val="0"/>
          <w:sz w:val="24"/>
          <w:szCs w:val="24"/>
        </w:rPr>
        <w:t>。</w:t>
      </w:r>
    </w:p>
    <w:p w14:paraId="13A69707" w14:textId="3C4EBE61" w:rsidR="00495A47" w:rsidRDefault="009735C2">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3．投标</w:t>
      </w:r>
      <w:r>
        <w:rPr>
          <w:rFonts w:ascii="宋体" w:hAnsi="宋体" w:cs="宋体"/>
          <w:kern w:val="0"/>
          <w:sz w:val="24"/>
          <w:szCs w:val="24"/>
        </w:rPr>
        <w:t>金额</w:t>
      </w:r>
      <w:r>
        <w:rPr>
          <w:rFonts w:ascii="宋体" w:hAnsi="宋体" w:cs="宋体" w:hint="eastAsia"/>
          <w:kern w:val="0"/>
          <w:sz w:val="24"/>
          <w:szCs w:val="24"/>
        </w:rPr>
        <w:t>：小于</w:t>
      </w:r>
      <w:r>
        <w:rPr>
          <w:rFonts w:ascii="宋体" w:hAnsi="宋体" w:cs="宋体"/>
          <w:kern w:val="0"/>
          <w:sz w:val="24"/>
          <w:szCs w:val="24"/>
        </w:rPr>
        <w:t>1</w:t>
      </w:r>
      <w:r w:rsidR="004B18B6">
        <w:rPr>
          <w:rFonts w:ascii="宋体" w:hAnsi="宋体" w:cs="宋体"/>
          <w:kern w:val="0"/>
          <w:sz w:val="24"/>
          <w:szCs w:val="24"/>
        </w:rPr>
        <w:t>5</w:t>
      </w:r>
      <w:r>
        <w:rPr>
          <w:rFonts w:ascii="宋体" w:hAnsi="宋体" w:cs="宋体" w:hint="eastAsia"/>
          <w:kern w:val="0"/>
          <w:sz w:val="24"/>
          <w:szCs w:val="24"/>
        </w:rPr>
        <w:t>万元人民币（含税</w:t>
      </w:r>
      <w:r>
        <w:rPr>
          <w:rFonts w:ascii="宋体" w:hAnsi="宋体" w:cs="宋体"/>
          <w:kern w:val="0"/>
          <w:sz w:val="24"/>
          <w:szCs w:val="24"/>
        </w:rPr>
        <w:t>）</w:t>
      </w:r>
      <w:r>
        <w:rPr>
          <w:rFonts w:ascii="宋体" w:hAnsi="宋体" w:cs="宋体" w:hint="eastAsia"/>
          <w:kern w:val="0"/>
          <w:sz w:val="24"/>
          <w:szCs w:val="24"/>
        </w:rPr>
        <w:t>。投标金额包含投标人为本项目所提供的所有服务费用及可能涉及到的其他费用。</w:t>
      </w:r>
    </w:p>
    <w:p w14:paraId="78FCAC19" w14:textId="77777777" w:rsidR="00495A47" w:rsidRDefault="009735C2">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中标方式：</w:t>
      </w:r>
      <w:r>
        <w:rPr>
          <w:rFonts w:ascii="宋体" w:hAnsi="宋体" w:cs="宋体"/>
          <w:sz w:val="24"/>
          <w:szCs w:val="24"/>
        </w:rPr>
        <w:t>本项目采用</w:t>
      </w:r>
      <w:r>
        <w:rPr>
          <w:rFonts w:ascii="宋体" w:hAnsi="宋体" w:cs="宋体" w:hint="eastAsia"/>
          <w:sz w:val="24"/>
          <w:szCs w:val="24"/>
        </w:rPr>
        <w:t>询价</w:t>
      </w:r>
      <w:r>
        <w:rPr>
          <w:rFonts w:ascii="宋体" w:hAnsi="宋体" w:cs="宋体"/>
          <w:sz w:val="24"/>
          <w:szCs w:val="24"/>
        </w:rPr>
        <w:t>采购方式，</w:t>
      </w:r>
      <w:r>
        <w:rPr>
          <w:rFonts w:ascii="宋体" w:hAnsi="宋体" w:cs="宋体" w:hint="eastAsia"/>
          <w:kern w:val="0"/>
          <w:sz w:val="24"/>
          <w:szCs w:val="24"/>
        </w:rPr>
        <w:t>投标文件满足采购文件全部实质性要求且投标报价最低的投标人为排名第一的中标候选人，如符合上述条件的最低价格投标人超过一个，则以随机抽取的方式确定排名第一的中标候选人</w:t>
      </w:r>
      <w:r>
        <w:rPr>
          <w:rFonts w:ascii="宋体" w:hAnsi="宋体" w:cs="宋体"/>
          <w:kern w:val="0"/>
          <w:sz w:val="24"/>
          <w:szCs w:val="24"/>
        </w:rPr>
        <w:t>。</w:t>
      </w:r>
    </w:p>
    <w:p w14:paraId="10634301" w14:textId="77777777" w:rsidR="00495A47" w:rsidRDefault="00495A47">
      <w:pPr>
        <w:pStyle w:val="21"/>
        <w:ind w:leftChars="0" w:left="0" w:firstLineChars="0" w:firstLine="0"/>
      </w:pPr>
    </w:p>
    <w:p w14:paraId="4B0E4405" w14:textId="77777777" w:rsidR="00495A47" w:rsidRDefault="009735C2">
      <w:pPr>
        <w:autoSpaceDE w:val="0"/>
        <w:autoSpaceDN w:val="0"/>
        <w:adjustRightInd w:val="0"/>
        <w:spacing w:before="100" w:beforeAutospacing="1" w:line="360" w:lineRule="auto"/>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二、商务要求</w:t>
      </w:r>
    </w:p>
    <w:p w14:paraId="7D5458AB" w14:textId="77777777" w:rsidR="00495A47"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0"/>
        </w:rPr>
        <w:t>投标人必须是在国内注册的独立法人、其他组织，提供营业执照（或事业单位、社会团体相关证书）的复印件。</w:t>
      </w:r>
    </w:p>
    <w:p w14:paraId="05215BC9" w14:textId="77777777" w:rsidR="00495A47" w:rsidRDefault="009735C2">
      <w:pPr>
        <w:numPr>
          <w:ilvl w:val="0"/>
          <w:numId w:val="1"/>
        </w:numPr>
        <w:autoSpaceDE w:val="0"/>
        <w:autoSpaceDN w:val="0"/>
        <w:adjustRightInd w:val="0"/>
        <w:snapToGrid w:val="0"/>
        <w:spacing w:line="360" w:lineRule="auto"/>
        <w:rPr>
          <w:rFonts w:ascii="宋体" w:hAnsi="宋体"/>
          <w:color w:val="000000"/>
          <w:spacing w:val="-2"/>
          <w:kern w:val="0"/>
          <w:sz w:val="24"/>
          <w:szCs w:val="24"/>
        </w:rPr>
      </w:pPr>
      <w:r>
        <w:rPr>
          <w:rFonts w:ascii="宋体" w:hAnsi="宋体" w:cs="宋体" w:hint="eastAsia"/>
          <w:color w:val="000000"/>
          <w:spacing w:val="-2"/>
          <w:kern w:val="0"/>
          <w:sz w:val="24"/>
          <w:szCs w:val="20"/>
        </w:rPr>
        <w:t>付款方式：</w:t>
      </w:r>
      <w:r>
        <w:rPr>
          <w:rFonts w:ascii="宋体" w:hAnsi="宋体"/>
          <w:spacing w:val="-2"/>
          <w:kern w:val="0"/>
          <w:sz w:val="24"/>
          <w:szCs w:val="24"/>
        </w:rPr>
        <w:t>合同签订</w:t>
      </w:r>
      <w:r>
        <w:rPr>
          <w:rFonts w:ascii="宋体" w:hAnsi="宋体" w:hint="eastAsia"/>
          <w:spacing w:val="-2"/>
          <w:kern w:val="0"/>
          <w:sz w:val="24"/>
          <w:szCs w:val="24"/>
        </w:rPr>
        <w:t>后</w:t>
      </w:r>
      <w:r>
        <w:rPr>
          <w:rFonts w:ascii="宋体" w:hAnsi="宋体"/>
          <w:spacing w:val="-2"/>
          <w:kern w:val="0"/>
          <w:sz w:val="24"/>
          <w:szCs w:val="24"/>
        </w:rPr>
        <w:t>并</w:t>
      </w:r>
      <w:r>
        <w:rPr>
          <w:rFonts w:ascii="宋体" w:hAnsi="宋体" w:hint="eastAsia"/>
          <w:spacing w:val="-2"/>
          <w:kern w:val="0"/>
          <w:sz w:val="24"/>
          <w:szCs w:val="24"/>
        </w:rPr>
        <w:t>开具原厂维保生效证明</w:t>
      </w:r>
      <w:r>
        <w:rPr>
          <w:rFonts w:ascii="宋体" w:hAnsi="宋体" w:cs="宋体" w:hint="eastAsia"/>
          <w:color w:val="000000"/>
          <w:spacing w:val="-2"/>
          <w:kern w:val="0"/>
          <w:sz w:val="24"/>
          <w:szCs w:val="20"/>
        </w:rPr>
        <w:t>，甲方验收通过后，</w:t>
      </w:r>
      <w:r>
        <w:rPr>
          <w:rFonts w:ascii="宋体" w:hAnsi="宋体" w:cs="宋体"/>
          <w:color w:val="000000"/>
          <w:spacing w:val="-2"/>
          <w:kern w:val="0"/>
          <w:sz w:val="24"/>
          <w:szCs w:val="20"/>
        </w:rPr>
        <w:t>支付合同</w:t>
      </w:r>
      <w:r>
        <w:rPr>
          <w:rFonts w:ascii="宋体" w:hAnsi="宋体"/>
          <w:spacing w:val="-2"/>
          <w:kern w:val="0"/>
          <w:sz w:val="24"/>
          <w:szCs w:val="24"/>
        </w:rPr>
        <w:t>总金额的100</w:t>
      </w:r>
      <w:r>
        <w:rPr>
          <w:rFonts w:ascii="宋体" w:hAnsi="宋体" w:hint="eastAsia"/>
          <w:spacing w:val="-2"/>
          <w:kern w:val="0"/>
          <w:sz w:val="24"/>
          <w:szCs w:val="24"/>
        </w:rPr>
        <w:t>%。</w:t>
      </w:r>
    </w:p>
    <w:p w14:paraId="6BCAED8E" w14:textId="77777777" w:rsidR="00495A47" w:rsidRDefault="009735C2">
      <w:pPr>
        <w:numPr>
          <w:ilvl w:val="0"/>
          <w:numId w:val="1"/>
        </w:numPr>
        <w:autoSpaceDE w:val="0"/>
        <w:autoSpaceDN w:val="0"/>
        <w:adjustRightInd w:val="0"/>
        <w:snapToGrid w:val="0"/>
        <w:spacing w:line="360" w:lineRule="auto"/>
        <w:rPr>
          <w:rFonts w:ascii="宋体" w:hAnsi="宋体"/>
          <w:color w:val="000000"/>
          <w:spacing w:val="-2"/>
          <w:kern w:val="0"/>
          <w:sz w:val="24"/>
          <w:szCs w:val="24"/>
        </w:rPr>
      </w:pPr>
      <w:r>
        <w:rPr>
          <w:rFonts w:ascii="宋体" w:hAnsi="宋体" w:cs="宋体" w:hint="eastAsia"/>
          <w:spacing w:val="-2"/>
          <w:kern w:val="0"/>
          <w:sz w:val="24"/>
          <w:szCs w:val="24"/>
        </w:rPr>
        <w:t>投标金额为含税金额，包括服务的所有税费。本项目须按照相应税率开具增值税专用发票（合同金额不变）。</w:t>
      </w:r>
    </w:p>
    <w:p w14:paraId="630861FC" w14:textId="77777777" w:rsidR="00495A47"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hint="eastAsia"/>
          <w:spacing w:val="-2"/>
          <w:kern w:val="0"/>
          <w:sz w:val="24"/>
          <w:szCs w:val="20"/>
        </w:rPr>
        <w:t>开标后投标人在投标有效期内撤回投标；或因投标人的原因对本次招标工作造成较严重后果的；</w:t>
      </w:r>
      <w:r>
        <w:rPr>
          <w:rFonts w:ascii="宋体" w:hAnsi="宋体" w:cs="宋体" w:hint="eastAsia"/>
          <w:spacing w:val="-2"/>
          <w:kern w:val="0"/>
          <w:sz w:val="24"/>
          <w:szCs w:val="20"/>
        </w:rPr>
        <w:t>招标人有权</w:t>
      </w:r>
      <w:r>
        <w:rPr>
          <w:rFonts w:ascii="宋体" w:hAnsi="宋体" w:cs="宋体"/>
          <w:spacing w:val="-2"/>
          <w:kern w:val="0"/>
          <w:sz w:val="24"/>
          <w:szCs w:val="20"/>
        </w:rPr>
        <w:t>取消相关投标人的中标资格</w:t>
      </w:r>
      <w:r>
        <w:rPr>
          <w:rFonts w:ascii="宋体" w:hAnsi="宋体" w:cs="宋体" w:hint="eastAsia"/>
          <w:spacing w:val="-2"/>
          <w:kern w:val="0"/>
          <w:sz w:val="24"/>
          <w:szCs w:val="20"/>
        </w:rPr>
        <w:t>。</w:t>
      </w:r>
    </w:p>
    <w:p w14:paraId="53A3F50F" w14:textId="77777777" w:rsidR="00495A47"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本项目不支持联合体投标，本项目不得转包或分包。</w:t>
      </w:r>
    </w:p>
    <w:p w14:paraId="53FD2B99" w14:textId="75204AC7" w:rsidR="00495A47" w:rsidRDefault="009735C2">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供应商在投标过程中参与围标、串标或陪标等舞弊或作假行为的、一经核实，交易所有权要求其2年内不得参与交易所系统内任何招标采购工作。同时，对已成交的上述作假行为供应商，应取消其成交资格；对已签订合同的，则视为违约，违约金比例为合同金额的20%，守约方有权终止合同，违约方须返还已经收到的全部合同款项。若因上述情况</w:t>
      </w:r>
      <w:r w:rsidR="00537299">
        <w:rPr>
          <w:rFonts w:ascii="宋体" w:hAnsi="宋体" w:cs="宋体" w:hint="eastAsia"/>
          <w:color w:val="000000"/>
          <w:spacing w:val="-2"/>
          <w:kern w:val="0"/>
          <w:sz w:val="24"/>
          <w:szCs w:val="24"/>
        </w:rPr>
        <w:t>造</w:t>
      </w:r>
      <w:r>
        <w:rPr>
          <w:rFonts w:ascii="宋体" w:hAnsi="宋体" w:cs="宋体" w:hint="eastAsia"/>
          <w:color w:val="000000"/>
          <w:spacing w:val="-2"/>
          <w:kern w:val="0"/>
          <w:sz w:val="24"/>
          <w:szCs w:val="24"/>
        </w:rPr>
        <w:t>成交易所或守约方其他损失的，须进行赔偿。</w:t>
      </w:r>
    </w:p>
    <w:p w14:paraId="378DC37A" w14:textId="77777777" w:rsidR="00964D1E" w:rsidRPr="00094DCA" w:rsidRDefault="00964D1E" w:rsidP="00964D1E">
      <w:pPr>
        <w:numPr>
          <w:ilvl w:val="0"/>
          <w:numId w:val="1"/>
        </w:numPr>
        <w:autoSpaceDE w:val="0"/>
        <w:autoSpaceDN w:val="0"/>
        <w:adjustRightInd w:val="0"/>
        <w:snapToGrid w:val="0"/>
        <w:spacing w:line="360" w:lineRule="auto"/>
        <w:rPr>
          <w:rFonts w:ascii="宋体" w:hAnsi="宋体" w:cs="宋体"/>
          <w:color w:val="000000"/>
          <w:spacing w:val="-2"/>
          <w:kern w:val="0"/>
          <w:sz w:val="24"/>
          <w:szCs w:val="24"/>
        </w:rPr>
      </w:pPr>
      <w:r w:rsidRPr="00094DCA">
        <w:rPr>
          <w:rFonts w:ascii="宋体" w:hAnsi="宋体" w:cs="宋体" w:hint="eastAsia"/>
          <w:color w:val="000000"/>
          <w:spacing w:val="-2"/>
          <w:kern w:val="0"/>
          <w:sz w:val="24"/>
          <w:szCs w:val="24"/>
        </w:rPr>
        <w:lastRenderedPageBreak/>
        <w:t>投标人未被“信用中国”网站（www.creditchina.gov.cn）列入失信被执行人、重大税收违法失信主体、政府采购严重违法失信行为记录名单。投标人需提供递交投标文件截止日期前一个月内通过“信用中国”网站（www.creditchina.gov.cn）“信用服务”栏对投标人“失信被执行人”、“重大税收违法失信主体”、“政府采购严重违法失信行为记录名单”情况的查询记录截图，截图要求显示查询时间。如未提供有效截图，投标文件将被否决。如查询期间跳转非“信用中国网站”，以最终跳转的网页查询记录截图为准。提供内容如下:</w:t>
      </w:r>
    </w:p>
    <w:p w14:paraId="5490FDA7" w14:textId="77777777" w:rsidR="00964D1E" w:rsidRPr="00094DCA" w:rsidRDefault="00964D1E" w:rsidP="00964D1E">
      <w:pPr>
        <w:autoSpaceDE w:val="0"/>
        <w:autoSpaceDN w:val="0"/>
        <w:adjustRightInd w:val="0"/>
        <w:snapToGrid w:val="0"/>
        <w:spacing w:line="360" w:lineRule="auto"/>
        <w:ind w:left="843"/>
        <w:rPr>
          <w:rFonts w:ascii="宋体" w:hAnsi="宋体" w:cs="宋体"/>
          <w:color w:val="000000"/>
          <w:spacing w:val="-2"/>
          <w:kern w:val="0"/>
          <w:sz w:val="24"/>
          <w:szCs w:val="24"/>
        </w:rPr>
      </w:pPr>
      <w:r w:rsidRPr="00094DCA">
        <w:rPr>
          <w:rFonts w:ascii="宋体" w:hAnsi="宋体" w:cs="宋体" w:hint="eastAsia"/>
          <w:color w:val="000000"/>
          <w:spacing w:val="-2"/>
          <w:kern w:val="0"/>
          <w:sz w:val="24"/>
          <w:szCs w:val="24"/>
        </w:rPr>
        <w:t>①“失信被执行人”情况查询记录截图（须包含投标人全称、查询结果及查询时间）</w:t>
      </w:r>
    </w:p>
    <w:p w14:paraId="595FE3CE" w14:textId="77777777" w:rsidR="00964D1E" w:rsidRPr="00094DCA" w:rsidRDefault="00964D1E" w:rsidP="00964D1E">
      <w:pPr>
        <w:autoSpaceDE w:val="0"/>
        <w:autoSpaceDN w:val="0"/>
        <w:adjustRightInd w:val="0"/>
        <w:snapToGrid w:val="0"/>
        <w:spacing w:line="360" w:lineRule="auto"/>
        <w:ind w:left="843"/>
        <w:rPr>
          <w:rFonts w:ascii="宋体" w:hAnsi="宋体" w:cs="宋体"/>
          <w:color w:val="000000"/>
          <w:spacing w:val="-2"/>
          <w:kern w:val="0"/>
          <w:sz w:val="24"/>
          <w:szCs w:val="24"/>
        </w:rPr>
      </w:pPr>
      <w:r w:rsidRPr="00094DCA">
        <w:rPr>
          <w:rFonts w:ascii="宋体" w:hAnsi="宋体" w:cs="宋体" w:hint="eastAsia"/>
          <w:color w:val="000000"/>
          <w:spacing w:val="-2"/>
          <w:kern w:val="0"/>
          <w:sz w:val="24"/>
          <w:szCs w:val="24"/>
        </w:rPr>
        <w:t>②“重大税收违法失信主体”情况查询记录截图（须包含投标人全称、查询结果及查询时间）</w:t>
      </w:r>
    </w:p>
    <w:p w14:paraId="59626A59" w14:textId="77777777" w:rsidR="00964D1E" w:rsidRDefault="00964D1E" w:rsidP="00964D1E">
      <w:pPr>
        <w:autoSpaceDE w:val="0"/>
        <w:autoSpaceDN w:val="0"/>
        <w:adjustRightInd w:val="0"/>
        <w:snapToGrid w:val="0"/>
        <w:spacing w:line="360" w:lineRule="auto"/>
        <w:ind w:left="843"/>
        <w:rPr>
          <w:rFonts w:ascii="宋体" w:hAnsi="宋体" w:cs="宋体"/>
          <w:color w:val="000000"/>
          <w:spacing w:val="-2"/>
          <w:kern w:val="0"/>
          <w:sz w:val="24"/>
          <w:szCs w:val="24"/>
        </w:rPr>
      </w:pPr>
      <w:r w:rsidRPr="00094DCA">
        <w:rPr>
          <w:rFonts w:ascii="宋体" w:hAnsi="宋体" w:cs="宋体" w:hint="eastAsia"/>
          <w:color w:val="000000"/>
          <w:spacing w:val="-2"/>
          <w:kern w:val="0"/>
          <w:sz w:val="24"/>
          <w:szCs w:val="24"/>
        </w:rPr>
        <w:t>③“政府采购严重违法失信行为记录名单”情况查询记录截图（须包含投标人全称、查询结果及查询时间）</w:t>
      </w:r>
    </w:p>
    <w:p w14:paraId="17FC4406" w14:textId="535C43FF" w:rsidR="00964D1E" w:rsidRDefault="00094DCA" w:rsidP="00964D1E">
      <w:pPr>
        <w:autoSpaceDE w:val="0"/>
        <w:autoSpaceDN w:val="0"/>
        <w:adjustRightInd w:val="0"/>
        <w:snapToGrid w:val="0"/>
        <w:spacing w:line="360" w:lineRule="auto"/>
        <w:ind w:firstLineChars="250" w:firstLine="590"/>
        <w:rPr>
          <w:rFonts w:ascii="宋体" w:hAnsi="宋体" w:cs="宋体"/>
          <w:color w:val="000000"/>
          <w:spacing w:val="-2"/>
          <w:kern w:val="0"/>
          <w:sz w:val="24"/>
          <w:szCs w:val="24"/>
        </w:rPr>
      </w:pPr>
      <w:r>
        <w:rPr>
          <w:rFonts w:ascii="宋体" w:hAnsi="宋体" w:cs="宋体"/>
          <w:color w:val="000000"/>
          <w:spacing w:val="-2"/>
          <w:kern w:val="0"/>
          <w:sz w:val="24"/>
          <w:szCs w:val="24"/>
        </w:rPr>
        <w:t>8</w:t>
      </w:r>
      <w:r w:rsidR="00964D1E">
        <w:rPr>
          <w:rFonts w:ascii="宋体" w:hAnsi="宋体" w:cs="宋体"/>
          <w:color w:val="000000"/>
          <w:spacing w:val="-2"/>
          <w:kern w:val="0"/>
          <w:sz w:val="24"/>
          <w:szCs w:val="24"/>
        </w:rPr>
        <w:t>.</w:t>
      </w:r>
      <w:r w:rsidR="009735C2">
        <w:rPr>
          <w:rFonts w:ascii="宋体" w:hAnsi="宋体" w:cs="宋体" w:hint="eastAsia"/>
          <w:kern w:val="0"/>
          <w:sz w:val="24"/>
          <w:szCs w:val="24"/>
        </w:rPr>
        <w:t>投标有效期：从提交投标文件的截止之日起算不少于90天</w:t>
      </w:r>
      <w:r w:rsidR="009735C2">
        <w:rPr>
          <w:rFonts w:ascii="宋体" w:hAnsi="宋体" w:cs="宋体" w:hint="eastAsia"/>
          <w:szCs w:val="24"/>
        </w:rPr>
        <w:t>。</w:t>
      </w:r>
    </w:p>
    <w:p w14:paraId="34B65FB8" w14:textId="15A97591" w:rsidR="00495A47" w:rsidRDefault="00094DCA" w:rsidP="00964D1E">
      <w:pPr>
        <w:autoSpaceDE w:val="0"/>
        <w:autoSpaceDN w:val="0"/>
        <w:adjustRightInd w:val="0"/>
        <w:snapToGrid w:val="0"/>
        <w:spacing w:line="360" w:lineRule="auto"/>
        <w:ind w:firstLineChars="250" w:firstLine="590"/>
        <w:rPr>
          <w:rFonts w:ascii="宋体" w:hAnsi="宋体" w:cs="宋体"/>
          <w:color w:val="000000"/>
          <w:spacing w:val="-2"/>
          <w:kern w:val="0"/>
          <w:sz w:val="24"/>
          <w:szCs w:val="24"/>
        </w:rPr>
      </w:pPr>
      <w:r>
        <w:rPr>
          <w:rFonts w:ascii="宋体" w:hAnsi="宋体" w:cs="宋体"/>
          <w:color w:val="000000"/>
          <w:spacing w:val="-2"/>
          <w:kern w:val="0"/>
          <w:sz w:val="24"/>
          <w:szCs w:val="24"/>
        </w:rPr>
        <w:t>9</w:t>
      </w:r>
      <w:r w:rsidR="00964D1E">
        <w:rPr>
          <w:rFonts w:ascii="宋体" w:hAnsi="宋体" w:cs="宋体"/>
          <w:color w:val="000000"/>
          <w:spacing w:val="-2"/>
          <w:kern w:val="0"/>
          <w:sz w:val="24"/>
          <w:szCs w:val="24"/>
        </w:rPr>
        <w:t>.</w:t>
      </w:r>
      <w:r w:rsidR="009735C2">
        <w:rPr>
          <w:rFonts w:ascii="宋体" w:hAnsi="宋体" w:cs="宋体" w:hint="eastAsia"/>
          <w:color w:val="000000"/>
          <w:spacing w:val="-2"/>
          <w:kern w:val="0"/>
          <w:sz w:val="24"/>
          <w:szCs w:val="24"/>
        </w:rPr>
        <w:t>投标人</w:t>
      </w:r>
      <w:r w:rsidR="009735C2">
        <w:rPr>
          <w:rFonts w:ascii="宋体" w:hAnsi="宋体" w:cs="宋体" w:hint="eastAsia"/>
          <w:spacing w:val="-2"/>
          <w:kern w:val="0"/>
          <w:sz w:val="24"/>
          <w:szCs w:val="24"/>
        </w:rPr>
        <w:t>参与</w:t>
      </w:r>
      <w:r w:rsidR="009735C2">
        <w:rPr>
          <w:rFonts w:ascii="宋体" w:hAnsi="宋体" w:cs="宋体" w:hint="eastAsia"/>
          <w:color w:val="000000"/>
          <w:spacing w:val="-2"/>
          <w:kern w:val="0"/>
          <w:sz w:val="24"/>
          <w:szCs w:val="24"/>
        </w:rPr>
        <w:t>投标表示同意上述所有条款。</w:t>
      </w:r>
    </w:p>
    <w:p w14:paraId="5382EDE2" w14:textId="77777777" w:rsidR="00495A47" w:rsidRDefault="009735C2">
      <w:pPr>
        <w:autoSpaceDE w:val="0"/>
        <w:autoSpaceDN w:val="0"/>
        <w:adjustRightInd w:val="0"/>
        <w:spacing w:before="100" w:beforeAutospacing="1" w:line="360" w:lineRule="auto"/>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三、响应文件</w:t>
      </w:r>
    </w:p>
    <w:p w14:paraId="60ECE159" w14:textId="77777777" w:rsidR="00495A47" w:rsidRDefault="009735C2">
      <w:pPr>
        <w:autoSpaceDE w:val="0"/>
        <w:autoSpaceDN w:val="0"/>
        <w:adjustRightInd w:val="0"/>
        <w:spacing w:line="360" w:lineRule="auto"/>
        <w:ind w:firstLineChars="200" w:firstLine="480"/>
        <w:rPr>
          <w:rFonts w:ascii="宋体" w:hAnsi="宋体"/>
          <w:sz w:val="24"/>
          <w:szCs w:val="24"/>
        </w:rPr>
      </w:pPr>
      <w:r>
        <w:rPr>
          <w:rFonts w:ascii="宋体" w:hAnsi="宋体" w:cs="宋体" w:hint="eastAsia"/>
          <w:kern w:val="0"/>
          <w:sz w:val="24"/>
          <w:szCs w:val="24"/>
        </w:rPr>
        <w:t>响应文件应包含：商务报价文件，商务文件（证明其为合格服务商的有关资格证明文件，采购文件要求提供的其他资料），技术文件（针对本项目的技术或服务偏离说明表，采购文件要求提供的其他资料）。</w:t>
      </w:r>
    </w:p>
    <w:p w14:paraId="7A8E02E6" w14:textId="77777777" w:rsidR="00495A47" w:rsidRDefault="009735C2">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1、响应人的商务报价文件（需加盖公章）</w:t>
      </w:r>
    </w:p>
    <w:p w14:paraId="35121D27" w14:textId="77777777" w:rsidR="00495A47" w:rsidRDefault="009735C2">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报价单</w:t>
      </w:r>
    </w:p>
    <w:p w14:paraId="12F534B7" w14:textId="77777777" w:rsidR="00495A47" w:rsidRDefault="009735C2">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2、响应人的商务文件（需加盖公章）</w:t>
      </w:r>
    </w:p>
    <w:p w14:paraId="63F41843" w14:textId="77777777" w:rsidR="00495A47" w:rsidRDefault="009735C2">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响应人提交的证明其有资格进行投标且有能力履行合同的资格证明文件应包括下列文件：</w:t>
      </w:r>
    </w:p>
    <w:p w14:paraId="26539CA1" w14:textId="51045090" w:rsidR="00495A47" w:rsidRDefault="009735C2">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提供有效的企业法人营业执照、税务登记证、组织机构代码证；或上述证件的三证合一件，以上均为复印件。</w:t>
      </w:r>
    </w:p>
    <w:p w14:paraId="70ACA19B" w14:textId="77777777" w:rsidR="00495A47" w:rsidRDefault="009735C2">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法人授权委托书（格式见附件2），法定代表人及授权委托人的身份证（复印件）。</w:t>
      </w:r>
    </w:p>
    <w:p w14:paraId="29C09E56" w14:textId="77777777" w:rsidR="00495A47" w:rsidRDefault="009735C2">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提交针对商务要求的响应。</w:t>
      </w:r>
    </w:p>
    <w:p w14:paraId="5D8719CA" w14:textId="77777777" w:rsidR="00495A47" w:rsidRDefault="009735C2">
      <w:pPr>
        <w:pStyle w:val="ab"/>
        <w:numPr>
          <w:ilvl w:val="0"/>
          <w:numId w:val="2"/>
        </w:numPr>
        <w:autoSpaceDE w:val="0"/>
        <w:autoSpaceDN w:val="0"/>
        <w:adjustRightInd w:val="0"/>
        <w:spacing w:line="360" w:lineRule="auto"/>
        <w:ind w:firstLineChars="0"/>
        <w:rPr>
          <w:rFonts w:ascii="宋体" w:eastAsia="宋体" w:hAnsi="宋体" w:cs="宋体"/>
          <w:sz w:val="24"/>
          <w:szCs w:val="24"/>
        </w:rPr>
      </w:pPr>
      <w:r>
        <w:rPr>
          <w:rFonts w:ascii="宋体" w:eastAsia="宋体" w:hAnsi="宋体" w:cs="宋体" w:hint="eastAsia"/>
          <w:sz w:val="24"/>
          <w:szCs w:val="24"/>
        </w:rPr>
        <w:t>其他响应人认为有必要提供的资料。</w:t>
      </w:r>
    </w:p>
    <w:p w14:paraId="22F53E57" w14:textId="77777777" w:rsidR="00495A47" w:rsidRDefault="009735C2">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商务条款响应表格式如下：</w:t>
      </w:r>
    </w:p>
    <w:p w14:paraId="35654EEC" w14:textId="77777777" w:rsidR="00495A47" w:rsidRDefault="009735C2">
      <w:pPr>
        <w:spacing w:beforeLines="50" w:before="156" w:afterLines="50" w:after="156" w:line="360" w:lineRule="auto"/>
        <w:jc w:val="center"/>
        <w:rPr>
          <w:rFonts w:ascii="宋体" w:hAnsi="Courier New"/>
          <w:b/>
          <w:sz w:val="24"/>
          <w:szCs w:val="24"/>
        </w:rPr>
      </w:pPr>
      <w:r>
        <w:rPr>
          <w:rFonts w:ascii="宋体" w:hAnsi="Courier New"/>
          <w:b/>
          <w:sz w:val="24"/>
          <w:szCs w:val="24"/>
        </w:rPr>
        <w:lastRenderedPageBreak/>
        <w:t>商务条款响应/偏离表</w:t>
      </w:r>
      <w:r>
        <w:rPr>
          <w:rFonts w:ascii="宋体" w:hAnsi="宋体" w:hint="eastAsia"/>
          <w:b/>
          <w:sz w:val="24"/>
          <w:szCs w:val="24"/>
        </w:rPr>
        <w:t>（参考格式）</w:t>
      </w:r>
    </w:p>
    <w:p w14:paraId="0A9179DF" w14:textId="77777777" w:rsidR="00495A47" w:rsidRDefault="009735C2">
      <w:pPr>
        <w:spacing w:line="360" w:lineRule="atLeast"/>
        <w:rPr>
          <w:sz w:val="24"/>
          <w:szCs w:val="24"/>
        </w:rPr>
      </w:pPr>
      <w:r>
        <w:rPr>
          <w:rFonts w:hint="eastAsia"/>
          <w:sz w:val="24"/>
          <w:szCs w:val="24"/>
        </w:rPr>
        <w:t>响应</w:t>
      </w:r>
      <w:r>
        <w:rPr>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709"/>
        <w:gridCol w:w="2975"/>
        <w:gridCol w:w="2636"/>
        <w:gridCol w:w="1622"/>
        <w:gridCol w:w="1622"/>
      </w:tblGrid>
      <w:tr w:rsidR="00495A47" w14:paraId="361EE2FB" w14:textId="77777777">
        <w:trPr>
          <w:trHeight w:val="170"/>
        </w:trPr>
        <w:tc>
          <w:tcPr>
            <w:tcW w:w="370" w:type="pct"/>
            <w:vAlign w:val="center"/>
          </w:tcPr>
          <w:p w14:paraId="09FD1417" w14:textId="77777777" w:rsidR="00495A47" w:rsidRDefault="009735C2">
            <w:pPr>
              <w:spacing w:line="360" w:lineRule="atLeast"/>
              <w:rPr>
                <w:rFonts w:ascii="宋体" w:hAnsi="Courier New"/>
                <w:sz w:val="24"/>
                <w:szCs w:val="24"/>
              </w:rPr>
            </w:pPr>
            <w:r>
              <w:rPr>
                <w:rFonts w:ascii="宋体" w:hAnsi="Courier New" w:hint="eastAsia"/>
                <w:sz w:val="24"/>
                <w:szCs w:val="24"/>
              </w:rPr>
              <w:t>序号</w:t>
            </w:r>
          </w:p>
        </w:tc>
        <w:tc>
          <w:tcPr>
            <w:tcW w:w="1555" w:type="pct"/>
            <w:vAlign w:val="center"/>
          </w:tcPr>
          <w:p w14:paraId="4CF8730C" w14:textId="77777777" w:rsidR="00495A47" w:rsidRDefault="009735C2">
            <w:pPr>
              <w:spacing w:line="360" w:lineRule="atLeast"/>
              <w:rPr>
                <w:rFonts w:ascii="宋体" w:hAnsi="Courier New"/>
                <w:sz w:val="24"/>
                <w:szCs w:val="24"/>
              </w:rPr>
            </w:pPr>
            <w:r>
              <w:rPr>
                <w:rFonts w:ascii="宋体" w:hAnsi="Courier New" w:hint="eastAsia"/>
                <w:sz w:val="24"/>
                <w:szCs w:val="24"/>
              </w:rPr>
              <w:t>商务条款</w:t>
            </w:r>
          </w:p>
        </w:tc>
        <w:tc>
          <w:tcPr>
            <w:tcW w:w="1378" w:type="pct"/>
            <w:vAlign w:val="center"/>
          </w:tcPr>
          <w:p w14:paraId="72627224" w14:textId="77777777" w:rsidR="00495A47" w:rsidRDefault="009735C2">
            <w:pPr>
              <w:spacing w:line="360" w:lineRule="atLeast"/>
              <w:rPr>
                <w:rFonts w:ascii="宋体" w:hAnsi="Courier New"/>
                <w:sz w:val="24"/>
                <w:szCs w:val="24"/>
              </w:rPr>
            </w:pPr>
            <w:r>
              <w:rPr>
                <w:rFonts w:ascii="宋体" w:hAnsi="Courier New" w:hint="eastAsia"/>
                <w:sz w:val="24"/>
                <w:szCs w:val="24"/>
              </w:rPr>
              <w:t>响应</w:t>
            </w:r>
          </w:p>
        </w:tc>
        <w:tc>
          <w:tcPr>
            <w:tcW w:w="848" w:type="pct"/>
            <w:vAlign w:val="center"/>
          </w:tcPr>
          <w:p w14:paraId="45C1C6AA" w14:textId="77777777" w:rsidR="00495A47" w:rsidRDefault="009735C2">
            <w:pPr>
              <w:spacing w:line="360" w:lineRule="atLeast"/>
              <w:rPr>
                <w:rFonts w:ascii="宋体" w:hAnsi="Courier New"/>
                <w:sz w:val="24"/>
                <w:szCs w:val="24"/>
              </w:rPr>
            </w:pPr>
            <w:r>
              <w:rPr>
                <w:rFonts w:ascii="宋体" w:hAnsi="Courier New" w:hint="eastAsia"/>
                <w:sz w:val="24"/>
                <w:szCs w:val="24"/>
              </w:rPr>
              <w:t>是否偏离</w:t>
            </w:r>
          </w:p>
        </w:tc>
        <w:tc>
          <w:tcPr>
            <w:tcW w:w="848" w:type="pct"/>
            <w:vAlign w:val="center"/>
          </w:tcPr>
          <w:p w14:paraId="35EF3DB4" w14:textId="77777777" w:rsidR="00495A47" w:rsidRDefault="009735C2">
            <w:pPr>
              <w:spacing w:line="360" w:lineRule="atLeast"/>
              <w:rPr>
                <w:rFonts w:ascii="宋体" w:hAnsi="Courier New"/>
                <w:sz w:val="24"/>
                <w:szCs w:val="24"/>
              </w:rPr>
            </w:pPr>
            <w:r>
              <w:rPr>
                <w:rFonts w:ascii="宋体" w:hAnsi="Courier New" w:hint="eastAsia"/>
                <w:sz w:val="24"/>
                <w:szCs w:val="24"/>
              </w:rPr>
              <w:t>说明</w:t>
            </w:r>
          </w:p>
        </w:tc>
      </w:tr>
      <w:tr w:rsidR="00495A47" w14:paraId="2A2565B3" w14:textId="77777777">
        <w:trPr>
          <w:trHeight w:val="236"/>
        </w:trPr>
        <w:tc>
          <w:tcPr>
            <w:tcW w:w="370" w:type="pct"/>
          </w:tcPr>
          <w:p w14:paraId="59F680B0" w14:textId="77777777" w:rsidR="00495A47" w:rsidRDefault="00495A47">
            <w:pPr>
              <w:spacing w:line="360" w:lineRule="atLeast"/>
              <w:rPr>
                <w:sz w:val="24"/>
                <w:szCs w:val="24"/>
              </w:rPr>
            </w:pPr>
          </w:p>
        </w:tc>
        <w:tc>
          <w:tcPr>
            <w:tcW w:w="1555" w:type="pct"/>
          </w:tcPr>
          <w:p w14:paraId="60B3C10B" w14:textId="77777777" w:rsidR="00495A47" w:rsidRDefault="00495A47">
            <w:pPr>
              <w:spacing w:line="360" w:lineRule="atLeast"/>
              <w:rPr>
                <w:sz w:val="24"/>
                <w:szCs w:val="24"/>
              </w:rPr>
            </w:pPr>
          </w:p>
        </w:tc>
        <w:tc>
          <w:tcPr>
            <w:tcW w:w="1378" w:type="pct"/>
          </w:tcPr>
          <w:p w14:paraId="6B01AC6B" w14:textId="77777777" w:rsidR="00495A47" w:rsidRDefault="00495A47">
            <w:pPr>
              <w:spacing w:line="360" w:lineRule="atLeast"/>
              <w:rPr>
                <w:sz w:val="24"/>
                <w:szCs w:val="24"/>
              </w:rPr>
            </w:pPr>
          </w:p>
        </w:tc>
        <w:tc>
          <w:tcPr>
            <w:tcW w:w="848" w:type="pct"/>
          </w:tcPr>
          <w:p w14:paraId="3A407484" w14:textId="77777777" w:rsidR="00495A47" w:rsidRDefault="00495A47">
            <w:pPr>
              <w:spacing w:line="360" w:lineRule="atLeast"/>
              <w:rPr>
                <w:sz w:val="24"/>
                <w:szCs w:val="24"/>
              </w:rPr>
            </w:pPr>
          </w:p>
        </w:tc>
        <w:tc>
          <w:tcPr>
            <w:tcW w:w="848" w:type="pct"/>
          </w:tcPr>
          <w:p w14:paraId="55C2B84E" w14:textId="77777777" w:rsidR="00495A47" w:rsidRDefault="00495A47">
            <w:pPr>
              <w:spacing w:line="360" w:lineRule="atLeast"/>
              <w:rPr>
                <w:sz w:val="24"/>
                <w:szCs w:val="24"/>
              </w:rPr>
            </w:pPr>
          </w:p>
        </w:tc>
      </w:tr>
      <w:tr w:rsidR="00495A47" w14:paraId="1F7435A5" w14:textId="77777777">
        <w:trPr>
          <w:trHeight w:val="156"/>
        </w:trPr>
        <w:tc>
          <w:tcPr>
            <w:tcW w:w="370" w:type="pct"/>
          </w:tcPr>
          <w:p w14:paraId="77BB43F0" w14:textId="77777777" w:rsidR="00495A47" w:rsidRDefault="00495A47">
            <w:pPr>
              <w:spacing w:line="360" w:lineRule="atLeast"/>
              <w:rPr>
                <w:sz w:val="24"/>
                <w:szCs w:val="24"/>
              </w:rPr>
            </w:pPr>
          </w:p>
        </w:tc>
        <w:tc>
          <w:tcPr>
            <w:tcW w:w="1555" w:type="pct"/>
          </w:tcPr>
          <w:p w14:paraId="662A4C11" w14:textId="77777777" w:rsidR="00495A47" w:rsidRDefault="00495A47">
            <w:pPr>
              <w:spacing w:line="360" w:lineRule="atLeast"/>
              <w:rPr>
                <w:sz w:val="24"/>
                <w:szCs w:val="24"/>
              </w:rPr>
            </w:pPr>
          </w:p>
        </w:tc>
        <w:tc>
          <w:tcPr>
            <w:tcW w:w="1378" w:type="pct"/>
          </w:tcPr>
          <w:p w14:paraId="7FB50801" w14:textId="77777777" w:rsidR="00495A47" w:rsidRDefault="00495A47">
            <w:pPr>
              <w:spacing w:line="360" w:lineRule="atLeast"/>
              <w:rPr>
                <w:sz w:val="24"/>
                <w:szCs w:val="24"/>
              </w:rPr>
            </w:pPr>
          </w:p>
        </w:tc>
        <w:tc>
          <w:tcPr>
            <w:tcW w:w="848" w:type="pct"/>
          </w:tcPr>
          <w:p w14:paraId="5F011AC7" w14:textId="77777777" w:rsidR="00495A47" w:rsidRDefault="00495A47">
            <w:pPr>
              <w:spacing w:line="360" w:lineRule="atLeast"/>
              <w:rPr>
                <w:sz w:val="24"/>
                <w:szCs w:val="24"/>
              </w:rPr>
            </w:pPr>
          </w:p>
        </w:tc>
        <w:tc>
          <w:tcPr>
            <w:tcW w:w="848" w:type="pct"/>
          </w:tcPr>
          <w:p w14:paraId="486D2D6B" w14:textId="77777777" w:rsidR="00495A47" w:rsidRDefault="00495A47">
            <w:pPr>
              <w:spacing w:line="360" w:lineRule="atLeast"/>
              <w:rPr>
                <w:sz w:val="24"/>
                <w:szCs w:val="24"/>
              </w:rPr>
            </w:pPr>
          </w:p>
        </w:tc>
      </w:tr>
      <w:tr w:rsidR="00495A47" w14:paraId="4AB3B040" w14:textId="77777777">
        <w:trPr>
          <w:trHeight w:val="205"/>
        </w:trPr>
        <w:tc>
          <w:tcPr>
            <w:tcW w:w="370" w:type="pct"/>
          </w:tcPr>
          <w:p w14:paraId="483AB144" w14:textId="77777777" w:rsidR="00495A47" w:rsidRDefault="00495A47">
            <w:pPr>
              <w:spacing w:line="360" w:lineRule="atLeast"/>
              <w:rPr>
                <w:sz w:val="24"/>
                <w:szCs w:val="24"/>
              </w:rPr>
            </w:pPr>
          </w:p>
        </w:tc>
        <w:tc>
          <w:tcPr>
            <w:tcW w:w="1555" w:type="pct"/>
          </w:tcPr>
          <w:p w14:paraId="0EAF4BA2" w14:textId="77777777" w:rsidR="00495A47" w:rsidRDefault="00495A47">
            <w:pPr>
              <w:spacing w:line="360" w:lineRule="atLeast"/>
              <w:rPr>
                <w:sz w:val="24"/>
                <w:szCs w:val="24"/>
              </w:rPr>
            </w:pPr>
          </w:p>
        </w:tc>
        <w:tc>
          <w:tcPr>
            <w:tcW w:w="1378" w:type="pct"/>
          </w:tcPr>
          <w:p w14:paraId="75F535BA" w14:textId="77777777" w:rsidR="00495A47" w:rsidRDefault="00495A47">
            <w:pPr>
              <w:spacing w:line="360" w:lineRule="atLeast"/>
              <w:rPr>
                <w:sz w:val="24"/>
                <w:szCs w:val="24"/>
              </w:rPr>
            </w:pPr>
          </w:p>
        </w:tc>
        <w:tc>
          <w:tcPr>
            <w:tcW w:w="848" w:type="pct"/>
          </w:tcPr>
          <w:p w14:paraId="5B1B2365" w14:textId="77777777" w:rsidR="00495A47" w:rsidRDefault="00495A47">
            <w:pPr>
              <w:spacing w:line="360" w:lineRule="atLeast"/>
              <w:rPr>
                <w:sz w:val="24"/>
                <w:szCs w:val="24"/>
              </w:rPr>
            </w:pPr>
          </w:p>
        </w:tc>
        <w:tc>
          <w:tcPr>
            <w:tcW w:w="848" w:type="pct"/>
          </w:tcPr>
          <w:p w14:paraId="3B29B93A" w14:textId="77777777" w:rsidR="00495A47" w:rsidRDefault="00495A47">
            <w:pPr>
              <w:spacing w:line="360" w:lineRule="atLeast"/>
              <w:rPr>
                <w:sz w:val="24"/>
                <w:szCs w:val="24"/>
              </w:rPr>
            </w:pPr>
          </w:p>
        </w:tc>
      </w:tr>
    </w:tbl>
    <w:p w14:paraId="6A7D5A58" w14:textId="77777777" w:rsidR="00495A47" w:rsidRDefault="009735C2">
      <w:pPr>
        <w:spacing w:before="100" w:beforeAutospacing="1" w:line="360" w:lineRule="atLeast"/>
        <w:rPr>
          <w:sz w:val="24"/>
          <w:szCs w:val="24"/>
        </w:rPr>
      </w:pPr>
      <w:r>
        <w:rPr>
          <w:rFonts w:hint="eastAsia"/>
          <w:sz w:val="24"/>
          <w:szCs w:val="24"/>
        </w:rPr>
        <w:t>响应</w:t>
      </w:r>
      <w:r>
        <w:rPr>
          <w:sz w:val="24"/>
          <w:szCs w:val="24"/>
        </w:rPr>
        <w:t>人代表签字：</w:t>
      </w:r>
      <w:r>
        <w:rPr>
          <w:sz w:val="24"/>
          <w:szCs w:val="24"/>
        </w:rPr>
        <w:t>____________________</w:t>
      </w:r>
      <w:r>
        <w:rPr>
          <w:rFonts w:hint="eastAsia"/>
          <w:sz w:val="24"/>
          <w:szCs w:val="24"/>
        </w:rPr>
        <w:t>（盖章）</w:t>
      </w:r>
    </w:p>
    <w:p w14:paraId="65FFCCAA" w14:textId="77777777" w:rsidR="00495A47" w:rsidRDefault="00495A47">
      <w:pPr>
        <w:spacing w:before="100" w:beforeAutospacing="1" w:line="360" w:lineRule="atLeast"/>
        <w:rPr>
          <w:sz w:val="24"/>
          <w:szCs w:val="24"/>
        </w:rPr>
      </w:pPr>
    </w:p>
    <w:p w14:paraId="215B88C6" w14:textId="77777777" w:rsidR="00495A47" w:rsidRDefault="00495A47">
      <w:pPr>
        <w:spacing w:before="100" w:beforeAutospacing="1" w:line="360" w:lineRule="atLeast"/>
        <w:rPr>
          <w:sz w:val="24"/>
          <w:szCs w:val="24"/>
        </w:rPr>
      </w:pPr>
    </w:p>
    <w:p w14:paraId="4F9AE6CD" w14:textId="77777777" w:rsidR="00495A47" w:rsidRDefault="009735C2">
      <w:pPr>
        <w:autoSpaceDE w:val="0"/>
        <w:autoSpaceDN w:val="0"/>
        <w:adjustRightInd w:val="0"/>
        <w:spacing w:before="100" w:beforeAutospacing="1" w:line="360" w:lineRule="auto"/>
        <w:ind w:firstLineChars="200" w:firstLine="482"/>
        <w:rPr>
          <w:rFonts w:ascii="宋体" w:hAnsi="宋体" w:cs="宋体"/>
          <w:b/>
          <w:kern w:val="0"/>
          <w:sz w:val="24"/>
          <w:szCs w:val="24"/>
        </w:rPr>
      </w:pPr>
      <w:r>
        <w:rPr>
          <w:rFonts w:ascii="宋体" w:hAnsi="宋体" w:cs="宋体" w:hint="eastAsia"/>
          <w:b/>
          <w:kern w:val="0"/>
          <w:sz w:val="24"/>
          <w:szCs w:val="24"/>
        </w:rPr>
        <w:t>3、响应人的技术文件（需加盖公章）</w:t>
      </w:r>
    </w:p>
    <w:p w14:paraId="04951C45" w14:textId="77777777" w:rsidR="00495A47" w:rsidRDefault="009735C2">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响应人提交的针对招标需求的响应。格式</w:t>
      </w:r>
      <w:r>
        <w:rPr>
          <w:rFonts w:ascii="宋体" w:hAnsi="宋体"/>
          <w:sz w:val="24"/>
          <w:szCs w:val="24"/>
        </w:rPr>
        <w:t>见下表：</w:t>
      </w:r>
    </w:p>
    <w:p w14:paraId="676A35B7" w14:textId="77777777" w:rsidR="00495A47" w:rsidRDefault="009735C2">
      <w:pPr>
        <w:spacing w:before="100" w:beforeAutospacing="1" w:after="100" w:afterAutospacing="1" w:line="360" w:lineRule="atLeast"/>
        <w:jc w:val="center"/>
        <w:rPr>
          <w:rFonts w:ascii="宋体" w:hAnsi="Courier New"/>
          <w:b/>
          <w:sz w:val="24"/>
          <w:szCs w:val="24"/>
        </w:rPr>
      </w:pPr>
      <w:r>
        <w:rPr>
          <w:rFonts w:ascii="宋体" w:hAnsi="Courier New"/>
          <w:b/>
          <w:sz w:val="24"/>
          <w:szCs w:val="24"/>
        </w:rPr>
        <w:t>规格、技术参数响应/偏离表</w:t>
      </w:r>
      <w:r>
        <w:rPr>
          <w:rFonts w:ascii="宋体" w:hAnsi="宋体" w:hint="eastAsia"/>
          <w:b/>
          <w:sz w:val="24"/>
          <w:szCs w:val="24"/>
        </w:rPr>
        <w:t>（参考格式）</w:t>
      </w:r>
    </w:p>
    <w:p w14:paraId="709BA596" w14:textId="77777777" w:rsidR="00495A47" w:rsidRDefault="009735C2">
      <w:pPr>
        <w:spacing w:line="360" w:lineRule="atLeast"/>
        <w:rPr>
          <w:rFonts w:ascii="宋体" w:hAnsi="Courier New"/>
          <w:sz w:val="24"/>
          <w:szCs w:val="24"/>
        </w:rPr>
      </w:pPr>
      <w:r>
        <w:rPr>
          <w:rFonts w:ascii="宋体" w:hAnsi="Courier New" w:hint="eastAsia"/>
          <w:sz w:val="24"/>
          <w:szCs w:val="24"/>
        </w:rPr>
        <w:t>响应</w:t>
      </w:r>
      <w:r>
        <w:rPr>
          <w:rFonts w:ascii="宋体" w:hAnsi="Courier New"/>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999"/>
        <w:gridCol w:w="2520"/>
        <w:gridCol w:w="2687"/>
        <w:gridCol w:w="1679"/>
        <w:gridCol w:w="1679"/>
      </w:tblGrid>
      <w:tr w:rsidR="00495A47" w14:paraId="7890CC64" w14:textId="77777777">
        <w:trPr>
          <w:trHeight w:val="170"/>
        </w:trPr>
        <w:tc>
          <w:tcPr>
            <w:tcW w:w="522" w:type="pct"/>
            <w:vAlign w:val="center"/>
          </w:tcPr>
          <w:p w14:paraId="1E2C7237" w14:textId="77777777" w:rsidR="00495A47" w:rsidRDefault="009735C2">
            <w:pPr>
              <w:spacing w:line="360" w:lineRule="atLeast"/>
              <w:rPr>
                <w:rFonts w:ascii="宋体" w:hAnsi="Courier New"/>
                <w:sz w:val="24"/>
                <w:szCs w:val="24"/>
              </w:rPr>
            </w:pPr>
            <w:r>
              <w:rPr>
                <w:rFonts w:ascii="宋体" w:hAnsi="Courier New" w:hint="eastAsia"/>
                <w:sz w:val="24"/>
                <w:szCs w:val="24"/>
              </w:rPr>
              <w:t>序号</w:t>
            </w:r>
          </w:p>
        </w:tc>
        <w:tc>
          <w:tcPr>
            <w:tcW w:w="1317" w:type="pct"/>
            <w:vAlign w:val="center"/>
          </w:tcPr>
          <w:p w14:paraId="2A26723C" w14:textId="77777777" w:rsidR="00495A47" w:rsidRDefault="009735C2">
            <w:pPr>
              <w:spacing w:line="360" w:lineRule="atLeast"/>
              <w:rPr>
                <w:rFonts w:ascii="宋体" w:hAnsi="Courier New"/>
                <w:sz w:val="24"/>
                <w:szCs w:val="24"/>
              </w:rPr>
            </w:pPr>
            <w:r>
              <w:rPr>
                <w:rFonts w:ascii="宋体" w:hAnsi="宋体" w:hint="eastAsia"/>
                <w:sz w:val="24"/>
                <w:szCs w:val="24"/>
              </w:rPr>
              <w:t>需求</w:t>
            </w:r>
            <w:r>
              <w:rPr>
                <w:rFonts w:ascii="宋体" w:hAnsi="Courier New" w:hint="eastAsia"/>
                <w:sz w:val="24"/>
                <w:szCs w:val="24"/>
              </w:rPr>
              <w:t>条款</w:t>
            </w:r>
          </w:p>
        </w:tc>
        <w:tc>
          <w:tcPr>
            <w:tcW w:w="1405" w:type="pct"/>
            <w:vAlign w:val="center"/>
          </w:tcPr>
          <w:p w14:paraId="1FF941DD" w14:textId="77777777" w:rsidR="00495A47" w:rsidRDefault="009735C2">
            <w:pPr>
              <w:spacing w:line="360" w:lineRule="atLeast"/>
              <w:rPr>
                <w:rFonts w:ascii="宋体" w:hAnsi="Courier New"/>
                <w:sz w:val="24"/>
                <w:szCs w:val="24"/>
              </w:rPr>
            </w:pPr>
            <w:r>
              <w:rPr>
                <w:rFonts w:ascii="宋体" w:hAnsi="Courier New" w:hint="eastAsia"/>
                <w:sz w:val="24"/>
                <w:szCs w:val="24"/>
              </w:rPr>
              <w:t>响应</w:t>
            </w:r>
          </w:p>
        </w:tc>
        <w:tc>
          <w:tcPr>
            <w:tcW w:w="878" w:type="pct"/>
            <w:vAlign w:val="center"/>
          </w:tcPr>
          <w:p w14:paraId="38607B80" w14:textId="77777777" w:rsidR="00495A47" w:rsidRDefault="009735C2">
            <w:pPr>
              <w:spacing w:line="360" w:lineRule="atLeast"/>
              <w:rPr>
                <w:rFonts w:ascii="宋体" w:hAnsi="Courier New"/>
                <w:sz w:val="24"/>
                <w:szCs w:val="24"/>
              </w:rPr>
            </w:pPr>
            <w:r>
              <w:rPr>
                <w:rFonts w:ascii="宋体" w:hAnsi="Courier New" w:hint="eastAsia"/>
                <w:sz w:val="24"/>
                <w:szCs w:val="24"/>
              </w:rPr>
              <w:t>是否偏离</w:t>
            </w:r>
          </w:p>
        </w:tc>
        <w:tc>
          <w:tcPr>
            <w:tcW w:w="878" w:type="pct"/>
            <w:vAlign w:val="center"/>
          </w:tcPr>
          <w:p w14:paraId="686EAA86" w14:textId="77777777" w:rsidR="00495A47" w:rsidRDefault="009735C2">
            <w:pPr>
              <w:spacing w:line="360" w:lineRule="atLeast"/>
              <w:rPr>
                <w:rFonts w:ascii="宋体" w:hAnsi="Courier New"/>
                <w:sz w:val="24"/>
                <w:szCs w:val="24"/>
              </w:rPr>
            </w:pPr>
            <w:r>
              <w:rPr>
                <w:rFonts w:ascii="宋体" w:hAnsi="Courier New" w:hint="eastAsia"/>
                <w:sz w:val="24"/>
                <w:szCs w:val="24"/>
              </w:rPr>
              <w:t>说明</w:t>
            </w:r>
          </w:p>
        </w:tc>
      </w:tr>
      <w:tr w:rsidR="00495A47" w14:paraId="19E23D6F" w14:textId="77777777">
        <w:trPr>
          <w:trHeight w:val="236"/>
        </w:trPr>
        <w:tc>
          <w:tcPr>
            <w:tcW w:w="522" w:type="pct"/>
          </w:tcPr>
          <w:p w14:paraId="65FDFFE1" w14:textId="77777777" w:rsidR="00495A47" w:rsidRDefault="00495A47">
            <w:pPr>
              <w:spacing w:line="360" w:lineRule="atLeast"/>
              <w:rPr>
                <w:sz w:val="24"/>
                <w:szCs w:val="24"/>
              </w:rPr>
            </w:pPr>
          </w:p>
        </w:tc>
        <w:tc>
          <w:tcPr>
            <w:tcW w:w="1317" w:type="pct"/>
          </w:tcPr>
          <w:p w14:paraId="5C4E35C6" w14:textId="77777777" w:rsidR="00495A47" w:rsidRDefault="00495A47">
            <w:pPr>
              <w:spacing w:line="360" w:lineRule="atLeast"/>
              <w:rPr>
                <w:sz w:val="24"/>
                <w:szCs w:val="24"/>
              </w:rPr>
            </w:pPr>
          </w:p>
        </w:tc>
        <w:tc>
          <w:tcPr>
            <w:tcW w:w="1405" w:type="pct"/>
          </w:tcPr>
          <w:p w14:paraId="3F71E15E" w14:textId="77777777" w:rsidR="00495A47" w:rsidRDefault="00495A47">
            <w:pPr>
              <w:spacing w:line="360" w:lineRule="atLeast"/>
              <w:rPr>
                <w:sz w:val="24"/>
                <w:szCs w:val="24"/>
              </w:rPr>
            </w:pPr>
          </w:p>
        </w:tc>
        <w:tc>
          <w:tcPr>
            <w:tcW w:w="878" w:type="pct"/>
          </w:tcPr>
          <w:p w14:paraId="0EDFB755" w14:textId="77777777" w:rsidR="00495A47" w:rsidRDefault="00495A47">
            <w:pPr>
              <w:spacing w:line="360" w:lineRule="atLeast"/>
              <w:rPr>
                <w:sz w:val="24"/>
                <w:szCs w:val="24"/>
              </w:rPr>
            </w:pPr>
          </w:p>
        </w:tc>
        <w:tc>
          <w:tcPr>
            <w:tcW w:w="878" w:type="pct"/>
          </w:tcPr>
          <w:p w14:paraId="3788E5BC" w14:textId="77777777" w:rsidR="00495A47" w:rsidRDefault="00495A47">
            <w:pPr>
              <w:spacing w:line="360" w:lineRule="atLeast"/>
              <w:rPr>
                <w:sz w:val="24"/>
                <w:szCs w:val="24"/>
              </w:rPr>
            </w:pPr>
          </w:p>
        </w:tc>
      </w:tr>
      <w:tr w:rsidR="00495A47" w14:paraId="6BB4E7A3" w14:textId="77777777">
        <w:trPr>
          <w:trHeight w:val="156"/>
        </w:trPr>
        <w:tc>
          <w:tcPr>
            <w:tcW w:w="522" w:type="pct"/>
          </w:tcPr>
          <w:p w14:paraId="175B8087" w14:textId="77777777" w:rsidR="00495A47" w:rsidRDefault="00495A47">
            <w:pPr>
              <w:spacing w:line="360" w:lineRule="atLeast"/>
              <w:rPr>
                <w:sz w:val="24"/>
                <w:szCs w:val="24"/>
              </w:rPr>
            </w:pPr>
          </w:p>
        </w:tc>
        <w:tc>
          <w:tcPr>
            <w:tcW w:w="1317" w:type="pct"/>
          </w:tcPr>
          <w:p w14:paraId="2C5E6D2C" w14:textId="77777777" w:rsidR="00495A47" w:rsidRDefault="00495A47">
            <w:pPr>
              <w:spacing w:line="360" w:lineRule="atLeast"/>
              <w:rPr>
                <w:sz w:val="24"/>
                <w:szCs w:val="24"/>
              </w:rPr>
            </w:pPr>
          </w:p>
        </w:tc>
        <w:tc>
          <w:tcPr>
            <w:tcW w:w="1405" w:type="pct"/>
          </w:tcPr>
          <w:p w14:paraId="3D8EF851" w14:textId="77777777" w:rsidR="00495A47" w:rsidRDefault="00495A47">
            <w:pPr>
              <w:spacing w:line="360" w:lineRule="atLeast"/>
              <w:rPr>
                <w:sz w:val="24"/>
                <w:szCs w:val="24"/>
              </w:rPr>
            </w:pPr>
          </w:p>
        </w:tc>
        <w:tc>
          <w:tcPr>
            <w:tcW w:w="878" w:type="pct"/>
          </w:tcPr>
          <w:p w14:paraId="30D91245" w14:textId="77777777" w:rsidR="00495A47" w:rsidRDefault="00495A47">
            <w:pPr>
              <w:spacing w:line="360" w:lineRule="atLeast"/>
              <w:rPr>
                <w:sz w:val="24"/>
                <w:szCs w:val="24"/>
              </w:rPr>
            </w:pPr>
          </w:p>
        </w:tc>
        <w:tc>
          <w:tcPr>
            <w:tcW w:w="878" w:type="pct"/>
          </w:tcPr>
          <w:p w14:paraId="129EA88D" w14:textId="77777777" w:rsidR="00495A47" w:rsidRDefault="00495A47">
            <w:pPr>
              <w:spacing w:line="360" w:lineRule="atLeast"/>
              <w:rPr>
                <w:sz w:val="24"/>
                <w:szCs w:val="24"/>
              </w:rPr>
            </w:pPr>
          </w:p>
        </w:tc>
      </w:tr>
      <w:tr w:rsidR="00495A47" w14:paraId="7F2F700E" w14:textId="77777777">
        <w:trPr>
          <w:trHeight w:val="205"/>
        </w:trPr>
        <w:tc>
          <w:tcPr>
            <w:tcW w:w="522" w:type="pct"/>
          </w:tcPr>
          <w:p w14:paraId="16273DD2" w14:textId="77777777" w:rsidR="00495A47" w:rsidRDefault="00495A47">
            <w:pPr>
              <w:spacing w:line="360" w:lineRule="atLeast"/>
              <w:rPr>
                <w:sz w:val="24"/>
                <w:szCs w:val="24"/>
              </w:rPr>
            </w:pPr>
          </w:p>
        </w:tc>
        <w:tc>
          <w:tcPr>
            <w:tcW w:w="1317" w:type="pct"/>
          </w:tcPr>
          <w:p w14:paraId="7A7B6073" w14:textId="77777777" w:rsidR="00495A47" w:rsidRDefault="00495A47">
            <w:pPr>
              <w:spacing w:line="360" w:lineRule="atLeast"/>
              <w:rPr>
                <w:sz w:val="24"/>
                <w:szCs w:val="24"/>
              </w:rPr>
            </w:pPr>
          </w:p>
        </w:tc>
        <w:tc>
          <w:tcPr>
            <w:tcW w:w="1405" w:type="pct"/>
          </w:tcPr>
          <w:p w14:paraId="6A3020B3" w14:textId="77777777" w:rsidR="00495A47" w:rsidRDefault="00495A47">
            <w:pPr>
              <w:spacing w:line="360" w:lineRule="atLeast"/>
              <w:rPr>
                <w:sz w:val="24"/>
                <w:szCs w:val="24"/>
              </w:rPr>
            </w:pPr>
          </w:p>
        </w:tc>
        <w:tc>
          <w:tcPr>
            <w:tcW w:w="878" w:type="pct"/>
          </w:tcPr>
          <w:p w14:paraId="536355DB" w14:textId="77777777" w:rsidR="00495A47" w:rsidRDefault="00495A47">
            <w:pPr>
              <w:spacing w:line="360" w:lineRule="atLeast"/>
              <w:rPr>
                <w:sz w:val="24"/>
                <w:szCs w:val="24"/>
              </w:rPr>
            </w:pPr>
          </w:p>
        </w:tc>
        <w:tc>
          <w:tcPr>
            <w:tcW w:w="878" w:type="pct"/>
          </w:tcPr>
          <w:p w14:paraId="24E1A2CE" w14:textId="77777777" w:rsidR="00495A47" w:rsidRDefault="00495A47">
            <w:pPr>
              <w:spacing w:line="360" w:lineRule="atLeast"/>
              <w:rPr>
                <w:sz w:val="24"/>
                <w:szCs w:val="24"/>
              </w:rPr>
            </w:pPr>
          </w:p>
        </w:tc>
      </w:tr>
    </w:tbl>
    <w:p w14:paraId="59EAC444" w14:textId="77777777" w:rsidR="00495A47" w:rsidRDefault="009735C2">
      <w:pPr>
        <w:spacing w:before="100" w:beforeAutospacing="1" w:after="100" w:afterAutospacing="1" w:line="360" w:lineRule="auto"/>
        <w:rPr>
          <w:rFonts w:ascii="宋体" w:hAnsi="Courier New"/>
          <w:sz w:val="24"/>
          <w:szCs w:val="24"/>
        </w:rPr>
      </w:pPr>
      <w:r>
        <w:rPr>
          <w:rFonts w:ascii="宋体" w:hAnsi="Courier New" w:hint="eastAsia"/>
          <w:sz w:val="24"/>
          <w:szCs w:val="24"/>
        </w:rPr>
        <w:t>响应</w:t>
      </w:r>
      <w:r>
        <w:rPr>
          <w:rFonts w:ascii="宋体" w:hAnsi="Courier New"/>
          <w:sz w:val="24"/>
          <w:szCs w:val="24"/>
        </w:rPr>
        <w:t>人代表签字：</w:t>
      </w:r>
      <w:r>
        <w:rPr>
          <w:sz w:val="24"/>
          <w:szCs w:val="24"/>
        </w:rPr>
        <w:t>____________________</w:t>
      </w:r>
      <w:r>
        <w:rPr>
          <w:rFonts w:ascii="宋体" w:hAnsi="Courier New" w:hint="eastAsia"/>
          <w:sz w:val="24"/>
          <w:szCs w:val="24"/>
        </w:rPr>
        <w:t>（盖章）</w:t>
      </w:r>
    </w:p>
    <w:p w14:paraId="1E785639" w14:textId="77777777" w:rsidR="00495A47" w:rsidRDefault="009735C2">
      <w:pPr>
        <w:autoSpaceDE w:val="0"/>
        <w:autoSpaceDN w:val="0"/>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4</w:t>
      </w:r>
      <w:r>
        <w:rPr>
          <w:rFonts w:ascii="宋体" w:hAnsi="宋体" w:cs="宋体"/>
          <w:b/>
          <w:kern w:val="0"/>
          <w:sz w:val="24"/>
          <w:szCs w:val="24"/>
        </w:rPr>
        <w:t>、</w:t>
      </w:r>
      <w:r>
        <w:rPr>
          <w:rFonts w:ascii="宋体" w:hAnsi="宋体" w:cs="宋体" w:hint="eastAsia"/>
          <w:b/>
          <w:kern w:val="0"/>
          <w:sz w:val="24"/>
          <w:szCs w:val="24"/>
        </w:rPr>
        <w:t>响应文件要求</w:t>
      </w:r>
    </w:p>
    <w:p w14:paraId="0990834E" w14:textId="77777777" w:rsidR="00495A47" w:rsidRDefault="009735C2">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响应人的响应文件须按照采购书要求制作。</w:t>
      </w:r>
    </w:p>
    <w:p w14:paraId="0809FC77" w14:textId="77777777" w:rsidR="00495A47" w:rsidRDefault="009735C2">
      <w:pPr>
        <w:autoSpaceDE w:val="0"/>
        <w:autoSpaceDN w:val="0"/>
        <w:adjustRightInd w:val="0"/>
        <w:spacing w:before="100" w:beforeAutospacing="1"/>
        <w:outlineLvl w:val="0"/>
        <w:rPr>
          <w:rFonts w:ascii="黑体" w:eastAsia="黑体" w:hAnsi="Calibri" w:cs="黑体"/>
          <w:color w:val="000000"/>
          <w:kern w:val="0"/>
          <w:sz w:val="28"/>
          <w:szCs w:val="28"/>
        </w:rPr>
      </w:pPr>
      <w:r>
        <w:rPr>
          <w:rFonts w:ascii="黑体" w:eastAsia="黑体" w:hAnsi="Calibri" w:cs="黑体" w:hint="eastAsia"/>
          <w:color w:val="000000"/>
          <w:kern w:val="0"/>
          <w:sz w:val="28"/>
          <w:szCs w:val="28"/>
        </w:rPr>
        <w:t>四、采购程序安排</w:t>
      </w:r>
    </w:p>
    <w:p w14:paraId="02270C65" w14:textId="77777777" w:rsidR="00495A47" w:rsidRDefault="009735C2">
      <w:pPr>
        <w:numPr>
          <w:ilvl w:val="0"/>
          <w:numId w:val="3"/>
        </w:numPr>
        <w:autoSpaceDE w:val="0"/>
        <w:autoSpaceDN w:val="0"/>
        <w:adjustRightInd w:val="0"/>
        <w:snapToGrid w:val="0"/>
        <w:spacing w:line="360" w:lineRule="auto"/>
        <w:rPr>
          <w:rFonts w:ascii="宋体" w:hAnsi="宋体" w:cs="宋体"/>
          <w:color w:val="000000"/>
          <w:spacing w:val="-2"/>
          <w:kern w:val="0"/>
          <w:sz w:val="24"/>
          <w:szCs w:val="24"/>
        </w:rPr>
      </w:pPr>
      <w:r>
        <w:rPr>
          <w:rFonts w:ascii="宋体" w:hAnsi="宋体" w:cs="宋体" w:hint="eastAsia"/>
          <w:color w:val="000000"/>
          <w:spacing w:val="-2"/>
          <w:kern w:val="0"/>
          <w:sz w:val="24"/>
          <w:szCs w:val="24"/>
        </w:rPr>
        <w:t>递交投标文件截止时间</w:t>
      </w:r>
    </w:p>
    <w:p w14:paraId="2F1323C8" w14:textId="70E425B9" w:rsidR="00495A47" w:rsidRDefault="009735C2">
      <w:pPr>
        <w:autoSpaceDE w:val="0"/>
        <w:autoSpaceDN w:val="0"/>
        <w:adjustRightInd w:val="0"/>
        <w:spacing w:line="360" w:lineRule="auto"/>
        <w:ind w:firstLineChars="200" w:firstLine="480"/>
        <w:rPr>
          <w:rFonts w:ascii="宋体" w:hAnsi="宋体" w:cs="宋体"/>
          <w:color w:val="000000"/>
          <w:kern w:val="0"/>
          <w:sz w:val="24"/>
          <w:szCs w:val="24"/>
        </w:rPr>
      </w:pPr>
      <w:r w:rsidRPr="00BE774A">
        <w:rPr>
          <w:rFonts w:ascii="宋体" w:hAnsi="宋体" w:cs="宋体"/>
          <w:color w:val="000000"/>
          <w:kern w:val="0"/>
          <w:sz w:val="24"/>
          <w:szCs w:val="24"/>
        </w:rPr>
        <w:t>2024</w:t>
      </w:r>
      <w:r w:rsidRPr="00BE774A">
        <w:rPr>
          <w:rFonts w:ascii="宋体" w:hAnsi="宋体" w:cs="宋体" w:hint="eastAsia"/>
          <w:color w:val="000000"/>
          <w:kern w:val="0"/>
          <w:sz w:val="24"/>
          <w:szCs w:val="24"/>
        </w:rPr>
        <w:t>年</w:t>
      </w:r>
      <w:r w:rsidR="00C55F7B">
        <w:rPr>
          <w:rFonts w:ascii="宋体" w:hAnsi="宋体" w:cs="宋体" w:hint="eastAsia"/>
          <w:color w:val="000000"/>
          <w:kern w:val="0"/>
          <w:sz w:val="24"/>
          <w:szCs w:val="24"/>
        </w:rPr>
        <w:t>7</w:t>
      </w:r>
      <w:r w:rsidRPr="00BE774A">
        <w:rPr>
          <w:rFonts w:ascii="宋体" w:hAnsi="宋体" w:cs="宋体" w:hint="eastAsia"/>
          <w:color w:val="000000"/>
          <w:kern w:val="0"/>
          <w:sz w:val="24"/>
          <w:szCs w:val="24"/>
        </w:rPr>
        <w:t>月</w:t>
      </w:r>
      <w:r w:rsidR="005C09D5">
        <w:rPr>
          <w:rFonts w:ascii="宋体" w:hAnsi="宋体" w:cs="宋体" w:hint="eastAsia"/>
          <w:color w:val="000000"/>
          <w:kern w:val="0"/>
          <w:sz w:val="24"/>
          <w:szCs w:val="24"/>
        </w:rPr>
        <w:t>9</w:t>
      </w:r>
      <w:r w:rsidRPr="00BE774A">
        <w:rPr>
          <w:rFonts w:ascii="宋体" w:hAnsi="宋体" w:cs="宋体" w:hint="eastAsia"/>
          <w:color w:val="000000"/>
          <w:kern w:val="0"/>
          <w:sz w:val="24"/>
          <w:szCs w:val="24"/>
        </w:rPr>
        <w:t>日16:</w:t>
      </w:r>
      <w:r>
        <w:rPr>
          <w:rFonts w:ascii="宋体" w:hAnsi="宋体" w:cs="宋体"/>
          <w:color w:val="000000"/>
          <w:kern w:val="0"/>
          <w:sz w:val="24"/>
          <w:szCs w:val="24"/>
        </w:rPr>
        <w:t>3</w:t>
      </w:r>
      <w:r>
        <w:rPr>
          <w:rFonts w:ascii="宋体" w:hAnsi="宋体" w:cs="宋体" w:hint="eastAsia"/>
          <w:color w:val="000000"/>
          <w:kern w:val="0"/>
          <w:sz w:val="24"/>
          <w:szCs w:val="24"/>
        </w:rPr>
        <w:t>0前，响应单位将响应文件加盖公章并密封后(一式3份，</w:t>
      </w:r>
      <w:r>
        <w:rPr>
          <w:rFonts w:ascii="宋体" w:hAnsi="宋体" w:cs="宋体"/>
          <w:color w:val="000000"/>
          <w:kern w:val="0"/>
          <w:sz w:val="24"/>
          <w:szCs w:val="24"/>
        </w:rPr>
        <w:t>正</w:t>
      </w:r>
      <w:r>
        <w:rPr>
          <w:rFonts w:ascii="宋体" w:hAnsi="宋体" w:cs="宋体" w:hint="eastAsia"/>
          <w:color w:val="000000"/>
          <w:kern w:val="0"/>
          <w:sz w:val="24"/>
          <w:szCs w:val="24"/>
        </w:rPr>
        <w:t>本1份，</w:t>
      </w:r>
      <w:r>
        <w:rPr>
          <w:rFonts w:ascii="宋体" w:hAnsi="宋体" w:cs="宋体"/>
          <w:color w:val="000000"/>
          <w:kern w:val="0"/>
          <w:sz w:val="24"/>
          <w:szCs w:val="24"/>
        </w:rPr>
        <w:t>副本</w:t>
      </w:r>
      <w:r>
        <w:rPr>
          <w:rFonts w:ascii="宋体" w:hAnsi="宋体" w:cs="宋体" w:hint="eastAsia"/>
          <w:color w:val="000000"/>
          <w:kern w:val="0"/>
          <w:sz w:val="24"/>
          <w:szCs w:val="24"/>
        </w:rPr>
        <w:t>2</w:t>
      </w:r>
      <w:r>
        <w:rPr>
          <w:rFonts w:ascii="宋体" w:hAnsi="宋体" w:cs="宋体"/>
          <w:color w:val="000000"/>
          <w:kern w:val="0"/>
          <w:sz w:val="24"/>
          <w:szCs w:val="24"/>
        </w:rPr>
        <w:t>份</w:t>
      </w:r>
      <w:r>
        <w:rPr>
          <w:rFonts w:ascii="宋体" w:hAnsi="宋体" w:cs="宋体" w:hint="eastAsia"/>
          <w:color w:val="000000"/>
          <w:kern w:val="0"/>
          <w:sz w:val="24"/>
          <w:szCs w:val="24"/>
        </w:rPr>
        <w:t>)，</w:t>
      </w:r>
      <w:r>
        <w:rPr>
          <w:rFonts w:ascii="宋体" w:hAnsi="宋体" w:cs="宋体" w:hint="eastAsia"/>
          <w:b/>
          <w:color w:val="000000"/>
          <w:kern w:val="0"/>
          <w:sz w:val="24"/>
          <w:szCs w:val="24"/>
        </w:rPr>
        <w:t>送</w:t>
      </w:r>
      <w:r>
        <w:rPr>
          <w:rFonts w:ascii="宋体" w:hAnsi="宋体" w:cs="宋体"/>
          <w:b/>
          <w:color w:val="000000"/>
          <w:kern w:val="0"/>
          <w:sz w:val="24"/>
          <w:szCs w:val="24"/>
        </w:rPr>
        <w:t>至</w:t>
      </w:r>
      <w:r>
        <w:rPr>
          <w:rFonts w:ascii="宋体" w:hAnsi="宋体" w:cs="宋体" w:hint="eastAsia"/>
          <w:b/>
          <w:color w:val="000000"/>
          <w:kern w:val="0"/>
          <w:sz w:val="24"/>
          <w:szCs w:val="24"/>
        </w:rPr>
        <w:t>上海黄金交易所技术运维保障部</w:t>
      </w:r>
      <w:r>
        <w:rPr>
          <w:rFonts w:ascii="宋体" w:hAnsi="宋体" w:cs="宋体" w:hint="eastAsia"/>
          <w:color w:val="000000"/>
          <w:kern w:val="0"/>
          <w:sz w:val="24"/>
          <w:szCs w:val="24"/>
        </w:rPr>
        <w:t>（上海市黄浦区</w:t>
      </w:r>
      <w:r>
        <w:rPr>
          <w:rFonts w:ascii="宋体" w:hAnsi="Calibri"/>
          <w:sz w:val="24"/>
        </w:rPr>
        <w:t>中山南路</w:t>
      </w:r>
      <w:r>
        <w:rPr>
          <w:rFonts w:ascii="宋体" w:hAnsi="Calibri" w:hint="eastAsia"/>
          <w:sz w:val="24"/>
        </w:rPr>
        <w:t>6</w:t>
      </w:r>
      <w:r>
        <w:rPr>
          <w:rFonts w:ascii="宋体" w:hAnsi="Calibri"/>
          <w:sz w:val="24"/>
        </w:rPr>
        <w:t>9</w:t>
      </w:r>
      <w:r>
        <w:rPr>
          <w:rFonts w:ascii="宋体" w:hAnsi="Calibri" w:hint="eastAsia"/>
          <w:sz w:val="24"/>
        </w:rPr>
        <w:t>9号</w:t>
      </w:r>
      <w:r>
        <w:rPr>
          <w:rFonts w:ascii="宋体" w:hAnsi="宋体" w:cs="宋体"/>
          <w:color w:val="000000"/>
          <w:kern w:val="0"/>
          <w:sz w:val="24"/>
          <w:szCs w:val="24"/>
        </w:rPr>
        <w:t>5楼</w:t>
      </w:r>
      <w:r>
        <w:rPr>
          <w:rFonts w:ascii="宋体" w:hAnsi="宋体" w:cs="宋体" w:hint="eastAsia"/>
          <w:color w:val="000000"/>
          <w:kern w:val="0"/>
          <w:sz w:val="24"/>
          <w:szCs w:val="24"/>
        </w:rPr>
        <w:t>），接收人：</w:t>
      </w:r>
      <w:r w:rsidR="000D279A">
        <w:rPr>
          <w:rFonts w:ascii="宋体" w:hAnsi="宋体" w:cs="宋体" w:hint="eastAsia"/>
          <w:color w:val="000000"/>
          <w:kern w:val="0"/>
          <w:sz w:val="24"/>
          <w:szCs w:val="24"/>
        </w:rPr>
        <w:t>田正国</w:t>
      </w:r>
      <w:r>
        <w:rPr>
          <w:rFonts w:ascii="宋体" w:hAnsi="宋体" w:cs="宋体" w:hint="eastAsia"/>
          <w:color w:val="000000"/>
          <w:kern w:val="0"/>
          <w:sz w:val="24"/>
          <w:szCs w:val="24"/>
        </w:rPr>
        <w:t>，</w:t>
      </w:r>
      <w:r w:rsidR="000D279A">
        <w:rPr>
          <w:rFonts w:ascii="宋体" w:hAnsi="宋体" w:cs="宋体" w:hint="eastAsia"/>
          <w:color w:val="000000"/>
          <w:kern w:val="0"/>
          <w:sz w:val="24"/>
          <w:szCs w:val="24"/>
        </w:rPr>
        <w:t>021-33128739</w:t>
      </w:r>
      <w:r>
        <w:rPr>
          <w:rFonts w:ascii="宋体" w:hAnsi="宋体" w:cs="宋体" w:hint="eastAsia"/>
          <w:color w:val="000000"/>
          <w:kern w:val="0"/>
          <w:sz w:val="24"/>
          <w:szCs w:val="24"/>
        </w:rPr>
        <w:t>。请一并附上联系人名片。</w:t>
      </w:r>
    </w:p>
    <w:p w14:paraId="0C508621" w14:textId="77777777" w:rsidR="00495A47" w:rsidRDefault="009735C2">
      <w:pPr>
        <w:numPr>
          <w:ilvl w:val="0"/>
          <w:numId w:val="3"/>
        </w:numPr>
        <w:autoSpaceDE w:val="0"/>
        <w:autoSpaceDN w:val="0"/>
        <w:adjustRightInd w:val="0"/>
        <w:snapToGrid w:val="0"/>
        <w:spacing w:line="360" w:lineRule="auto"/>
        <w:rPr>
          <w:rFonts w:ascii="宋体" w:hAnsi="宋体" w:cs="宋体"/>
          <w:spacing w:val="-2"/>
          <w:kern w:val="0"/>
          <w:sz w:val="24"/>
          <w:szCs w:val="24"/>
        </w:rPr>
      </w:pPr>
      <w:r>
        <w:rPr>
          <w:rFonts w:ascii="宋体" w:hAnsi="宋体" w:cs="宋体" w:hint="eastAsia"/>
          <w:spacing w:val="-2"/>
          <w:kern w:val="0"/>
          <w:sz w:val="24"/>
          <w:szCs w:val="24"/>
        </w:rPr>
        <w:t>投标人须根据招标人要求提交投标文件的电子版本。</w:t>
      </w:r>
    </w:p>
    <w:p w14:paraId="08365BA3" w14:textId="77777777" w:rsidR="00495A47" w:rsidRDefault="00495A47">
      <w:pPr>
        <w:autoSpaceDE w:val="0"/>
        <w:autoSpaceDN w:val="0"/>
        <w:adjustRightInd w:val="0"/>
        <w:spacing w:line="360" w:lineRule="auto"/>
        <w:ind w:right="480" w:firstLineChars="200" w:firstLine="480"/>
        <w:rPr>
          <w:rFonts w:ascii="宋体" w:hAnsi="宋体" w:cs="宋体"/>
          <w:color w:val="000000"/>
          <w:kern w:val="0"/>
          <w:sz w:val="24"/>
          <w:szCs w:val="24"/>
        </w:rPr>
      </w:pPr>
    </w:p>
    <w:p w14:paraId="28661FCF" w14:textId="77777777" w:rsidR="00495A47" w:rsidRDefault="00495A47">
      <w:pPr>
        <w:autoSpaceDE w:val="0"/>
        <w:autoSpaceDN w:val="0"/>
        <w:adjustRightInd w:val="0"/>
        <w:spacing w:line="360" w:lineRule="auto"/>
        <w:ind w:right="480" w:firstLineChars="200" w:firstLine="480"/>
        <w:rPr>
          <w:rFonts w:ascii="宋体" w:hAnsi="宋体" w:cs="宋体"/>
          <w:color w:val="000000"/>
          <w:kern w:val="0"/>
          <w:sz w:val="24"/>
          <w:szCs w:val="24"/>
        </w:rPr>
      </w:pPr>
    </w:p>
    <w:p w14:paraId="70DF0663" w14:textId="77777777" w:rsidR="00495A47" w:rsidRPr="00BE774A" w:rsidRDefault="009735C2">
      <w:pPr>
        <w:autoSpaceDE w:val="0"/>
        <w:autoSpaceDN w:val="0"/>
        <w:adjustRightInd w:val="0"/>
        <w:spacing w:line="360" w:lineRule="auto"/>
        <w:ind w:right="480" w:firstLineChars="2150" w:firstLine="5160"/>
        <w:rPr>
          <w:rFonts w:ascii="宋体" w:hAnsi="宋体" w:cs="宋体"/>
          <w:color w:val="000000"/>
          <w:kern w:val="0"/>
          <w:sz w:val="24"/>
          <w:szCs w:val="24"/>
        </w:rPr>
      </w:pPr>
      <w:r w:rsidRPr="00BE774A">
        <w:rPr>
          <w:rFonts w:ascii="宋体" w:hAnsi="宋体" w:cs="宋体" w:hint="eastAsia"/>
          <w:color w:val="000000"/>
          <w:kern w:val="0"/>
          <w:sz w:val="24"/>
          <w:szCs w:val="24"/>
        </w:rPr>
        <w:t>上海黄金交易所</w:t>
      </w:r>
    </w:p>
    <w:p w14:paraId="3704FB07" w14:textId="086CB46E" w:rsidR="00495A47" w:rsidRDefault="009735C2">
      <w:pPr>
        <w:ind w:firstLineChars="2200" w:firstLine="5280"/>
        <w:rPr>
          <w:rFonts w:ascii="宋体" w:hAnsi="宋体" w:cs="宋体"/>
          <w:color w:val="000000"/>
          <w:kern w:val="0"/>
          <w:sz w:val="24"/>
          <w:szCs w:val="24"/>
        </w:rPr>
      </w:pPr>
      <w:r w:rsidRPr="00BE774A">
        <w:rPr>
          <w:rFonts w:ascii="宋体" w:hAnsi="宋体" w:cs="宋体"/>
          <w:color w:val="000000"/>
          <w:kern w:val="0"/>
          <w:sz w:val="24"/>
          <w:szCs w:val="24"/>
        </w:rPr>
        <w:t>2024</w:t>
      </w:r>
      <w:r w:rsidRPr="00BE774A">
        <w:rPr>
          <w:rFonts w:ascii="宋体" w:hAnsi="宋体" w:cs="宋体" w:hint="eastAsia"/>
          <w:color w:val="000000"/>
          <w:kern w:val="0"/>
          <w:sz w:val="24"/>
          <w:szCs w:val="24"/>
        </w:rPr>
        <w:t>年</w:t>
      </w:r>
      <w:r w:rsidR="00C55F7B">
        <w:rPr>
          <w:rFonts w:ascii="宋体" w:hAnsi="宋体" w:cs="宋体"/>
          <w:color w:val="000000"/>
          <w:kern w:val="0"/>
          <w:sz w:val="24"/>
          <w:szCs w:val="24"/>
        </w:rPr>
        <w:t>6</w:t>
      </w:r>
      <w:r w:rsidRPr="00BE774A">
        <w:rPr>
          <w:rFonts w:ascii="宋体" w:hAnsi="宋体" w:cs="宋体" w:hint="eastAsia"/>
          <w:color w:val="000000"/>
          <w:kern w:val="0"/>
          <w:sz w:val="24"/>
          <w:szCs w:val="24"/>
        </w:rPr>
        <w:t>月</w:t>
      </w:r>
      <w:r w:rsidR="00C55F7B">
        <w:rPr>
          <w:rFonts w:ascii="宋体" w:hAnsi="宋体" w:cs="宋体"/>
          <w:color w:val="000000"/>
          <w:kern w:val="0"/>
          <w:sz w:val="24"/>
          <w:szCs w:val="24"/>
        </w:rPr>
        <w:t>28</w:t>
      </w:r>
      <w:r w:rsidRPr="00BE774A">
        <w:rPr>
          <w:rFonts w:ascii="宋体" w:hAnsi="宋体" w:cs="宋体" w:hint="eastAsia"/>
          <w:color w:val="000000"/>
          <w:kern w:val="0"/>
          <w:sz w:val="24"/>
          <w:szCs w:val="24"/>
        </w:rPr>
        <w:t>日</w:t>
      </w:r>
    </w:p>
    <w:p w14:paraId="551F0725" w14:textId="77777777" w:rsidR="00495A47" w:rsidRDefault="009735C2">
      <w:pPr>
        <w:rPr>
          <w:rFonts w:ascii="宋体" w:hAnsi="宋体"/>
          <w:color w:val="000000"/>
          <w:sz w:val="24"/>
          <w:szCs w:val="24"/>
        </w:rPr>
      </w:pPr>
      <w:r>
        <w:rPr>
          <w:rFonts w:ascii="宋体" w:hAnsi="宋体" w:cs="宋体"/>
          <w:color w:val="000000"/>
          <w:kern w:val="0"/>
          <w:sz w:val="24"/>
          <w:szCs w:val="24"/>
        </w:rPr>
        <w:br w:type="page"/>
      </w:r>
    </w:p>
    <w:p w14:paraId="2261FAD9" w14:textId="77777777" w:rsidR="00495A47" w:rsidRDefault="009735C2">
      <w:pPr>
        <w:rPr>
          <w:rFonts w:ascii="宋体" w:hAnsi="宋体"/>
          <w:color w:val="000000"/>
          <w:sz w:val="24"/>
          <w:szCs w:val="24"/>
        </w:rPr>
      </w:pPr>
      <w:r>
        <w:rPr>
          <w:rFonts w:ascii="宋体" w:hAnsi="宋体" w:hint="eastAsia"/>
          <w:color w:val="000000"/>
          <w:sz w:val="24"/>
          <w:szCs w:val="24"/>
        </w:rPr>
        <w:lastRenderedPageBreak/>
        <w:t>附件1：采购需求</w:t>
      </w:r>
    </w:p>
    <w:p w14:paraId="23E11998" w14:textId="77777777" w:rsidR="00495A47" w:rsidRDefault="00495A47">
      <w:pPr>
        <w:rPr>
          <w:rFonts w:ascii="宋体" w:hAnsi="宋体"/>
          <w:color w:val="000000"/>
          <w:sz w:val="24"/>
          <w:szCs w:val="24"/>
        </w:rPr>
      </w:pPr>
    </w:p>
    <w:p w14:paraId="049467C7" w14:textId="45B8701C" w:rsidR="008F4101" w:rsidRPr="00437FC2" w:rsidRDefault="008F4101" w:rsidP="008F4101">
      <w:pPr>
        <w:tabs>
          <w:tab w:val="left" w:pos="426"/>
        </w:tabs>
        <w:jc w:val="left"/>
        <w:rPr>
          <w:rFonts w:ascii="宋体" w:hAnsi="宋体"/>
          <w:sz w:val="24"/>
          <w:szCs w:val="24"/>
        </w:rPr>
      </w:pPr>
      <w:r w:rsidRPr="00437FC2">
        <w:rPr>
          <w:rFonts w:ascii="宋体" w:hAnsi="宋体"/>
          <w:sz w:val="24"/>
          <w:szCs w:val="28"/>
        </w:rPr>
        <w:t>1.1</w:t>
      </w:r>
      <w:r w:rsidRPr="00437FC2">
        <w:rPr>
          <w:rFonts w:ascii="宋体" w:hAnsi="宋体" w:hint="eastAsia"/>
          <w:sz w:val="24"/>
          <w:szCs w:val="28"/>
        </w:rPr>
        <w:t>.</w:t>
      </w:r>
      <w:r w:rsidRPr="00437FC2">
        <w:rPr>
          <w:rFonts w:ascii="宋体" w:hAnsi="宋体"/>
          <w:sz w:val="24"/>
          <w:szCs w:val="28"/>
        </w:rPr>
        <w:t xml:space="preserve"> </w:t>
      </w:r>
      <w:r w:rsidRPr="00437FC2">
        <w:rPr>
          <w:rFonts w:ascii="宋体" w:hAnsi="宋体" w:hint="eastAsia"/>
          <w:sz w:val="24"/>
          <w:szCs w:val="28"/>
        </w:rPr>
        <w:t>服务对象：</w:t>
      </w:r>
      <w:r w:rsidRPr="00437FC2">
        <w:rPr>
          <w:rFonts w:ascii="宋体" w:hAnsi="宋体" w:hint="eastAsia"/>
          <w:sz w:val="24"/>
          <w:szCs w:val="24"/>
        </w:rPr>
        <w:t>上海黄金交易所</w:t>
      </w:r>
    </w:p>
    <w:p w14:paraId="4C5DFE8E" w14:textId="605DAB3B" w:rsidR="008F4101" w:rsidRPr="00437FC2" w:rsidRDefault="008F4101" w:rsidP="008F4101">
      <w:pPr>
        <w:tabs>
          <w:tab w:val="left" w:pos="426"/>
        </w:tabs>
        <w:jc w:val="left"/>
        <w:rPr>
          <w:rFonts w:ascii="宋体" w:hAnsi="宋体"/>
          <w:sz w:val="24"/>
          <w:szCs w:val="24"/>
        </w:rPr>
      </w:pPr>
      <w:r w:rsidRPr="00437FC2">
        <w:rPr>
          <w:rFonts w:ascii="宋体" w:hAnsi="宋体"/>
          <w:sz w:val="24"/>
          <w:szCs w:val="28"/>
        </w:rPr>
        <w:t>1.2</w:t>
      </w:r>
      <w:r w:rsidRPr="00437FC2">
        <w:rPr>
          <w:rFonts w:ascii="宋体" w:hAnsi="宋体" w:hint="eastAsia"/>
          <w:sz w:val="24"/>
          <w:szCs w:val="28"/>
        </w:rPr>
        <w:t>．服务</w:t>
      </w:r>
      <w:r w:rsidRPr="00437FC2">
        <w:rPr>
          <w:rFonts w:ascii="宋体" w:hAnsi="宋体" w:hint="eastAsia"/>
          <w:sz w:val="24"/>
          <w:szCs w:val="24"/>
        </w:rPr>
        <w:t>期限：</w:t>
      </w:r>
      <w:r w:rsidRPr="00437FC2">
        <w:rPr>
          <w:rFonts w:ascii="宋体" w:hAnsi="宋体"/>
          <w:sz w:val="24"/>
          <w:szCs w:val="24"/>
        </w:rPr>
        <w:t>202</w:t>
      </w:r>
      <w:r w:rsidR="00AC46DA">
        <w:rPr>
          <w:rFonts w:ascii="宋体" w:hAnsi="宋体"/>
          <w:sz w:val="24"/>
          <w:szCs w:val="24"/>
        </w:rPr>
        <w:t>4</w:t>
      </w:r>
      <w:r w:rsidRPr="00437FC2">
        <w:rPr>
          <w:rFonts w:ascii="宋体" w:hAnsi="宋体" w:hint="eastAsia"/>
          <w:sz w:val="24"/>
          <w:szCs w:val="24"/>
        </w:rPr>
        <w:t>年</w:t>
      </w:r>
      <w:r w:rsidRPr="00437FC2">
        <w:rPr>
          <w:rFonts w:ascii="宋体" w:hAnsi="宋体"/>
          <w:sz w:val="24"/>
          <w:szCs w:val="24"/>
        </w:rPr>
        <w:t>10</w:t>
      </w:r>
      <w:r w:rsidRPr="00437FC2">
        <w:rPr>
          <w:rFonts w:ascii="宋体" w:hAnsi="宋体" w:hint="eastAsia"/>
          <w:sz w:val="24"/>
          <w:szCs w:val="24"/>
        </w:rPr>
        <w:t>月</w:t>
      </w:r>
      <w:r w:rsidRPr="00437FC2">
        <w:rPr>
          <w:rFonts w:ascii="宋体" w:hAnsi="宋体"/>
          <w:sz w:val="24"/>
          <w:szCs w:val="24"/>
        </w:rPr>
        <w:t>15日至202</w:t>
      </w:r>
      <w:r w:rsidR="00AC46DA">
        <w:rPr>
          <w:rFonts w:ascii="宋体" w:hAnsi="宋体"/>
          <w:sz w:val="24"/>
          <w:szCs w:val="24"/>
        </w:rPr>
        <w:t>5</w:t>
      </w:r>
      <w:r w:rsidRPr="00437FC2">
        <w:rPr>
          <w:rFonts w:ascii="宋体" w:hAnsi="宋体" w:hint="eastAsia"/>
          <w:sz w:val="24"/>
          <w:szCs w:val="24"/>
        </w:rPr>
        <w:t>年10月</w:t>
      </w:r>
      <w:r w:rsidRPr="00437FC2">
        <w:rPr>
          <w:rFonts w:ascii="宋体" w:hAnsi="宋体"/>
          <w:sz w:val="24"/>
          <w:szCs w:val="24"/>
        </w:rPr>
        <w:t>14</w:t>
      </w:r>
      <w:r w:rsidRPr="00437FC2">
        <w:rPr>
          <w:rFonts w:ascii="宋体" w:hAnsi="宋体" w:hint="eastAsia"/>
          <w:sz w:val="24"/>
          <w:szCs w:val="24"/>
        </w:rPr>
        <w:t>日</w:t>
      </w:r>
    </w:p>
    <w:p w14:paraId="4CFB6F71" w14:textId="4AD0BD75" w:rsidR="008F4101" w:rsidRPr="00437FC2" w:rsidRDefault="008F4101" w:rsidP="008F4101">
      <w:pPr>
        <w:tabs>
          <w:tab w:val="left" w:pos="426"/>
        </w:tabs>
        <w:jc w:val="left"/>
        <w:rPr>
          <w:rFonts w:ascii="宋体" w:hAnsi="宋体"/>
          <w:sz w:val="24"/>
          <w:szCs w:val="24"/>
        </w:rPr>
      </w:pPr>
      <w:r w:rsidRPr="00437FC2">
        <w:rPr>
          <w:rFonts w:ascii="宋体" w:hAnsi="宋体" w:hint="eastAsia"/>
          <w:sz w:val="24"/>
          <w:szCs w:val="24"/>
        </w:rPr>
        <w:t>1.3. 服务范围：上海黄金交易</w:t>
      </w:r>
      <w:r w:rsidRPr="00437FC2">
        <w:rPr>
          <w:rFonts w:ascii="宋体" w:hAnsi="宋体"/>
          <w:sz w:val="24"/>
          <w:szCs w:val="24"/>
        </w:rPr>
        <w:t>所</w:t>
      </w:r>
      <w:r w:rsidRPr="00437FC2">
        <w:rPr>
          <w:rFonts w:ascii="宋体" w:hAnsi="宋体" w:hint="eastAsia"/>
          <w:color w:val="000000" w:themeColor="text1"/>
          <w:sz w:val="24"/>
          <w:szCs w:val="24"/>
        </w:rPr>
        <w:t>生产、模拟仿真、开发测试</w:t>
      </w:r>
      <w:r w:rsidRPr="00437FC2">
        <w:rPr>
          <w:rFonts w:ascii="宋体" w:hAnsi="宋体"/>
          <w:sz w:val="24"/>
          <w:szCs w:val="24"/>
        </w:rPr>
        <w:t>环境数据同步复制</w:t>
      </w:r>
      <w:r w:rsidRPr="00437FC2">
        <w:rPr>
          <w:rFonts w:ascii="宋体" w:hAnsi="宋体" w:hint="eastAsia"/>
          <w:sz w:val="24"/>
          <w:szCs w:val="24"/>
        </w:rPr>
        <w:t>场景</w:t>
      </w:r>
    </w:p>
    <w:p w14:paraId="369C8846" w14:textId="77777777" w:rsidR="008F4101" w:rsidRPr="00437FC2" w:rsidRDefault="008F4101" w:rsidP="008F4101">
      <w:pPr>
        <w:widowControl/>
        <w:jc w:val="left"/>
        <w:rPr>
          <w:rFonts w:ascii="宋体" w:hAnsi="宋体"/>
          <w:sz w:val="24"/>
          <w:szCs w:val="24"/>
        </w:rPr>
      </w:pPr>
      <w:r w:rsidRPr="00437FC2">
        <w:rPr>
          <w:rFonts w:ascii="宋体" w:hAnsi="宋体" w:hint="eastAsia"/>
          <w:sz w:val="24"/>
          <w:szCs w:val="24"/>
        </w:rPr>
        <w:t>1.4. 服务人</w:t>
      </w:r>
      <w:r w:rsidRPr="00437FC2">
        <w:rPr>
          <w:rFonts w:ascii="宋体" w:hAnsi="宋体"/>
          <w:sz w:val="24"/>
          <w:szCs w:val="24"/>
        </w:rPr>
        <w:t>员：</w:t>
      </w:r>
      <w:r w:rsidRPr="00437FC2">
        <w:rPr>
          <w:rFonts w:ascii="宋体" w:hAnsi="宋体" w:hint="eastAsia"/>
          <w:sz w:val="24"/>
          <w:szCs w:val="24"/>
        </w:rPr>
        <w:t>原</w:t>
      </w:r>
      <w:r w:rsidRPr="00437FC2">
        <w:rPr>
          <w:rFonts w:ascii="宋体" w:hAnsi="宋体"/>
          <w:sz w:val="24"/>
          <w:szCs w:val="24"/>
        </w:rPr>
        <w:t>厂工程师，</w:t>
      </w:r>
      <w:r w:rsidRPr="00437FC2">
        <w:rPr>
          <w:rFonts w:ascii="宋体" w:hAnsi="宋体" w:hint="eastAsia"/>
          <w:sz w:val="24"/>
          <w:szCs w:val="24"/>
        </w:rPr>
        <w:t>上海、深圳</w:t>
      </w:r>
      <w:r w:rsidRPr="00437FC2">
        <w:rPr>
          <w:rFonts w:ascii="宋体" w:hAnsi="宋体"/>
          <w:sz w:val="24"/>
          <w:szCs w:val="24"/>
        </w:rPr>
        <w:t>各</w:t>
      </w:r>
      <w:r w:rsidRPr="00437FC2">
        <w:rPr>
          <w:rFonts w:ascii="宋体" w:hAnsi="宋体" w:hint="eastAsia"/>
          <w:sz w:val="24"/>
          <w:szCs w:val="24"/>
        </w:rPr>
        <w:t>2名</w:t>
      </w:r>
    </w:p>
    <w:p w14:paraId="7B9FEE6C" w14:textId="39CF5E54" w:rsidR="008F4101" w:rsidRPr="00437FC2" w:rsidRDefault="008F4101" w:rsidP="008F4101">
      <w:pPr>
        <w:widowControl/>
        <w:jc w:val="left"/>
        <w:rPr>
          <w:rFonts w:ascii="仿宋" w:eastAsia="仿宋" w:hAnsi="仿宋" w:cstheme="majorBidi"/>
          <w:bCs/>
          <w:sz w:val="30"/>
          <w:szCs w:val="30"/>
        </w:rPr>
      </w:pPr>
      <w:r w:rsidRPr="00437FC2">
        <w:rPr>
          <w:rFonts w:ascii="宋体" w:hAnsi="宋体"/>
          <w:sz w:val="24"/>
          <w:szCs w:val="24"/>
        </w:rPr>
        <w:t xml:space="preserve">1.5. </w:t>
      </w:r>
      <w:r w:rsidRPr="00437FC2">
        <w:rPr>
          <w:rFonts w:ascii="宋体" w:hAnsi="宋体" w:hint="eastAsia"/>
          <w:sz w:val="24"/>
          <w:szCs w:val="24"/>
        </w:rPr>
        <w:t>服务等级协议(SLA)</w:t>
      </w:r>
    </w:p>
    <w:tbl>
      <w:tblPr>
        <w:tblW w:w="9634" w:type="dxa"/>
        <w:tblLayout w:type="fixed"/>
        <w:tblLook w:val="04A0" w:firstRow="1" w:lastRow="0" w:firstColumn="1" w:lastColumn="0" w:noHBand="0" w:noVBand="1"/>
      </w:tblPr>
      <w:tblGrid>
        <w:gridCol w:w="1593"/>
        <w:gridCol w:w="1746"/>
        <w:gridCol w:w="1451"/>
        <w:gridCol w:w="4844"/>
      </w:tblGrid>
      <w:tr w:rsidR="008F4101" w:rsidRPr="00B80FD5" w14:paraId="54C23490" w14:textId="77777777" w:rsidTr="008F4101">
        <w:trPr>
          <w:trHeight w:val="285"/>
        </w:trPr>
        <w:tc>
          <w:tcPr>
            <w:tcW w:w="82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18A9E2B" w14:textId="77777777" w:rsidR="008F4101" w:rsidRPr="007D00F2" w:rsidRDefault="008F4101" w:rsidP="007D0203">
            <w:pPr>
              <w:widowControl/>
              <w:jc w:val="center"/>
              <w:rPr>
                <w:rFonts w:ascii="仿宋" w:eastAsia="仿宋" w:hAnsi="仿宋" w:cs="宋体"/>
                <w:b/>
                <w:color w:val="000000"/>
                <w:kern w:val="0"/>
                <w:sz w:val="24"/>
                <w:szCs w:val="24"/>
              </w:rPr>
            </w:pPr>
            <w:r w:rsidRPr="007D00F2">
              <w:rPr>
                <w:rFonts w:ascii="仿宋" w:eastAsia="仿宋" w:hAnsi="仿宋" w:cs="宋体" w:hint="eastAsia"/>
                <w:b/>
                <w:color w:val="000000"/>
                <w:kern w:val="0"/>
                <w:sz w:val="24"/>
                <w:szCs w:val="24"/>
              </w:rPr>
              <w:t>服务名称</w:t>
            </w:r>
          </w:p>
        </w:tc>
        <w:tc>
          <w:tcPr>
            <w:tcW w:w="906" w:type="pct"/>
            <w:tcBorders>
              <w:top w:val="single" w:sz="4" w:space="0" w:color="auto"/>
              <w:left w:val="nil"/>
              <w:bottom w:val="single" w:sz="4" w:space="0" w:color="auto"/>
              <w:right w:val="single" w:sz="4" w:space="0" w:color="auto"/>
            </w:tcBorders>
            <w:shd w:val="clear" w:color="000000" w:fill="9BC2E6"/>
            <w:noWrap/>
            <w:vAlign w:val="bottom"/>
            <w:hideMark/>
          </w:tcPr>
          <w:p w14:paraId="7DE2B80D" w14:textId="77777777" w:rsidR="008F4101" w:rsidRPr="007D00F2" w:rsidRDefault="008F4101" w:rsidP="007D0203">
            <w:pPr>
              <w:widowControl/>
              <w:jc w:val="center"/>
              <w:rPr>
                <w:rFonts w:ascii="仿宋" w:eastAsia="仿宋" w:hAnsi="仿宋" w:cs="宋体"/>
                <w:b/>
                <w:color w:val="000000"/>
                <w:kern w:val="0"/>
                <w:sz w:val="24"/>
                <w:szCs w:val="24"/>
              </w:rPr>
            </w:pPr>
            <w:r w:rsidRPr="007D00F2">
              <w:rPr>
                <w:rFonts w:ascii="仿宋" w:eastAsia="仿宋" w:hAnsi="仿宋" w:cs="宋体" w:hint="eastAsia"/>
                <w:b/>
                <w:color w:val="000000"/>
                <w:kern w:val="0"/>
                <w:sz w:val="24"/>
                <w:szCs w:val="24"/>
              </w:rPr>
              <w:t>服务频次</w:t>
            </w:r>
          </w:p>
        </w:tc>
        <w:tc>
          <w:tcPr>
            <w:tcW w:w="753" w:type="pct"/>
            <w:tcBorders>
              <w:top w:val="single" w:sz="4" w:space="0" w:color="auto"/>
              <w:left w:val="nil"/>
              <w:bottom w:val="single" w:sz="4" w:space="0" w:color="auto"/>
              <w:right w:val="single" w:sz="4" w:space="0" w:color="auto"/>
            </w:tcBorders>
            <w:shd w:val="clear" w:color="000000" w:fill="9BC2E6"/>
            <w:noWrap/>
            <w:vAlign w:val="bottom"/>
            <w:hideMark/>
          </w:tcPr>
          <w:p w14:paraId="7DBBC228" w14:textId="77777777" w:rsidR="008F4101" w:rsidRPr="007D00F2" w:rsidRDefault="008F4101" w:rsidP="007D0203">
            <w:pPr>
              <w:widowControl/>
              <w:jc w:val="center"/>
              <w:rPr>
                <w:rFonts w:ascii="仿宋" w:eastAsia="仿宋" w:hAnsi="仿宋" w:cs="宋体"/>
                <w:b/>
                <w:color w:val="000000"/>
                <w:kern w:val="0"/>
                <w:sz w:val="24"/>
                <w:szCs w:val="24"/>
              </w:rPr>
            </w:pPr>
            <w:r w:rsidRPr="007D00F2">
              <w:rPr>
                <w:rFonts w:ascii="仿宋" w:eastAsia="仿宋" w:hAnsi="仿宋" w:cs="宋体" w:hint="eastAsia"/>
                <w:b/>
                <w:color w:val="000000"/>
                <w:kern w:val="0"/>
                <w:sz w:val="24"/>
                <w:szCs w:val="24"/>
              </w:rPr>
              <w:t>服务形式</w:t>
            </w:r>
          </w:p>
        </w:tc>
        <w:tc>
          <w:tcPr>
            <w:tcW w:w="2514" w:type="pct"/>
            <w:tcBorders>
              <w:top w:val="single" w:sz="4" w:space="0" w:color="auto"/>
              <w:left w:val="nil"/>
              <w:bottom w:val="single" w:sz="4" w:space="0" w:color="auto"/>
              <w:right w:val="single" w:sz="4" w:space="0" w:color="auto"/>
            </w:tcBorders>
            <w:shd w:val="clear" w:color="000000" w:fill="9BC2E6"/>
            <w:noWrap/>
            <w:vAlign w:val="bottom"/>
            <w:hideMark/>
          </w:tcPr>
          <w:p w14:paraId="2714670D" w14:textId="77777777" w:rsidR="008F4101" w:rsidRPr="007D00F2" w:rsidRDefault="008F4101" w:rsidP="007D0203">
            <w:pPr>
              <w:widowControl/>
              <w:jc w:val="center"/>
              <w:rPr>
                <w:rFonts w:ascii="仿宋" w:eastAsia="仿宋" w:hAnsi="仿宋" w:cs="宋体"/>
                <w:b/>
                <w:color w:val="000000"/>
                <w:kern w:val="0"/>
                <w:sz w:val="24"/>
                <w:szCs w:val="24"/>
              </w:rPr>
            </w:pPr>
            <w:r w:rsidRPr="007D00F2">
              <w:rPr>
                <w:rFonts w:ascii="仿宋" w:eastAsia="仿宋" w:hAnsi="仿宋" w:cs="宋体" w:hint="eastAsia"/>
                <w:b/>
                <w:color w:val="000000"/>
                <w:kern w:val="0"/>
                <w:sz w:val="24"/>
                <w:szCs w:val="24"/>
              </w:rPr>
              <w:t>服务内容</w:t>
            </w:r>
          </w:p>
        </w:tc>
      </w:tr>
      <w:tr w:rsidR="008F4101" w:rsidRPr="00B80FD5" w14:paraId="79DCB10E" w14:textId="77777777" w:rsidTr="00711E54">
        <w:trPr>
          <w:trHeight w:val="404"/>
        </w:trPr>
        <w:tc>
          <w:tcPr>
            <w:tcW w:w="827" w:type="pct"/>
            <w:tcBorders>
              <w:top w:val="nil"/>
              <w:left w:val="single" w:sz="4" w:space="0" w:color="auto"/>
              <w:bottom w:val="single" w:sz="4" w:space="0" w:color="auto"/>
              <w:right w:val="single" w:sz="4" w:space="0" w:color="auto"/>
            </w:tcBorders>
            <w:shd w:val="clear" w:color="auto" w:fill="auto"/>
            <w:noWrap/>
            <w:vAlign w:val="center"/>
          </w:tcPr>
          <w:p w14:paraId="39676628" w14:textId="77777777" w:rsidR="008F4101" w:rsidRPr="007D00F2" w:rsidRDefault="008F4101" w:rsidP="007D0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远程</w:t>
            </w:r>
            <w:r>
              <w:rPr>
                <w:rFonts w:ascii="仿宋" w:eastAsia="仿宋" w:hAnsi="仿宋" w:cs="宋体"/>
                <w:color w:val="000000"/>
                <w:kern w:val="0"/>
                <w:sz w:val="24"/>
                <w:szCs w:val="24"/>
              </w:rPr>
              <w:t>支持</w:t>
            </w:r>
          </w:p>
        </w:tc>
        <w:tc>
          <w:tcPr>
            <w:tcW w:w="906" w:type="pct"/>
            <w:tcBorders>
              <w:top w:val="nil"/>
              <w:left w:val="nil"/>
              <w:bottom w:val="single" w:sz="4" w:space="0" w:color="auto"/>
              <w:right w:val="single" w:sz="4" w:space="0" w:color="auto"/>
            </w:tcBorders>
            <w:shd w:val="clear" w:color="auto" w:fill="auto"/>
            <w:noWrap/>
            <w:vAlign w:val="center"/>
          </w:tcPr>
          <w:p w14:paraId="4EC6F14F"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vAlign w:val="center"/>
          </w:tcPr>
          <w:p w14:paraId="4124494D" w14:textId="77777777" w:rsidR="008F4101" w:rsidRPr="007D00F2" w:rsidRDefault="008F4101" w:rsidP="007D0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线</w:t>
            </w:r>
            <w:r>
              <w:rPr>
                <w:rFonts w:ascii="仿宋" w:eastAsia="仿宋" w:hAnsi="仿宋" w:cs="宋体"/>
                <w:color w:val="000000"/>
                <w:kern w:val="0"/>
                <w:sz w:val="24"/>
                <w:szCs w:val="24"/>
              </w:rPr>
              <w:t>上</w:t>
            </w:r>
            <w:r w:rsidRPr="007D00F2">
              <w:rPr>
                <w:rFonts w:ascii="仿宋" w:eastAsia="仿宋" w:hAnsi="仿宋" w:cs="宋体" w:hint="eastAsia"/>
                <w:color w:val="000000"/>
                <w:kern w:val="0"/>
                <w:sz w:val="24"/>
                <w:szCs w:val="24"/>
              </w:rPr>
              <w:t>服务</w:t>
            </w:r>
          </w:p>
        </w:tc>
        <w:tc>
          <w:tcPr>
            <w:tcW w:w="2514" w:type="pct"/>
            <w:tcBorders>
              <w:top w:val="nil"/>
              <w:left w:val="nil"/>
              <w:bottom w:val="single" w:sz="4" w:space="0" w:color="auto"/>
              <w:right w:val="single" w:sz="4" w:space="0" w:color="auto"/>
            </w:tcBorders>
            <w:shd w:val="clear" w:color="auto" w:fill="auto"/>
            <w:vAlign w:val="center"/>
          </w:tcPr>
          <w:p w14:paraId="281CF481" w14:textId="77777777" w:rsidR="008F4101" w:rsidRPr="007D00F2" w:rsidRDefault="008F4101" w:rsidP="007D0203">
            <w:pPr>
              <w:widowControl/>
              <w:jc w:val="left"/>
              <w:rPr>
                <w:rFonts w:ascii="仿宋" w:eastAsia="仿宋" w:hAnsi="仿宋" w:cs="宋体"/>
                <w:color w:val="000000"/>
                <w:kern w:val="0"/>
                <w:sz w:val="24"/>
                <w:szCs w:val="24"/>
              </w:rPr>
            </w:pPr>
            <w:r w:rsidRPr="00C73DA6">
              <w:rPr>
                <w:rFonts w:ascii="仿宋" w:eastAsia="仿宋" w:hAnsi="仿宋" w:cs="宋体" w:hint="eastAsia"/>
                <w:color w:val="000000"/>
                <w:kern w:val="0"/>
                <w:sz w:val="24"/>
                <w:szCs w:val="24"/>
              </w:rPr>
              <w:t>通过电话、</w:t>
            </w:r>
            <w:r>
              <w:rPr>
                <w:rFonts w:ascii="仿宋" w:eastAsia="仿宋" w:hAnsi="仿宋" w:cs="宋体" w:hint="eastAsia"/>
                <w:color w:val="000000"/>
                <w:kern w:val="0"/>
                <w:sz w:val="24"/>
                <w:szCs w:val="24"/>
              </w:rPr>
              <w:t>邮件</w:t>
            </w:r>
            <w:r w:rsidRPr="00C73DA6">
              <w:rPr>
                <w:rFonts w:ascii="仿宋" w:eastAsia="仿宋" w:hAnsi="仿宋" w:cs="宋体" w:hint="eastAsia"/>
                <w:color w:val="000000"/>
                <w:kern w:val="0"/>
                <w:sz w:val="24"/>
                <w:szCs w:val="24"/>
              </w:rPr>
              <w:t>等方式解决客户系统中出现的问题。7*24小时响应</w:t>
            </w:r>
          </w:p>
        </w:tc>
      </w:tr>
      <w:tr w:rsidR="008F4101" w:rsidRPr="00B80FD5" w14:paraId="1129CE7E" w14:textId="77777777" w:rsidTr="008F4101">
        <w:trPr>
          <w:trHeight w:val="970"/>
        </w:trPr>
        <w:tc>
          <w:tcPr>
            <w:tcW w:w="827" w:type="pct"/>
            <w:tcBorders>
              <w:top w:val="nil"/>
              <w:left w:val="single" w:sz="4" w:space="0" w:color="auto"/>
              <w:bottom w:val="single" w:sz="4" w:space="0" w:color="auto"/>
              <w:right w:val="single" w:sz="4" w:space="0" w:color="auto"/>
            </w:tcBorders>
            <w:shd w:val="clear" w:color="auto" w:fill="auto"/>
            <w:noWrap/>
            <w:vAlign w:val="center"/>
          </w:tcPr>
          <w:p w14:paraId="22816F22"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应急响应</w:t>
            </w:r>
          </w:p>
        </w:tc>
        <w:tc>
          <w:tcPr>
            <w:tcW w:w="906" w:type="pct"/>
            <w:tcBorders>
              <w:top w:val="nil"/>
              <w:left w:val="nil"/>
              <w:bottom w:val="single" w:sz="4" w:space="0" w:color="auto"/>
              <w:right w:val="single" w:sz="4" w:space="0" w:color="auto"/>
            </w:tcBorders>
            <w:shd w:val="clear" w:color="auto" w:fill="auto"/>
            <w:noWrap/>
            <w:vAlign w:val="center"/>
          </w:tcPr>
          <w:p w14:paraId="5A91275E"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vAlign w:val="center"/>
          </w:tcPr>
          <w:p w14:paraId="0DA02DF3"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tcPr>
          <w:p w14:paraId="4BD02CDB" w14:textId="2842A1AE" w:rsidR="008F4101" w:rsidRDefault="008F4101" w:rsidP="007D0203">
            <w:pPr>
              <w:widowControl/>
              <w:jc w:val="left"/>
              <w:rPr>
                <w:rFonts w:ascii="仿宋" w:eastAsia="仿宋" w:hAnsi="仿宋" w:cs="宋体"/>
                <w:color w:val="000000"/>
                <w:kern w:val="0"/>
                <w:sz w:val="24"/>
                <w:szCs w:val="24"/>
              </w:rPr>
            </w:pPr>
            <w:r>
              <w:rPr>
                <w:rFonts w:ascii="仿宋" w:eastAsia="仿宋" w:hAnsi="仿宋" w:cs="宋体"/>
                <w:color w:val="000000"/>
                <w:kern w:val="0"/>
                <w:sz w:val="24"/>
                <w:szCs w:val="24"/>
              </w:rPr>
              <w:t>接到</w:t>
            </w:r>
            <w:r w:rsidRPr="007D00F2">
              <w:rPr>
                <w:rFonts w:ascii="仿宋" w:eastAsia="仿宋" w:hAnsi="仿宋" w:cs="宋体" w:hint="eastAsia"/>
                <w:color w:val="000000"/>
                <w:kern w:val="0"/>
                <w:sz w:val="24"/>
                <w:szCs w:val="24"/>
              </w:rPr>
              <w:t>交易所</w:t>
            </w:r>
            <w:r>
              <w:rPr>
                <w:rFonts w:ascii="仿宋" w:eastAsia="仿宋" w:hAnsi="仿宋" w:cs="宋体" w:hint="eastAsia"/>
                <w:color w:val="000000"/>
                <w:kern w:val="0"/>
                <w:sz w:val="24"/>
                <w:szCs w:val="24"/>
              </w:rPr>
              <w:t>现场</w:t>
            </w:r>
            <w:r>
              <w:rPr>
                <w:rFonts w:ascii="仿宋" w:eastAsia="仿宋" w:hAnsi="仿宋" w:cs="宋体"/>
                <w:color w:val="000000"/>
                <w:kern w:val="0"/>
                <w:sz w:val="24"/>
                <w:szCs w:val="24"/>
              </w:rPr>
              <w:t>服务需求后</w:t>
            </w:r>
            <w:r w:rsidRPr="007D00F2">
              <w:rPr>
                <w:rFonts w:ascii="仿宋" w:eastAsia="仿宋" w:hAnsi="仿宋" w:cs="宋体" w:hint="eastAsia"/>
                <w:color w:val="000000"/>
                <w:kern w:val="0"/>
                <w:sz w:val="24"/>
                <w:szCs w:val="24"/>
              </w:rPr>
              <w:t>，</w:t>
            </w:r>
            <w:r w:rsidRPr="007D00F2">
              <w:rPr>
                <w:rFonts w:ascii="仿宋" w:eastAsia="仿宋" w:hAnsi="仿宋" w:cs="宋体"/>
                <w:color w:val="000000"/>
                <w:kern w:val="0"/>
                <w:sz w:val="24"/>
                <w:szCs w:val="24"/>
              </w:rPr>
              <w:t>2小时必须到达现场</w:t>
            </w:r>
            <w:r>
              <w:rPr>
                <w:rFonts w:ascii="仿宋" w:eastAsia="仿宋" w:hAnsi="仿宋" w:cs="宋体" w:hint="eastAsia"/>
                <w:color w:val="000000"/>
                <w:kern w:val="0"/>
                <w:sz w:val="24"/>
                <w:szCs w:val="24"/>
              </w:rPr>
              <w:t>。应急响应</w:t>
            </w:r>
            <w:r>
              <w:rPr>
                <w:rFonts w:ascii="仿宋" w:eastAsia="仿宋" w:hAnsi="仿宋" w:cs="宋体"/>
                <w:color w:val="000000"/>
                <w:kern w:val="0"/>
                <w:sz w:val="24"/>
                <w:szCs w:val="24"/>
              </w:rPr>
              <w:t>包括但不限于如下内容：</w:t>
            </w:r>
          </w:p>
          <w:p w14:paraId="4DFAFA9B" w14:textId="77777777" w:rsidR="008F4101" w:rsidRPr="00EA6680" w:rsidRDefault="008F4101" w:rsidP="007D0203">
            <w:pPr>
              <w:rPr>
                <w:rFonts w:ascii="仿宋" w:eastAsia="仿宋" w:hAnsi="仿宋" w:cs="宋体"/>
                <w:color w:val="000000"/>
                <w:kern w:val="0"/>
                <w:sz w:val="24"/>
                <w:szCs w:val="24"/>
              </w:rPr>
            </w:pPr>
            <w:r w:rsidRPr="00EA6680">
              <w:rPr>
                <w:rFonts w:ascii="仿宋" w:eastAsia="仿宋" w:hAnsi="仿宋" w:cs="宋体" w:hint="eastAsia"/>
                <w:color w:val="000000"/>
                <w:kern w:val="0"/>
                <w:sz w:val="24"/>
                <w:szCs w:val="24"/>
              </w:rPr>
              <w:t>问题原因分析及错误诊断</w:t>
            </w:r>
            <w:r>
              <w:rPr>
                <w:rFonts w:ascii="仿宋" w:eastAsia="仿宋" w:hAnsi="仿宋" w:cs="宋体" w:hint="eastAsia"/>
                <w:color w:val="000000"/>
                <w:kern w:val="0"/>
                <w:sz w:val="24"/>
                <w:szCs w:val="24"/>
              </w:rPr>
              <w:t>；</w:t>
            </w:r>
          </w:p>
          <w:p w14:paraId="306CDC8F" w14:textId="77777777" w:rsidR="008F4101" w:rsidRDefault="008F4101" w:rsidP="007D020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多</w:t>
            </w:r>
            <w:r>
              <w:rPr>
                <w:rFonts w:ascii="仿宋" w:eastAsia="仿宋" w:hAnsi="仿宋" w:cs="宋体"/>
                <w:color w:val="000000"/>
                <w:kern w:val="0"/>
                <w:sz w:val="24"/>
                <w:szCs w:val="24"/>
              </w:rPr>
              <w:t>种方式</w:t>
            </w:r>
            <w:r w:rsidRPr="00EA6680">
              <w:rPr>
                <w:rFonts w:ascii="仿宋" w:eastAsia="仿宋" w:hAnsi="仿宋" w:cs="宋体" w:hint="eastAsia"/>
                <w:color w:val="000000"/>
                <w:kern w:val="0"/>
                <w:sz w:val="24"/>
                <w:szCs w:val="24"/>
              </w:rPr>
              <w:t>协调</w:t>
            </w:r>
            <w:r>
              <w:rPr>
                <w:rFonts w:ascii="仿宋" w:eastAsia="仿宋" w:hAnsi="仿宋" w:cs="宋体" w:hint="eastAsia"/>
                <w:color w:val="000000"/>
                <w:kern w:val="0"/>
                <w:sz w:val="24"/>
                <w:szCs w:val="24"/>
              </w:rPr>
              <w:t>原厂</w:t>
            </w:r>
            <w:r w:rsidRPr="00EA6680">
              <w:rPr>
                <w:rFonts w:ascii="仿宋" w:eastAsia="仿宋" w:hAnsi="仿宋" w:cs="宋体" w:hint="eastAsia"/>
                <w:color w:val="000000"/>
                <w:kern w:val="0"/>
                <w:sz w:val="24"/>
                <w:szCs w:val="24"/>
              </w:rPr>
              <w:t>资源；</w:t>
            </w:r>
          </w:p>
          <w:p w14:paraId="5B562207" w14:textId="77777777" w:rsidR="008F4101" w:rsidRDefault="008F4101" w:rsidP="007D020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及时掌握问题最新状态并制定下一步方案；</w:t>
            </w:r>
          </w:p>
          <w:p w14:paraId="12645CB5" w14:textId="77777777" w:rsidR="008F4101" w:rsidRDefault="008F4101" w:rsidP="007D0203">
            <w:pPr>
              <w:widowControl/>
              <w:jc w:val="left"/>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服务响应时间为</w:t>
            </w:r>
            <w:r w:rsidRPr="007D00F2">
              <w:rPr>
                <w:rFonts w:ascii="仿宋" w:eastAsia="仿宋" w:hAnsi="仿宋" w:cs="宋体"/>
                <w:color w:val="000000"/>
                <w:kern w:val="0"/>
                <w:sz w:val="24"/>
                <w:szCs w:val="24"/>
              </w:rPr>
              <w:t>7*24*2</w:t>
            </w:r>
            <w:r>
              <w:rPr>
                <w:rFonts w:ascii="仿宋" w:eastAsia="仿宋" w:hAnsi="仿宋" w:cs="宋体" w:hint="eastAsia"/>
                <w:color w:val="000000"/>
                <w:kern w:val="0"/>
                <w:sz w:val="24"/>
                <w:szCs w:val="24"/>
              </w:rPr>
              <w:t>。</w:t>
            </w:r>
          </w:p>
          <w:p w14:paraId="2F455064" w14:textId="77777777" w:rsidR="008F4101" w:rsidRPr="007D00F2" w:rsidRDefault="008F4101" w:rsidP="007D0203">
            <w:pPr>
              <w:widowControl/>
              <w:jc w:val="left"/>
              <w:rPr>
                <w:rFonts w:ascii="仿宋" w:eastAsia="仿宋" w:hAnsi="仿宋" w:cs="宋体"/>
                <w:color w:val="000000"/>
                <w:kern w:val="0"/>
                <w:sz w:val="24"/>
                <w:szCs w:val="24"/>
              </w:rPr>
            </w:pPr>
            <w:r w:rsidRPr="007D00F2">
              <w:rPr>
                <w:rFonts w:ascii="仿宋" w:eastAsia="仿宋" w:hAnsi="仿宋" w:cs="宋体"/>
                <w:color w:val="000000"/>
                <w:kern w:val="0"/>
                <w:sz w:val="24"/>
                <w:szCs w:val="24"/>
              </w:rPr>
              <w:t>*以上服务内容应提供</w:t>
            </w:r>
            <w:r>
              <w:rPr>
                <w:rFonts w:ascii="仿宋" w:eastAsia="仿宋" w:hAnsi="仿宋" w:cs="宋体" w:hint="eastAsia"/>
                <w:color w:val="000000"/>
                <w:kern w:val="0"/>
                <w:sz w:val="24"/>
                <w:szCs w:val="24"/>
              </w:rPr>
              <w:t>故障分析</w:t>
            </w:r>
            <w:r>
              <w:rPr>
                <w:rFonts w:ascii="仿宋" w:eastAsia="仿宋" w:hAnsi="仿宋" w:cs="宋体"/>
                <w:color w:val="000000"/>
                <w:kern w:val="0"/>
                <w:sz w:val="24"/>
                <w:szCs w:val="24"/>
              </w:rPr>
              <w:t>与处理</w:t>
            </w:r>
            <w:r w:rsidRPr="007D00F2">
              <w:rPr>
                <w:rFonts w:ascii="仿宋" w:eastAsia="仿宋" w:hAnsi="仿宋" w:cs="宋体"/>
                <w:color w:val="000000"/>
                <w:kern w:val="0"/>
                <w:sz w:val="24"/>
                <w:szCs w:val="24"/>
              </w:rPr>
              <w:t>报告作为服务交付内容</w:t>
            </w:r>
          </w:p>
        </w:tc>
      </w:tr>
      <w:tr w:rsidR="008F4101" w:rsidRPr="00B80FD5" w14:paraId="2F73B0FF" w14:textId="77777777" w:rsidTr="008F4101">
        <w:trPr>
          <w:trHeight w:val="1666"/>
        </w:trPr>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0BE37A2A"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巡检服务</w:t>
            </w:r>
          </w:p>
        </w:tc>
        <w:tc>
          <w:tcPr>
            <w:tcW w:w="906" w:type="pct"/>
            <w:tcBorders>
              <w:top w:val="nil"/>
              <w:left w:val="nil"/>
              <w:bottom w:val="single" w:sz="4" w:space="0" w:color="auto"/>
              <w:right w:val="single" w:sz="4" w:space="0" w:color="auto"/>
            </w:tcBorders>
            <w:shd w:val="clear" w:color="auto" w:fill="auto"/>
            <w:noWrap/>
            <w:vAlign w:val="center"/>
            <w:hideMark/>
          </w:tcPr>
          <w:p w14:paraId="30D24E30"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每月一次</w:t>
            </w:r>
          </w:p>
        </w:tc>
        <w:tc>
          <w:tcPr>
            <w:tcW w:w="753" w:type="pct"/>
            <w:tcBorders>
              <w:top w:val="nil"/>
              <w:left w:val="nil"/>
              <w:bottom w:val="single" w:sz="4" w:space="0" w:color="auto"/>
              <w:right w:val="single" w:sz="4" w:space="0" w:color="auto"/>
            </w:tcBorders>
            <w:shd w:val="clear" w:color="auto" w:fill="auto"/>
            <w:noWrap/>
            <w:vAlign w:val="center"/>
            <w:hideMark/>
          </w:tcPr>
          <w:p w14:paraId="0F0E525E"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hideMark/>
          </w:tcPr>
          <w:p w14:paraId="337AAC34" w14:textId="77777777" w:rsidR="008F4101" w:rsidRPr="005F025C" w:rsidRDefault="008F4101" w:rsidP="007D0203">
            <w:pPr>
              <w:rPr>
                <w:rFonts w:ascii="仿宋" w:eastAsia="仿宋" w:hAnsi="仿宋" w:cs="宋体"/>
                <w:color w:val="000000"/>
                <w:kern w:val="0"/>
                <w:sz w:val="24"/>
                <w:szCs w:val="24"/>
              </w:rPr>
            </w:pPr>
            <w:r>
              <w:rPr>
                <w:rFonts w:ascii="仿宋" w:eastAsia="仿宋" w:hAnsi="仿宋" w:cs="宋体" w:hint="eastAsia"/>
                <w:color w:val="000000"/>
                <w:kern w:val="0"/>
                <w:sz w:val="24"/>
                <w:szCs w:val="24"/>
              </w:rPr>
              <w:t>巡检包括</w:t>
            </w:r>
            <w:r>
              <w:rPr>
                <w:rFonts w:ascii="仿宋" w:eastAsia="仿宋" w:hAnsi="仿宋" w:cs="宋体"/>
                <w:color w:val="000000"/>
                <w:kern w:val="0"/>
                <w:sz w:val="24"/>
                <w:szCs w:val="24"/>
              </w:rPr>
              <w:t>但不限于如下内容</w:t>
            </w:r>
            <w:r w:rsidRPr="007D00F2">
              <w:rPr>
                <w:rFonts w:ascii="仿宋" w:eastAsia="仿宋" w:hAnsi="仿宋" w:cs="宋体" w:hint="eastAsia"/>
                <w:color w:val="000000"/>
                <w:kern w:val="0"/>
                <w:sz w:val="24"/>
                <w:szCs w:val="24"/>
              </w:rPr>
              <w:t>：</w:t>
            </w:r>
            <w:r w:rsidRPr="007D00F2">
              <w:rPr>
                <w:rFonts w:ascii="仿宋" w:eastAsia="仿宋" w:hAnsi="仿宋" w:cs="宋体"/>
                <w:color w:val="000000"/>
                <w:kern w:val="0"/>
                <w:sz w:val="24"/>
                <w:szCs w:val="24"/>
              </w:rPr>
              <w:br/>
            </w:r>
            <w:r w:rsidRPr="005F025C">
              <w:rPr>
                <w:rFonts w:ascii="仿宋" w:eastAsia="仿宋" w:hAnsi="仿宋" w:cs="宋体" w:hint="eastAsia"/>
                <w:color w:val="000000"/>
                <w:kern w:val="0"/>
                <w:sz w:val="24"/>
                <w:szCs w:val="24"/>
              </w:rPr>
              <w:t>检查复制软件的配置健康情况</w:t>
            </w:r>
          </w:p>
          <w:p w14:paraId="042D0862" w14:textId="77777777" w:rsidR="008F4101" w:rsidRPr="005F025C" w:rsidRDefault="008F4101" w:rsidP="007D0203">
            <w:pPr>
              <w:rPr>
                <w:rFonts w:ascii="仿宋" w:eastAsia="仿宋" w:hAnsi="仿宋" w:cs="宋体"/>
                <w:color w:val="000000"/>
                <w:kern w:val="0"/>
                <w:sz w:val="24"/>
                <w:szCs w:val="24"/>
              </w:rPr>
            </w:pPr>
            <w:r w:rsidRPr="005F025C">
              <w:rPr>
                <w:rFonts w:ascii="仿宋" w:eastAsia="仿宋" w:hAnsi="仿宋" w:cs="宋体" w:hint="eastAsia"/>
                <w:color w:val="000000"/>
                <w:kern w:val="0"/>
                <w:sz w:val="24"/>
                <w:szCs w:val="24"/>
              </w:rPr>
              <w:t>检查复制软件的性能健康情况</w:t>
            </w:r>
          </w:p>
          <w:p w14:paraId="4EA741A3" w14:textId="77777777" w:rsidR="008F4101" w:rsidRPr="005F025C" w:rsidRDefault="008F4101" w:rsidP="007D0203">
            <w:pPr>
              <w:rPr>
                <w:rFonts w:ascii="仿宋" w:eastAsia="仿宋" w:hAnsi="仿宋" w:cs="宋体"/>
                <w:color w:val="000000"/>
                <w:kern w:val="0"/>
                <w:sz w:val="24"/>
                <w:szCs w:val="24"/>
              </w:rPr>
            </w:pPr>
            <w:r w:rsidRPr="005F025C">
              <w:rPr>
                <w:rFonts w:ascii="仿宋" w:eastAsia="仿宋" w:hAnsi="仿宋" w:cs="宋体" w:hint="eastAsia"/>
                <w:color w:val="000000"/>
                <w:kern w:val="0"/>
                <w:sz w:val="24"/>
                <w:szCs w:val="24"/>
              </w:rPr>
              <w:t>检查复制软件备份的完整性</w:t>
            </w:r>
          </w:p>
          <w:p w14:paraId="018DE03D" w14:textId="77777777" w:rsidR="008F4101" w:rsidRPr="005F025C" w:rsidRDefault="008F4101" w:rsidP="007D0203">
            <w:pPr>
              <w:rPr>
                <w:rFonts w:ascii="仿宋" w:eastAsia="仿宋" w:hAnsi="仿宋" w:cs="宋体"/>
                <w:color w:val="000000"/>
                <w:kern w:val="0"/>
                <w:sz w:val="24"/>
                <w:szCs w:val="24"/>
              </w:rPr>
            </w:pPr>
            <w:r w:rsidRPr="005F025C">
              <w:rPr>
                <w:rFonts w:ascii="仿宋" w:eastAsia="仿宋" w:hAnsi="仿宋" w:cs="宋体" w:hint="eastAsia"/>
                <w:color w:val="000000"/>
                <w:kern w:val="0"/>
                <w:sz w:val="24"/>
                <w:szCs w:val="24"/>
              </w:rPr>
              <w:t>检查复制软件空间的使用情况</w:t>
            </w:r>
          </w:p>
          <w:p w14:paraId="3AE0255B" w14:textId="77777777" w:rsidR="008F4101" w:rsidRDefault="008F4101" w:rsidP="007D0203">
            <w:pPr>
              <w:rPr>
                <w:rFonts w:ascii="仿宋" w:eastAsia="仿宋" w:hAnsi="仿宋" w:cs="宋体"/>
                <w:color w:val="000000"/>
                <w:kern w:val="0"/>
                <w:sz w:val="24"/>
                <w:szCs w:val="24"/>
              </w:rPr>
            </w:pPr>
            <w:r w:rsidRPr="005F025C">
              <w:rPr>
                <w:rFonts w:ascii="仿宋" w:eastAsia="仿宋" w:hAnsi="仿宋" w:cs="宋体" w:hint="eastAsia"/>
                <w:color w:val="000000"/>
                <w:kern w:val="0"/>
                <w:sz w:val="24"/>
                <w:szCs w:val="24"/>
              </w:rPr>
              <w:t>容错检查，检查并分析系统日志及跟踪文件</w:t>
            </w:r>
          </w:p>
          <w:p w14:paraId="4405D972" w14:textId="77777777" w:rsidR="008F4101" w:rsidRPr="007D00F2" w:rsidRDefault="008F4101" w:rsidP="007D0203">
            <w:pPr>
              <w:rPr>
                <w:rFonts w:ascii="仿宋" w:eastAsia="仿宋" w:hAnsi="仿宋" w:cs="宋体"/>
                <w:color w:val="000000"/>
                <w:kern w:val="0"/>
                <w:sz w:val="24"/>
                <w:szCs w:val="24"/>
              </w:rPr>
            </w:pPr>
            <w:r w:rsidRPr="007D00F2">
              <w:rPr>
                <w:rFonts w:ascii="仿宋" w:eastAsia="仿宋" w:hAnsi="仿宋" w:cs="宋体"/>
                <w:color w:val="000000"/>
                <w:kern w:val="0"/>
                <w:sz w:val="24"/>
                <w:szCs w:val="24"/>
              </w:rPr>
              <w:t>*以上服务内容应提供巡检报告作为服务交付内容</w:t>
            </w:r>
          </w:p>
        </w:tc>
      </w:tr>
      <w:tr w:rsidR="008F4101" w:rsidRPr="00B80FD5" w14:paraId="597421EB" w14:textId="77777777" w:rsidTr="008F4101">
        <w:trPr>
          <w:trHeight w:val="970"/>
        </w:trPr>
        <w:tc>
          <w:tcPr>
            <w:tcW w:w="827" w:type="pct"/>
            <w:tcBorders>
              <w:top w:val="nil"/>
              <w:left w:val="single" w:sz="4" w:space="0" w:color="auto"/>
              <w:bottom w:val="single" w:sz="4" w:space="0" w:color="auto"/>
              <w:right w:val="single" w:sz="4" w:space="0" w:color="auto"/>
            </w:tcBorders>
            <w:shd w:val="clear" w:color="auto" w:fill="auto"/>
            <w:noWrap/>
            <w:vAlign w:val="center"/>
          </w:tcPr>
          <w:p w14:paraId="045A0487" w14:textId="77777777" w:rsidR="008F4101" w:rsidRPr="007D00F2" w:rsidRDefault="008F4101" w:rsidP="007D0203">
            <w:pPr>
              <w:widowControl/>
              <w:jc w:val="center"/>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安装服务</w:t>
            </w:r>
          </w:p>
        </w:tc>
        <w:tc>
          <w:tcPr>
            <w:tcW w:w="906" w:type="pct"/>
            <w:tcBorders>
              <w:top w:val="nil"/>
              <w:left w:val="nil"/>
              <w:bottom w:val="single" w:sz="4" w:space="0" w:color="auto"/>
              <w:right w:val="single" w:sz="4" w:space="0" w:color="auto"/>
            </w:tcBorders>
            <w:shd w:val="clear" w:color="auto" w:fill="auto"/>
            <w:noWrap/>
            <w:vAlign w:val="center"/>
          </w:tcPr>
          <w:p w14:paraId="0C6C5303"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vAlign w:val="center"/>
          </w:tcPr>
          <w:p w14:paraId="32B954C3"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tcPr>
          <w:p w14:paraId="0AF578F0" w14:textId="77777777" w:rsidR="008F4101" w:rsidRPr="009050A9" w:rsidRDefault="008F4101" w:rsidP="007D0203">
            <w:pPr>
              <w:widowControl/>
              <w:jc w:val="left"/>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 xml:space="preserve">包括但不限于如下内容： </w:t>
            </w:r>
          </w:p>
          <w:p w14:paraId="062D363B" w14:textId="77777777" w:rsidR="008F4101" w:rsidRPr="009050A9" w:rsidRDefault="008F4101" w:rsidP="007D0203">
            <w:pPr>
              <w:widowControl/>
              <w:jc w:val="left"/>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安装前的方案讨论、准备工作的检查</w:t>
            </w:r>
          </w:p>
          <w:p w14:paraId="0F861AE7" w14:textId="77777777" w:rsidR="008F4101" w:rsidRPr="009050A9" w:rsidRDefault="008F4101" w:rsidP="007D0203">
            <w:pPr>
              <w:widowControl/>
              <w:jc w:val="left"/>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安装、配置、连接软件</w:t>
            </w:r>
          </w:p>
          <w:p w14:paraId="26C2BC81" w14:textId="77777777" w:rsidR="008F4101" w:rsidRPr="009050A9" w:rsidRDefault="008F4101" w:rsidP="007D0203">
            <w:pPr>
              <w:widowControl/>
              <w:jc w:val="left"/>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配置基本系统参数</w:t>
            </w:r>
          </w:p>
          <w:p w14:paraId="17C65744" w14:textId="77777777" w:rsidR="008F4101" w:rsidRDefault="008F4101" w:rsidP="007D0203">
            <w:pPr>
              <w:widowControl/>
              <w:jc w:val="left"/>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运行系统的首次启动</w:t>
            </w:r>
          </w:p>
          <w:p w14:paraId="2F0E7A3C" w14:textId="77777777" w:rsidR="008F4101" w:rsidRPr="00317C23" w:rsidRDefault="008F4101" w:rsidP="007D0203">
            <w:pPr>
              <w:widowControl/>
              <w:jc w:val="left"/>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安装后系统及业务功能的测试</w:t>
            </w:r>
          </w:p>
        </w:tc>
      </w:tr>
      <w:tr w:rsidR="008F4101" w:rsidRPr="00B80FD5" w14:paraId="0B1F498C" w14:textId="77777777" w:rsidTr="008F4101">
        <w:trPr>
          <w:trHeight w:val="570"/>
        </w:trPr>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57461135"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值守服务</w:t>
            </w:r>
          </w:p>
        </w:tc>
        <w:tc>
          <w:tcPr>
            <w:tcW w:w="906" w:type="pct"/>
            <w:tcBorders>
              <w:top w:val="nil"/>
              <w:left w:val="nil"/>
              <w:bottom w:val="single" w:sz="4" w:space="0" w:color="auto"/>
              <w:right w:val="single" w:sz="4" w:space="0" w:color="auto"/>
            </w:tcBorders>
            <w:shd w:val="clear" w:color="auto" w:fill="auto"/>
            <w:noWrap/>
            <w:vAlign w:val="center"/>
            <w:hideMark/>
          </w:tcPr>
          <w:p w14:paraId="360EFA1E"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noWrap/>
            <w:vAlign w:val="center"/>
            <w:hideMark/>
          </w:tcPr>
          <w:p w14:paraId="779E1EE5"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hideMark/>
          </w:tcPr>
          <w:p w14:paraId="08143AC5" w14:textId="77777777" w:rsidR="008F4101" w:rsidRPr="007D00F2" w:rsidRDefault="008F4101" w:rsidP="007D020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根据</w:t>
            </w:r>
            <w:r w:rsidRPr="007D00F2">
              <w:rPr>
                <w:rFonts w:ascii="仿宋" w:eastAsia="仿宋" w:hAnsi="仿宋" w:cs="宋体" w:hint="eastAsia"/>
                <w:color w:val="000000"/>
                <w:kern w:val="0"/>
                <w:sz w:val="24"/>
                <w:szCs w:val="24"/>
              </w:rPr>
              <w:t>交易所</w:t>
            </w:r>
            <w:r>
              <w:rPr>
                <w:rFonts w:ascii="仿宋" w:eastAsia="仿宋" w:hAnsi="仿宋" w:cs="宋体" w:hint="eastAsia"/>
                <w:color w:val="000000"/>
                <w:kern w:val="0"/>
                <w:sz w:val="24"/>
                <w:szCs w:val="24"/>
              </w:rPr>
              <w:t>需求</w:t>
            </w:r>
            <w:r w:rsidRPr="007D00F2">
              <w:rPr>
                <w:rFonts w:ascii="仿宋" w:eastAsia="仿宋" w:hAnsi="仿宋" w:cs="宋体" w:hint="eastAsia"/>
                <w:color w:val="000000"/>
                <w:kern w:val="0"/>
                <w:sz w:val="24"/>
                <w:szCs w:val="24"/>
              </w:rPr>
              <w:t>，在关键业务点</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重大节假日期间</w:t>
            </w:r>
            <w:r w:rsidRPr="007D00F2">
              <w:rPr>
                <w:rFonts w:ascii="仿宋" w:eastAsia="仿宋" w:hAnsi="仿宋" w:cs="宋体" w:hint="eastAsia"/>
                <w:color w:val="000000"/>
                <w:kern w:val="0"/>
                <w:sz w:val="24"/>
                <w:szCs w:val="24"/>
              </w:rPr>
              <w:t>进行现场值守。</w:t>
            </w:r>
          </w:p>
        </w:tc>
      </w:tr>
      <w:tr w:rsidR="008F4101" w:rsidRPr="00B80FD5" w14:paraId="48ED480F" w14:textId="77777777" w:rsidTr="008F4101">
        <w:trPr>
          <w:trHeight w:val="570"/>
        </w:trPr>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4A553941"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咨询服务</w:t>
            </w:r>
          </w:p>
        </w:tc>
        <w:tc>
          <w:tcPr>
            <w:tcW w:w="906" w:type="pct"/>
            <w:tcBorders>
              <w:top w:val="nil"/>
              <w:left w:val="nil"/>
              <w:bottom w:val="single" w:sz="4" w:space="0" w:color="auto"/>
              <w:right w:val="single" w:sz="4" w:space="0" w:color="auto"/>
            </w:tcBorders>
            <w:shd w:val="clear" w:color="auto" w:fill="auto"/>
            <w:noWrap/>
            <w:vAlign w:val="center"/>
            <w:hideMark/>
          </w:tcPr>
          <w:p w14:paraId="428251B3"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noWrap/>
            <w:vAlign w:val="center"/>
            <w:hideMark/>
          </w:tcPr>
          <w:p w14:paraId="1C8506C3"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hideMark/>
          </w:tcPr>
          <w:p w14:paraId="36612C4D" w14:textId="77777777" w:rsidR="008F4101" w:rsidRPr="007D00F2" w:rsidRDefault="008F4101" w:rsidP="007D0203">
            <w:pPr>
              <w:widowControl/>
              <w:jc w:val="left"/>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交易所新系统上线前</w:t>
            </w:r>
            <w:r>
              <w:rPr>
                <w:rFonts w:ascii="仿宋" w:eastAsia="仿宋" w:hAnsi="仿宋" w:cs="宋体" w:hint="eastAsia"/>
                <w:color w:val="000000"/>
                <w:kern w:val="0"/>
                <w:sz w:val="24"/>
                <w:szCs w:val="24"/>
              </w:rPr>
              <w:t>的</w:t>
            </w:r>
            <w:r w:rsidRPr="007D00F2">
              <w:rPr>
                <w:rFonts w:ascii="仿宋" w:eastAsia="仿宋" w:hAnsi="仿宋" w:cs="宋体" w:hint="eastAsia"/>
                <w:color w:val="000000"/>
                <w:kern w:val="0"/>
                <w:sz w:val="24"/>
                <w:szCs w:val="24"/>
              </w:rPr>
              <w:t>咨询评估，使客户充分了解业务上线的风险及注意事项。</w:t>
            </w:r>
          </w:p>
        </w:tc>
      </w:tr>
      <w:tr w:rsidR="008F4101" w:rsidRPr="00B80FD5" w14:paraId="7C398F39" w14:textId="77777777" w:rsidTr="008F4101">
        <w:trPr>
          <w:trHeight w:val="570"/>
        </w:trPr>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51F2493B"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技能提升培训服务</w:t>
            </w:r>
          </w:p>
        </w:tc>
        <w:tc>
          <w:tcPr>
            <w:tcW w:w="906" w:type="pct"/>
            <w:tcBorders>
              <w:top w:val="nil"/>
              <w:left w:val="nil"/>
              <w:bottom w:val="single" w:sz="4" w:space="0" w:color="auto"/>
              <w:right w:val="single" w:sz="4" w:space="0" w:color="auto"/>
            </w:tcBorders>
            <w:shd w:val="clear" w:color="auto" w:fill="auto"/>
            <w:noWrap/>
            <w:vAlign w:val="center"/>
            <w:hideMark/>
          </w:tcPr>
          <w:p w14:paraId="56F037D8"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noWrap/>
            <w:vAlign w:val="center"/>
            <w:hideMark/>
          </w:tcPr>
          <w:p w14:paraId="589B4A62"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hideMark/>
          </w:tcPr>
          <w:p w14:paraId="5881878A" w14:textId="6ED1B10C" w:rsidR="008F4101" w:rsidRPr="007D00F2" w:rsidRDefault="008F4101" w:rsidP="007D0203">
            <w:pPr>
              <w:widowControl/>
              <w:jc w:val="left"/>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针对交易所的业务特点，</w:t>
            </w:r>
            <w:r w:rsidR="00750824">
              <w:rPr>
                <w:rFonts w:ascii="仿宋" w:eastAsia="仿宋" w:hAnsi="仿宋" w:cs="宋体" w:hint="eastAsia"/>
                <w:color w:val="000000"/>
                <w:kern w:val="0"/>
                <w:sz w:val="24"/>
                <w:szCs w:val="24"/>
              </w:rPr>
              <w:t>按需</w:t>
            </w:r>
            <w:r w:rsidRPr="007D00F2">
              <w:rPr>
                <w:rFonts w:ascii="仿宋" w:eastAsia="仿宋" w:hAnsi="仿宋" w:cs="宋体" w:hint="eastAsia"/>
                <w:color w:val="000000"/>
                <w:kern w:val="0"/>
                <w:sz w:val="24"/>
                <w:szCs w:val="24"/>
              </w:rPr>
              <w:t>进行定制化培训，包括常见</w:t>
            </w:r>
            <w:r>
              <w:rPr>
                <w:rFonts w:ascii="仿宋" w:eastAsia="仿宋" w:hAnsi="仿宋" w:cs="宋体" w:hint="eastAsia"/>
                <w:color w:val="000000"/>
                <w:kern w:val="0"/>
                <w:sz w:val="24"/>
                <w:szCs w:val="24"/>
              </w:rPr>
              <w:t>故障</w:t>
            </w:r>
            <w:r w:rsidRPr="007D00F2">
              <w:rPr>
                <w:rFonts w:ascii="仿宋" w:eastAsia="仿宋" w:hAnsi="仿宋" w:cs="宋体" w:hint="eastAsia"/>
                <w:color w:val="000000"/>
                <w:kern w:val="0"/>
                <w:sz w:val="24"/>
                <w:szCs w:val="24"/>
              </w:rPr>
              <w:t>排除、</w:t>
            </w:r>
            <w:r>
              <w:rPr>
                <w:rFonts w:ascii="仿宋" w:eastAsia="仿宋" w:hAnsi="仿宋" w:cs="宋体" w:hint="eastAsia"/>
                <w:color w:val="000000"/>
                <w:kern w:val="0"/>
                <w:sz w:val="24"/>
                <w:szCs w:val="24"/>
              </w:rPr>
              <w:t>性能</w:t>
            </w:r>
            <w:r w:rsidRPr="007D00F2">
              <w:rPr>
                <w:rFonts w:ascii="仿宋" w:eastAsia="仿宋" w:hAnsi="仿宋" w:cs="宋体" w:hint="eastAsia"/>
                <w:color w:val="000000"/>
                <w:kern w:val="0"/>
                <w:sz w:val="24"/>
                <w:szCs w:val="24"/>
              </w:rPr>
              <w:t>优化等</w:t>
            </w:r>
          </w:p>
        </w:tc>
      </w:tr>
      <w:tr w:rsidR="008F4101" w:rsidRPr="00B80FD5" w14:paraId="522C2AD7" w14:textId="77777777" w:rsidTr="008F4101">
        <w:trPr>
          <w:trHeight w:val="570"/>
        </w:trPr>
        <w:tc>
          <w:tcPr>
            <w:tcW w:w="827" w:type="pct"/>
            <w:tcBorders>
              <w:top w:val="nil"/>
              <w:left w:val="single" w:sz="4" w:space="0" w:color="auto"/>
              <w:bottom w:val="single" w:sz="4" w:space="0" w:color="auto"/>
              <w:right w:val="single" w:sz="4" w:space="0" w:color="auto"/>
            </w:tcBorders>
            <w:shd w:val="clear" w:color="auto" w:fill="auto"/>
            <w:noWrap/>
            <w:vAlign w:val="center"/>
          </w:tcPr>
          <w:p w14:paraId="47387298" w14:textId="77777777" w:rsidR="008F4101" w:rsidRPr="007D00F2" w:rsidRDefault="008F4101" w:rsidP="007D0203">
            <w:pPr>
              <w:widowControl/>
              <w:jc w:val="center"/>
              <w:rPr>
                <w:rFonts w:ascii="仿宋" w:eastAsia="仿宋" w:hAnsi="仿宋" w:cs="宋体"/>
                <w:color w:val="000000"/>
                <w:kern w:val="0"/>
                <w:sz w:val="24"/>
                <w:szCs w:val="24"/>
              </w:rPr>
            </w:pPr>
            <w:r w:rsidRPr="00FA7C0B">
              <w:rPr>
                <w:rFonts w:ascii="仿宋" w:eastAsia="仿宋" w:hAnsi="仿宋" w:cs="宋体" w:hint="eastAsia"/>
                <w:color w:val="000000"/>
                <w:kern w:val="0"/>
                <w:sz w:val="24"/>
                <w:szCs w:val="24"/>
              </w:rPr>
              <w:t>版本</w:t>
            </w:r>
            <w:r w:rsidRPr="00FA7C0B">
              <w:rPr>
                <w:rFonts w:ascii="仿宋" w:eastAsia="仿宋" w:hAnsi="仿宋" w:cs="宋体"/>
                <w:color w:val="000000"/>
                <w:kern w:val="0"/>
                <w:sz w:val="24"/>
                <w:szCs w:val="24"/>
              </w:rPr>
              <w:t>评估服务</w:t>
            </w:r>
          </w:p>
        </w:tc>
        <w:tc>
          <w:tcPr>
            <w:tcW w:w="906" w:type="pct"/>
            <w:tcBorders>
              <w:top w:val="nil"/>
              <w:left w:val="nil"/>
              <w:bottom w:val="single" w:sz="4" w:space="0" w:color="auto"/>
              <w:right w:val="single" w:sz="4" w:space="0" w:color="auto"/>
            </w:tcBorders>
            <w:shd w:val="clear" w:color="auto" w:fill="auto"/>
            <w:noWrap/>
            <w:vAlign w:val="center"/>
          </w:tcPr>
          <w:p w14:paraId="5B9118D8" w14:textId="77777777" w:rsidR="008F4101" w:rsidRPr="007D00F2" w:rsidRDefault="008F4101" w:rsidP="007D0203">
            <w:pPr>
              <w:widowControl/>
              <w:jc w:val="center"/>
              <w:rPr>
                <w:rFonts w:ascii="仿宋" w:eastAsia="仿宋" w:hAnsi="仿宋" w:cs="宋体"/>
                <w:color w:val="000000"/>
                <w:kern w:val="0"/>
                <w:sz w:val="24"/>
                <w:szCs w:val="24"/>
              </w:rPr>
            </w:pPr>
            <w:r w:rsidRPr="00FA7C0B">
              <w:rPr>
                <w:rFonts w:ascii="仿宋" w:eastAsia="仿宋" w:hAnsi="仿宋" w:cs="宋体" w:hint="eastAsia"/>
                <w:color w:val="000000"/>
                <w:kern w:val="0"/>
                <w:sz w:val="24"/>
                <w:szCs w:val="24"/>
              </w:rPr>
              <w:t>一年内不少于一次</w:t>
            </w:r>
          </w:p>
        </w:tc>
        <w:tc>
          <w:tcPr>
            <w:tcW w:w="753" w:type="pct"/>
            <w:tcBorders>
              <w:top w:val="nil"/>
              <w:left w:val="nil"/>
              <w:bottom w:val="single" w:sz="4" w:space="0" w:color="auto"/>
              <w:right w:val="single" w:sz="4" w:space="0" w:color="auto"/>
            </w:tcBorders>
            <w:shd w:val="clear" w:color="auto" w:fill="auto"/>
            <w:noWrap/>
            <w:vAlign w:val="center"/>
          </w:tcPr>
          <w:p w14:paraId="6872F853"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tcPr>
          <w:p w14:paraId="1DAD6A89" w14:textId="3503E630" w:rsidR="008F4101" w:rsidRDefault="008F4101" w:rsidP="007D0203">
            <w:pPr>
              <w:widowControl/>
              <w:jc w:val="left"/>
              <w:rPr>
                <w:rFonts w:ascii="仿宋" w:eastAsia="仿宋" w:hAnsi="仿宋" w:cs="宋体"/>
                <w:color w:val="000000" w:themeColor="text1"/>
                <w:kern w:val="0"/>
                <w:sz w:val="24"/>
                <w:szCs w:val="24"/>
              </w:rPr>
            </w:pPr>
            <w:r w:rsidRPr="007D00F2">
              <w:rPr>
                <w:rFonts w:ascii="仿宋" w:eastAsia="仿宋" w:hAnsi="仿宋" w:cs="宋体" w:hint="eastAsia"/>
                <w:color w:val="000000" w:themeColor="text1"/>
                <w:kern w:val="0"/>
                <w:sz w:val="24"/>
                <w:szCs w:val="24"/>
              </w:rPr>
              <w:t>针对交易所采用的</w:t>
            </w:r>
            <w:r>
              <w:rPr>
                <w:rFonts w:ascii="仿宋" w:eastAsia="仿宋" w:hAnsi="仿宋" w:cs="宋体" w:hint="eastAsia"/>
                <w:color w:val="000000" w:themeColor="text1"/>
                <w:kern w:val="0"/>
                <w:sz w:val="24"/>
                <w:szCs w:val="24"/>
              </w:rPr>
              <w:t>软件</w:t>
            </w:r>
            <w:r w:rsidRPr="007D00F2">
              <w:rPr>
                <w:rFonts w:ascii="仿宋" w:eastAsia="仿宋" w:hAnsi="仿宋" w:cs="宋体"/>
                <w:color w:val="000000" w:themeColor="text1"/>
                <w:kern w:val="0"/>
                <w:sz w:val="24"/>
                <w:szCs w:val="24"/>
              </w:rPr>
              <w:t>版本，</w:t>
            </w:r>
            <w:r>
              <w:rPr>
                <w:rFonts w:ascii="仿宋" w:eastAsia="仿宋" w:hAnsi="仿宋" w:cs="宋体" w:hint="eastAsia"/>
                <w:color w:val="000000" w:themeColor="text1"/>
                <w:kern w:val="0"/>
                <w:sz w:val="24"/>
                <w:szCs w:val="24"/>
              </w:rPr>
              <w:t>结合</w:t>
            </w:r>
            <w:r w:rsidRPr="007D00F2">
              <w:rPr>
                <w:rFonts w:ascii="仿宋" w:eastAsia="仿宋" w:hAnsi="仿宋" w:cs="宋体"/>
                <w:color w:val="000000" w:themeColor="text1"/>
                <w:kern w:val="0"/>
                <w:sz w:val="24"/>
                <w:szCs w:val="24"/>
              </w:rPr>
              <w:t>应用</w:t>
            </w:r>
            <w:r>
              <w:rPr>
                <w:rFonts w:ascii="仿宋" w:eastAsia="仿宋" w:hAnsi="仿宋" w:cs="宋体" w:hint="eastAsia"/>
                <w:color w:val="000000" w:themeColor="text1"/>
                <w:kern w:val="0"/>
                <w:sz w:val="24"/>
                <w:szCs w:val="24"/>
              </w:rPr>
              <w:t>系统情况从可用性、稳定性、安全性等多方面进行</w:t>
            </w:r>
            <w:r w:rsidRPr="007D00F2">
              <w:rPr>
                <w:rFonts w:ascii="仿宋" w:eastAsia="仿宋" w:hAnsi="仿宋" w:cs="宋体"/>
                <w:color w:val="000000" w:themeColor="text1"/>
                <w:kern w:val="0"/>
                <w:sz w:val="24"/>
                <w:szCs w:val="24"/>
              </w:rPr>
              <w:t>评估</w:t>
            </w:r>
            <w:r>
              <w:rPr>
                <w:rFonts w:ascii="仿宋" w:eastAsia="仿宋" w:hAnsi="仿宋" w:cs="宋体" w:hint="eastAsia"/>
                <w:color w:val="000000" w:themeColor="text1"/>
                <w:kern w:val="0"/>
                <w:sz w:val="24"/>
                <w:szCs w:val="24"/>
              </w:rPr>
              <w:t>并提供建议</w:t>
            </w:r>
            <w:r w:rsidRPr="007D00F2">
              <w:rPr>
                <w:rFonts w:ascii="仿宋" w:eastAsia="仿宋" w:hAnsi="仿宋" w:cs="宋体"/>
                <w:color w:val="000000" w:themeColor="text1"/>
                <w:kern w:val="0"/>
                <w:sz w:val="24"/>
                <w:szCs w:val="24"/>
              </w:rPr>
              <w:t>。</w:t>
            </w:r>
          </w:p>
          <w:p w14:paraId="20DCD034" w14:textId="77777777" w:rsidR="008F4101" w:rsidRPr="007D00F2" w:rsidRDefault="008F4101" w:rsidP="007D0203">
            <w:pPr>
              <w:widowControl/>
              <w:jc w:val="left"/>
              <w:rPr>
                <w:rFonts w:ascii="仿宋" w:eastAsia="仿宋" w:hAnsi="仿宋" w:cs="宋体"/>
                <w:color w:val="000000"/>
                <w:kern w:val="0"/>
                <w:sz w:val="24"/>
                <w:szCs w:val="24"/>
              </w:rPr>
            </w:pPr>
            <w:r w:rsidRPr="007D00F2">
              <w:rPr>
                <w:rFonts w:ascii="仿宋" w:eastAsia="仿宋" w:hAnsi="仿宋" w:cs="宋体"/>
                <w:color w:val="000000"/>
                <w:kern w:val="0"/>
                <w:sz w:val="24"/>
                <w:szCs w:val="24"/>
              </w:rPr>
              <w:t>*以上服务内容应提供</w:t>
            </w:r>
            <w:r w:rsidRPr="007D00F2">
              <w:rPr>
                <w:rFonts w:ascii="仿宋" w:eastAsia="仿宋" w:hAnsi="仿宋" w:cs="宋体"/>
                <w:color w:val="000000" w:themeColor="text1"/>
                <w:kern w:val="0"/>
                <w:sz w:val="24"/>
                <w:szCs w:val="24"/>
              </w:rPr>
              <w:t>版本</w:t>
            </w:r>
            <w:r>
              <w:rPr>
                <w:rFonts w:ascii="仿宋" w:eastAsia="仿宋" w:hAnsi="仿宋" w:cs="宋体" w:hint="eastAsia"/>
                <w:color w:val="000000" w:themeColor="text1"/>
                <w:kern w:val="0"/>
                <w:sz w:val="24"/>
                <w:szCs w:val="24"/>
              </w:rPr>
              <w:t>评估</w:t>
            </w:r>
            <w:r w:rsidRPr="007D00F2">
              <w:rPr>
                <w:rFonts w:ascii="仿宋" w:eastAsia="仿宋" w:hAnsi="仿宋" w:cs="宋体"/>
                <w:color w:val="000000" w:themeColor="text1"/>
                <w:kern w:val="0"/>
                <w:sz w:val="24"/>
                <w:szCs w:val="24"/>
              </w:rPr>
              <w:t>报告</w:t>
            </w:r>
            <w:r w:rsidRPr="007D00F2">
              <w:rPr>
                <w:rFonts w:ascii="仿宋" w:eastAsia="仿宋" w:hAnsi="仿宋" w:cs="宋体"/>
                <w:color w:val="000000"/>
                <w:kern w:val="0"/>
                <w:sz w:val="24"/>
                <w:szCs w:val="24"/>
              </w:rPr>
              <w:t>作为服务交付内容</w:t>
            </w:r>
          </w:p>
        </w:tc>
      </w:tr>
      <w:tr w:rsidR="008F4101" w:rsidRPr="00B80FD5" w14:paraId="64619A7A" w14:textId="77777777" w:rsidTr="008F4101">
        <w:trPr>
          <w:trHeight w:val="132"/>
        </w:trPr>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03744CAE"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lastRenderedPageBreak/>
              <w:t>运维管理规范制定服务</w:t>
            </w:r>
          </w:p>
        </w:tc>
        <w:tc>
          <w:tcPr>
            <w:tcW w:w="906" w:type="pct"/>
            <w:tcBorders>
              <w:top w:val="nil"/>
              <w:left w:val="nil"/>
              <w:bottom w:val="single" w:sz="4" w:space="0" w:color="auto"/>
              <w:right w:val="single" w:sz="4" w:space="0" w:color="auto"/>
            </w:tcBorders>
            <w:shd w:val="clear" w:color="auto" w:fill="auto"/>
            <w:noWrap/>
            <w:vAlign w:val="center"/>
            <w:hideMark/>
          </w:tcPr>
          <w:p w14:paraId="1FAE6922"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noWrap/>
            <w:vAlign w:val="center"/>
            <w:hideMark/>
          </w:tcPr>
          <w:p w14:paraId="0104007E"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hideMark/>
          </w:tcPr>
          <w:p w14:paraId="11938BA9" w14:textId="77777777" w:rsidR="008F4101" w:rsidRPr="007D00F2" w:rsidRDefault="008F4101" w:rsidP="007D0203">
            <w:pPr>
              <w:widowControl/>
              <w:jc w:val="left"/>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协助制定符合交易所环境的管理维护规范，保证交易所维护人员能够依照本规范对</w:t>
            </w:r>
            <w:r>
              <w:rPr>
                <w:rFonts w:ascii="仿宋" w:eastAsia="仿宋" w:hAnsi="仿宋" w:cs="宋体" w:hint="eastAsia"/>
                <w:color w:val="000000"/>
                <w:kern w:val="0"/>
                <w:sz w:val="24"/>
                <w:szCs w:val="24"/>
              </w:rPr>
              <w:t>D</w:t>
            </w:r>
            <w:r>
              <w:rPr>
                <w:rFonts w:ascii="仿宋" w:eastAsia="仿宋" w:hAnsi="仿宋" w:cs="宋体"/>
                <w:color w:val="000000"/>
                <w:kern w:val="0"/>
                <w:sz w:val="24"/>
                <w:szCs w:val="24"/>
              </w:rPr>
              <w:t>SG</w:t>
            </w:r>
            <w:r w:rsidRPr="007D00F2">
              <w:rPr>
                <w:rFonts w:ascii="仿宋" w:eastAsia="仿宋" w:hAnsi="仿宋" w:cs="宋体" w:hint="eastAsia"/>
                <w:color w:val="000000"/>
                <w:kern w:val="0"/>
                <w:sz w:val="24"/>
                <w:szCs w:val="24"/>
              </w:rPr>
              <w:t>进行正常的操作管理，并能进行简单的故障排除。</w:t>
            </w:r>
          </w:p>
        </w:tc>
      </w:tr>
      <w:tr w:rsidR="008F4101" w:rsidRPr="00B80FD5" w14:paraId="1AEAFF24" w14:textId="77777777" w:rsidTr="008F4101">
        <w:trPr>
          <w:trHeight w:val="416"/>
        </w:trPr>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015A0"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年度运维总结服务</w:t>
            </w:r>
          </w:p>
        </w:tc>
        <w:tc>
          <w:tcPr>
            <w:tcW w:w="906" w:type="pct"/>
            <w:tcBorders>
              <w:top w:val="single" w:sz="4" w:space="0" w:color="auto"/>
              <w:left w:val="nil"/>
              <w:bottom w:val="single" w:sz="4" w:space="0" w:color="auto"/>
              <w:right w:val="single" w:sz="4" w:space="0" w:color="auto"/>
            </w:tcBorders>
            <w:shd w:val="clear" w:color="auto" w:fill="auto"/>
            <w:noWrap/>
            <w:vAlign w:val="center"/>
            <w:hideMark/>
          </w:tcPr>
          <w:p w14:paraId="59FA4815"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一年一次</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14:paraId="71AC26DE" w14:textId="77777777" w:rsidR="008F4101" w:rsidRPr="007D00F2" w:rsidRDefault="008F4101"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single" w:sz="4" w:space="0" w:color="auto"/>
              <w:left w:val="nil"/>
              <w:bottom w:val="single" w:sz="4" w:space="0" w:color="auto"/>
              <w:right w:val="single" w:sz="4" w:space="0" w:color="auto"/>
            </w:tcBorders>
            <w:shd w:val="clear" w:color="auto" w:fill="auto"/>
            <w:vAlign w:val="center"/>
            <w:hideMark/>
          </w:tcPr>
          <w:p w14:paraId="745BF94C" w14:textId="2AE7E2EF" w:rsidR="008F4101" w:rsidRDefault="008F4101" w:rsidP="007D0203">
            <w:pPr>
              <w:widowControl/>
              <w:jc w:val="left"/>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服务结束时对本</w:t>
            </w:r>
            <w:r>
              <w:rPr>
                <w:rFonts w:ascii="仿宋" w:eastAsia="仿宋" w:hAnsi="仿宋" w:cs="宋体" w:hint="eastAsia"/>
                <w:color w:val="000000"/>
                <w:kern w:val="0"/>
                <w:sz w:val="24"/>
                <w:szCs w:val="24"/>
              </w:rPr>
              <w:t>服务</w:t>
            </w:r>
            <w:r w:rsidRPr="007D00F2">
              <w:rPr>
                <w:rFonts w:ascii="仿宋" w:eastAsia="仿宋" w:hAnsi="仿宋" w:cs="宋体" w:hint="eastAsia"/>
                <w:color w:val="000000"/>
                <w:kern w:val="0"/>
                <w:sz w:val="24"/>
                <w:szCs w:val="24"/>
              </w:rPr>
              <w:t>年度的服务质量进行</w:t>
            </w:r>
            <w:r w:rsidR="00171167">
              <w:rPr>
                <w:rFonts w:ascii="仿宋" w:eastAsia="仿宋" w:hAnsi="仿宋" w:cs="宋体" w:hint="eastAsia"/>
                <w:color w:val="000000"/>
                <w:kern w:val="0"/>
                <w:sz w:val="24"/>
                <w:szCs w:val="24"/>
              </w:rPr>
              <w:t>总结</w:t>
            </w:r>
            <w:r w:rsidRPr="007D00F2">
              <w:rPr>
                <w:rFonts w:ascii="仿宋" w:eastAsia="仿宋" w:hAnsi="仿宋" w:cs="宋体" w:hint="eastAsia"/>
                <w:color w:val="000000"/>
                <w:kern w:val="0"/>
                <w:sz w:val="24"/>
                <w:szCs w:val="24"/>
              </w:rPr>
              <w:t>。</w:t>
            </w:r>
          </w:p>
          <w:p w14:paraId="0777D31F" w14:textId="77777777" w:rsidR="008F4101" w:rsidRPr="007D00F2" w:rsidRDefault="008F4101" w:rsidP="007D0203">
            <w:pPr>
              <w:widowControl/>
              <w:jc w:val="left"/>
              <w:rPr>
                <w:rFonts w:ascii="仿宋" w:eastAsia="仿宋" w:hAnsi="仿宋" w:cs="宋体"/>
                <w:color w:val="000000"/>
                <w:kern w:val="0"/>
                <w:sz w:val="24"/>
                <w:szCs w:val="24"/>
              </w:rPr>
            </w:pPr>
            <w:r w:rsidRPr="007D00F2">
              <w:rPr>
                <w:rFonts w:ascii="仿宋" w:eastAsia="仿宋" w:hAnsi="仿宋" w:cs="宋体"/>
                <w:color w:val="000000"/>
                <w:kern w:val="0"/>
                <w:sz w:val="24"/>
                <w:szCs w:val="24"/>
              </w:rPr>
              <w:t>*以上服务应提供年度运维服务报告作为最终交付内容</w:t>
            </w:r>
          </w:p>
        </w:tc>
      </w:tr>
    </w:tbl>
    <w:p w14:paraId="5D1D7056" w14:textId="77777777" w:rsidR="008F4101" w:rsidRPr="00EF046C" w:rsidRDefault="008F4101" w:rsidP="008F4101">
      <w:pPr>
        <w:pStyle w:val="af0"/>
        <w:spacing w:after="0" w:line="360" w:lineRule="auto"/>
        <w:ind w:firstLineChars="0" w:firstLine="0"/>
        <w:rPr>
          <w:rFonts w:ascii="宋体" w:hAnsi="宋体"/>
        </w:rPr>
      </w:pPr>
    </w:p>
    <w:p w14:paraId="34B3677F" w14:textId="77777777" w:rsidR="00495A47" w:rsidRDefault="009735C2">
      <w:pPr>
        <w:rPr>
          <w:rFonts w:ascii="宋体" w:hAnsi="宋体"/>
          <w:color w:val="000000"/>
          <w:sz w:val="24"/>
          <w:szCs w:val="24"/>
        </w:rPr>
      </w:pPr>
      <w:r>
        <w:rPr>
          <w:rFonts w:ascii="宋体" w:hAnsi="宋体"/>
          <w:color w:val="000000"/>
          <w:sz w:val="24"/>
          <w:szCs w:val="24"/>
        </w:rPr>
        <w:br w:type="page"/>
      </w:r>
    </w:p>
    <w:p w14:paraId="61964E06" w14:textId="77777777" w:rsidR="00495A47" w:rsidRDefault="009735C2">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2</w:t>
      </w:r>
      <w:r>
        <w:rPr>
          <w:rFonts w:ascii="宋体" w:hAnsi="宋体" w:hint="eastAsia"/>
          <w:color w:val="000000"/>
          <w:sz w:val="24"/>
          <w:szCs w:val="24"/>
        </w:rPr>
        <w:t>：</w:t>
      </w:r>
    </w:p>
    <w:p w14:paraId="5E3C22AE" w14:textId="77777777" w:rsidR="00495A47" w:rsidRDefault="009735C2">
      <w:pPr>
        <w:adjustRightInd w:val="0"/>
        <w:spacing w:before="120" w:after="160" w:line="360" w:lineRule="atLeast"/>
        <w:jc w:val="center"/>
        <w:textAlignment w:val="baseline"/>
        <w:rPr>
          <w:rFonts w:ascii="宋体" w:hAnsi="宋体"/>
          <w:b/>
          <w:bCs/>
          <w:color w:val="000000"/>
          <w:sz w:val="36"/>
          <w:szCs w:val="36"/>
        </w:rPr>
      </w:pPr>
      <w:r>
        <w:rPr>
          <w:rFonts w:ascii="宋体" w:hAnsi="宋体" w:hint="eastAsia"/>
          <w:b/>
          <w:bCs/>
          <w:color w:val="000000"/>
          <w:sz w:val="36"/>
          <w:szCs w:val="36"/>
        </w:rPr>
        <w:t>法定代表人（投资人/负责人）授权书</w:t>
      </w:r>
    </w:p>
    <w:p w14:paraId="440B59A2" w14:textId="77777777" w:rsidR="00495A47" w:rsidRDefault="00495A47">
      <w:pPr>
        <w:spacing w:line="360" w:lineRule="auto"/>
        <w:ind w:firstLineChars="200" w:firstLine="480"/>
        <w:rPr>
          <w:rFonts w:ascii="宋体" w:hAnsi="宋体"/>
          <w:color w:val="000000"/>
          <w:sz w:val="24"/>
        </w:rPr>
      </w:pPr>
    </w:p>
    <w:p w14:paraId="027A6F53" w14:textId="77777777" w:rsidR="00495A47" w:rsidRDefault="009735C2">
      <w:pPr>
        <w:spacing w:line="360" w:lineRule="auto"/>
        <w:ind w:firstLineChars="200" w:firstLine="480"/>
        <w:rPr>
          <w:rFonts w:ascii="宋体" w:hAnsi="宋体"/>
          <w:color w:val="000000"/>
          <w:sz w:val="24"/>
        </w:rPr>
      </w:pPr>
      <w:r>
        <w:rPr>
          <w:rFonts w:ascii="宋体" w:hAnsi="宋体" w:hint="eastAsia"/>
          <w:color w:val="000000"/>
          <w:sz w:val="24"/>
        </w:rPr>
        <w:t>本授权书声明：注册于</w:t>
      </w:r>
      <w:r>
        <w:rPr>
          <w:rFonts w:ascii="宋体" w:hAnsi="宋体" w:hint="eastAsia"/>
          <w:i/>
          <w:color w:val="000000"/>
          <w:sz w:val="24"/>
          <w:u w:val="single"/>
        </w:rPr>
        <w:t>国家或地区的名称</w:t>
      </w:r>
      <w:r>
        <w:rPr>
          <w:rFonts w:ascii="宋体" w:hAnsi="宋体" w:hint="eastAsia"/>
          <w:color w:val="000000"/>
          <w:sz w:val="24"/>
        </w:rPr>
        <w:t>的</w:t>
      </w:r>
      <w:r>
        <w:rPr>
          <w:rFonts w:ascii="宋体" w:hAnsi="宋体" w:hint="eastAsia"/>
          <w:i/>
          <w:color w:val="000000"/>
          <w:sz w:val="24"/>
          <w:u w:val="single"/>
        </w:rPr>
        <w:t>公司名称</w:t>
      </w:r>
      <w:r>
        <w:rPr>
          <w:rFonts w:ascii="宋体" w:hAnsi="宋体" w:hint="eastAsia"/>
          <w:color w:val="000000"/>
          <w:sz w:val="24"/>
        </w:rPr>
        <w:t>的</w:t>
      </w:r>
      <w:r>
        <w:rPr>
          <w:rFonts w:ascii="宋体" w:hAnsi="宋体" w:hint="eastAsia"/>
          <w:i/>
          <w:color w:val="000000"/>
          <w:sz w:val="24"/>
          <w:u w:val="single"/>
        </w:rPr>
        <w:t xml:space="preserve">法定代表人姓名（投资人/负责人） </w:t>
      </w:r>
      <w:r>
        <w:rPr>
          <w:rFonts w:ascii="宋体" w:hAnsi="宋体" w:hint="eastAsia"/>
          <w:color w:val="000000"/>
          <w:sz w:val="24"/>
        </w:rPr>
        <w:t>代表本公司授权</w:t>
      </w:r>
      <w:r>
        <w:rPr>
          <w:rFonts w:ascii="宋体" w:hAnsi="宋体" w:hint="eastAsia"/>
          <w:i/>
          <w:color w:val="000000"/>
          <w:sz w:val="24"/>
          <w:u w:val="single"/>
        </w:rPr>
        <w:t xml:space="preserve"> 单位名称</w:t>
      </w:r>
      <w:r>
        <w:rPr>
          <w:rFonts w:ascii="宋体" w:hAnsi="宋体" w:hint="eastAsia"/>
          <w:color w:val="000000"/>
          <w:sz w:val="24"/>
        </w:rPr>
        <w:t>的</w:t>
      </w:r>
      <w:r>
        <w:rPr>
          <w:rFonts w:ascii="宋体" w:hAnsi="宋体" w:hint="eastAsia"/>
          <w:i/>
          <w:color w:val="000000"/>
          <w:sz w:val="24"/>
          <w:u w:val="single"/>
        </w:rPr>
        <w:t xml:space="preserve">被授权人的姓名 </w:t>
      </w:r>
      <w:r>
        <w:rPr>
          <w:rFonts w:ascii="宋体" w:hAnsi="宋体" w:hint="eastAsia"/>
          <w:color w:val="000000"/>
          <w:sz w:val="24"/>
        </w:rPr>
        <w:t>为本公司的合法代理人，参加“</w:t>
      </w:r>
      <w:r>
        <w:rPr>
          <w:rFonts w:ascii="宋体" w:hAnsi="宋体" w:hint="eastAsia"/>
          <w:i/>
          <w:color w:val="000000"/>
          <w:sz w:val="24"/>
          <w:u w:val="single"/>
        </w:rPr>
        <w:t>项目名称</w:t>
      </w:r>
      <w:r>
        <w:rPr>
          <w:rFonts w:ascii="宋体" w:hAnsi="宋体" w:hint="eastAsia"/>
          <w:color w:val="000000"/>
          <w:sz w:val="24"/>
        </w:rPr>
        <w:t>”项目的投标及合同签订执行，以本公司名义处理一切与之有关的事务。</w:t>
      </w:r>
    </w:p>
    <w:p w14:paraId="2E0D83F7" w14:textId="77777777" w:rsidR="00495A47" w:rsidRDefault="00495A47">
      <w:pPr>
        <w:spacing w:line="360" w:lineRule="auto"/>
        <w:ind w:firstLineChars="200" w:firstLine="480"/>
        <w:rPr>
          <w:rFonts w:ascii="宋体" w:hAnsi="宋体"/>
          <w:color w:val="000000"/>
          <w:sz w:val="24"/>
        </w:rPr>
      </w:pPr>
    </w:p>
    <w:p w14:paraId="578C7924" w14:textId="77777777" w:rsidR="00495A47" w:rsidRDefault="009735C2">
      <w:pPr>
        <w:spacing w:line="360" w:lineRule="auto"/>
        <w:ind w:firstLineChars="200" w:firstLine="480"/>
        <w:rPr>
          <w:rFonts w:ascii="宋体" w:hAnsi="宋体"/>
          <w:color w:val="000000"/>
          <w:sz w:val="24"/>
        </w:rPr>
      </w:pPr>
      <w:r>
        <w:rPr>
          <w:rFonts w:ascii="宋体" w:hAnsi="宋体" w:hint="eastAsia"/>
          <w:color w:val="000000"/>
          <w:sz w:val="24"/>
        </w:rPr>
        <w:t>本授权书经法定代表人（投资人/负责人）及代理人签字(或盖章)并加盖单位公章后生效。</w:t>
      </w:r>
    </w:p>
    <w:p w14:paraId="431045D3" w14:textId="77777777" w:rsidR="00495A47" w:rsidRDefault="00495A47">
      <w:pPr>
        <w:spacing w:line="360" w:lineRule="auto"/>
        <w:rPr>
          <w:rFonts w:ascii="宋体" w:hAnsi="宋体"/>
          <w:color w:val="000000"/>
          <w:sz w:val="24"/>
        </w:rPr>
      </w:pPr>
    </w:p>
    <w:p w14:paraId="62539122" w14:textId="77777777" w:rsidR="00495A47" w:rsidRDefault="00495A47">
      <w:pPr>
        <w:spacing w:line="360" w:lineRule="auto"/>
        <w:rPr>
          <w:rFonts w:ascii="宋体" w:hAnsi="宋体"/>
          <w:color w:val="000000"/>
          <w:sz w:val="24"/>
        </w:rPr>
      </w:pPr>
    </w:p>
    <w:p w14:paraId="3AF3AB41" w14:textId="77777777" w:rsidR="00495A47" w:rsidRDefault="009735C2">
      <w:pPr>
        <w:spacing w:line="360" w:lineRule="auto"/>
        <w:jc w:val="right"/>
        <w:rPr>
          <w:rFonts w:ascii="宋体" w:hAnsi="宋体"/>
          <w:color w:val="000000"/>
          <w:sz w:val="24"/>
        </w:rPr>
      </w:pPr>
      <w:r>
        <w:rPr>
          <w:rFonts w:ascii="宋体" w:hAnsi="宋体" w:hint="eastAsia"/>
          <w:color w:val="000000"/>
          <w:sz w:val="24"/>
        </w:rPr>
        <w:t>法定代表人（投资人/负责人）签字或盖章：________________</w:t>
      </w:r>
    </w:p>
    <w:p w14:paraId="30FDB7A7" w14:textId="77777777" w:rsidR="00495A47" w:rsidRDefault="009735C2">
      <w:pPr>
        <w:spacing w:line="360" w:lineRule="auto"/>
        <w:jc w:val="right"/>
        <w:rPr>
          <w:rFonts w:ascii="宋体" w:hAnsi="宋体"/>
          <w:color w:val="000000"/>
          <w:sz w:val="24"/>
        </w:rPr>
      </w:pPr>
      <w:r>
        <w:rPr>
          <w:rFonts w:ascii="宋体" w:hAnsi="宋体" w:hint="eastAsia"/>
          <w:color w:val="000000"/>
          <w:sz w:val="24"/>
        </w:rPr>
        <w:t>代理人（被授权人）签字或盖章：________________</w:t>
      </w:r>
    </w:p>
    <w:p w14:paraId="107B4FBF" w14:textId="77777777" w:rsidR="00495A47" w:rsidRDefault="009735C2">
      <w:pPr>
        <w:spacing w:line="360" w:lineRule="auto"/>
        <w:jc w:val="right"/>
        <w:rPr>
          <w:rFonts w:ascii="宋体" w:hAnsi="宋体"/>
          <w:color w:val="000000"/>
          <w:sz w:val="24"/>
        </w:rPr>
      </w:pPr>
      <w:r>
        <w:rPr>
          <w:rFonts w:ascii="宋体" w:hAnsi="宋体" w:hint="eastAsia"/>
          <w:color w:val="000000"/>
          <w:sz w:val="24"/>
        </w:rPr>
        <w:t>单位名称（盖章）：________________</w:t>
      </w:r>
    </w:p>
    <w:p w14:paraId="65AF1033" w14:textId="77777777" w:rsidR="00495A47" w:rsidRDefault="00495A47">
      <w:pPr>
        <w:spacing w:line="360" w:lineRule="auto"/>
        <w:rPr>
          <w:rFonts w:ascii="宋体" w:hAnsi="宋体"/>
          <w:color w:val="000000"/>
          <w:sz w:val="24"/>
        </w:rPr>
      </w:pPr>
    </w:p>
    <w:p w14:paraId="080D6F1D" w14:textId="77777777" w:rsidR="00495A47" w:rsidRDefault="00495A47">
      <w:pPr>
        <w:widowControl/>
        <w:jc w:val="left"/>
        <w:rPr>
          <w:rFonts w:ascii="宋体" w:hAnsi="宋体"/>
          <w:b/>
          <w:color w:val="000000"/>
          <w:sz w:val="24"/>
          <w:u w:val="single"/>
        </w:rPr>
      </w:pPr>
    </w:p>
    <w:p w14:paraId="066C654F" w14:textId="77777777" w:rsidR="00495A47" w:rsidRDefault="009735C2">
      <w:pPr>
        <w:rPr>
          <w:rFonts w:ascii="Calibri" w:hAnsi="Calibri"/>
          <w:b/>
          <w:color w:val="000000"/>
          <w:szCs w:val="21"/>
          <w:u w:val="single"/>
        </w:rPr>
      </w:pPr>
      <w:r>
        <w:rPr>
          <w:rFonts w:ascii="宋体" w:hAnsi="宋体" w:hint="eastAsia"/>
          <w:szCs w:val="24"/>
        </w:rPr>
        <w:t>注：授权书空格项均为必填项；</w:t>
      </w:r>
      <w:r>
        <w:rPr>
          <w:rFonts w:ascii="宋体" w:hAnsi="宋体" w:hint="eastAsia"/>
          <w:b/>
          <w:szCs w:val="24"/>
        </w:rPr>
        <w:t>另附上提供法定代表人（投资人/负责人）和被授权人身份证正反面的复印件。</w:t>
      </w:r>
    </w:p>
    <w:p w14:paraId="07773CE7" w14:textId="77777777" w:rsidR="00495A47" w:rsidRDefault="00495A47">
      <w:pPr>
        <w:spacing w:line="360" w:lineRule="auto"/>
        <w:rPr>
          <w:rFonts w:ascii="Calibri" w:hAnsi="Calibri"/>
          <w:b/>
          <w:color w:val="000000"/>
          <w:szCs w:val="21"/>
          <w:u w:val="single"/>
        </w:rPr>
      </w:pPr>
    </w:p>
    <w:p w14:paraId="04681C0D" w14:textId="77777777" w:rsidR="00495A47" w:rsidRDefault="00495A47">
      <w:pPr>
        <w:rPr>
          <w:rFonts w:ascii="宋体" w:hAnsi="宋体"/>
          <w:color w:val="000000"/>
          <w:szCs w:val="21"/>
        </w:rPr>
      </w:pPr>
    </w:p>
    <w:p w14:paraId="2908BFB1" w14:textId="77777777" w:rsidR="00495A47" w:rsidRDefault="00495A47">
      <w:pPr>
        <w:rPr>
          <w:rFonts w:ascii="宋体" w:hAnsi="宋体"/>
          <w:color w:val="000000"/>
          <w:szCs w:val="21"/>
        </w:rPr>
      </w:pPr>
    </w:p>
    <w:p w14:paraId="4FAEC024" w14:textId="77777777" w:rsidR="00495A47" w:rsidRDefault="00495A47">
      <w:pPr>
        <w:rPr>
          <w:rFonts w:ascii="宋体" w:hAnsi="宋体"/>
          <w:color w:val="000000"/>
          <w:sz w:val="24"/>
          <w:szCs w:val="24"/>
        </w:rPr>
      </w:pPr>
    </w:p>
    <w:p w14:paraId="7E0E12EB" w14:textId="77777777" w:rsidR="00495A47" w:rsidRDefault="00495A47">
      <w:pPr>
        <w:rPr>
          <w:rFonts w:ascii="宋体" w:hAnsi="宋体"/>
          <w:color w:val="000000"/>
          <w:sz w:val="24"/>
          <w:szCs w:val="24"/>
        </w:rPr>
      </w:pPr>
    </w:p>
    <w:p w14:paraId="7CF8CC82" w14:textId="77777777" w:rsidR="00495A47" w:rsidRDefault="00495A47">
      <w:pPr>
        <w:rPr>
          <w:rFonts w:ascii="宋体" w:hAnsi="宋体"/>
          <w:color w:val="000000"/>
          <w:sz w:val="24"/>
          <w:szCs w:val="24"/>
        </w:rPr>
      </w:pPr>
    </w:p>
    <w:p w14:paraId="6FCAA344" w14:textId="77777777" w:rsidR="00495A47" w:rsidRDefault="00495A47">
      <w:pPr>
        <w:rPr>
          <w:rFonts w:ascii="宋体" w:hAnsi="宋体"/>
          <w:color w:val="000000"/>
          <w:sz w:val="24"/>
          <w:szCs w:val="24"/>
        </w:rPr>
      </w:pPr>
    </w:p>
    <w:p w14:paraId="4BE65446" w14:textId="77777777" w:rsidR="00495A47" w:rsidRDefault="00495A47">
      <w:pPr>
        <w:rPr>
          <w:rFonts w:ascii="宋体" w:hAnsi="宋体"/>
          <w:color w:val="000000"/>
          <w:sz w:val="24"/>
          <w:szCs w:val="24"/>
        </w:rPr>
      </w:pPr>
    </w:p>
    <w:p w14:paraId="5E3BE2E9" w14:textId="77777777" w:rsidR="00495A47" w:rsidRDefault="00495A47">
      <w:pPr>
        <w:rPr>
          <w:rFonts w:ascii="宋体" w:hAnsi="宋体"/>
          <w:color w:val="000000"/>
          <w:sz w:val="24"/>
          <w:szCs w:val="24"/>
        </w:rPr>
      </w:pPr>
    </w:p>
    <w:p w14:paraId="3A7CEA8C" w14:textId="77777777" w:rsidR="00495A47" w:rsidRDefault="00495A47">
      <w:pPr>
        <w:rPr>
          <w:rFonts w:ascii="宋体" w:hAnsi="宋体"/>
          <w:color w:val="000000"/>
          <w:sz w:val="24"/>
          <w:szCs w:val="24"/>
        </w:rPr>
      </w:pPr>
    </w:p>
    <w:p w14:paraId="653ED7E5" w14:textId="77777777" w:rsidR="00495A47" w:rsidRDefault="00495A47">
      <w:pPr>
        <w:rPr>
          <w:rFonts w:ascii="宋体" w:hAnsi="宋体"/>
          <w:color w:val="000000"/>
          <w:sz w:val="24"/>
          <w:szCs w:val="24"/>
        </w:rPr>
      </w:pPr>
    </w:p>
    <w:p w14:paraId="36ED60A1" w14:textId="77777777" w:rsidR="00495A47" w:rsidRDefault="00495A47">
      <w:pPr>
        <w:rPr>
          <w:rFonts w:ascii="宋体" w:hAnsi="宋体"/>
          <w:color w:val="000000"/>
          <w:sz w:val="24"/>
          <w:szCs w:val="24"/>
        </w:rPr>
      </w:pPr>
    </w:p>
    <w:p w14:paraId="4BA0E4AB" w14:textId="77777777" w:rsidR="00495A47" w:rsidRDefault="00495A47">
      <w:pPr>
        <w:rPr>
          <w:rFonts w:ascii="宋体" w:hAnsi="宋体"/>
          <w:color w:val="000000"/>
          <w:sz w:val="24"/>
          <w:szCs w:val="24"/>
        </w:rPr>
      </w:pPr>
    </w:p>
    <w:p w14:paraId="76714856" w14:textId="77777777" w:rsidR="00495A47" w:rsidRDefault="00495A47">
      <w:pPr>
        <w:rPr>
          <w:rFonts w:ascii="宋体" w:hAnsi="宋体"/>
          <w:color w:val="000000"/>
          <w:sz w:val="24"/>
          <w:szCs w:val="24"/>
        </w:rPr>
      </w:pPr>
    </w:p>
    <w:p w14:paraId="72F111BC" w14:textId="77777777" w:rsidR="00495A47" w:rsidRDefault="00495A47">
      <w:pPr>
        <w:rPr>
          <w:rFonts w:ascii="宋体" w:hAnsi="宋体"/>
          <w:color w:val="000000"/>
          <w:sz w:val="24"/>
          <w:szCs w:val="24"/>
        </w:rPr>
      </w:pPr>
    </w:p>
    <w:p w14:paraId="25425B4D" w14:textId="77777777" w:rsidR="00495A47" w:rsidRDefault="00495A47">
      <w:pPr>
        <w:rPr>
          <w:rFonts w:ascii="宋体" w:hAnsi="宋体"/>
          <w:color w:val="000000"/>
          <w:sz w:val="24"/>
          <w:szCs w:val="24"/>
        </w:rPr>
      </w:pPr>
    </w:p>
    <w:p w14:paraId="7DB55224" w14:textId="77777777" w:rsidR="00495A47" w:rsidRDefault="00495A47">
      <w:pPr>
        <w:rPr>
          <w:rFonts w:ascii="宋体" w:hAnsi="宋体"/>
          <w:color w:val="000000"/>
          <w:sz w:val="24"/>
          <w:szCs w:val="24"/>
        </w:rPr>
      </w:pPr>
    </w:p>
    <w:p w14:paraId="301D1F9F" w14:textId="77777777" w:rsidR="00495A47" w:rsidRDefault="009735C2">
      <w:pPr>
        <w:rPr>
          <w:rFonts w:ascii="宋体" w:hAnsi="宋体"/>
          <w:sz w:val="24"/>
          <w:szCs w:val="24"/>
        </w:rPr>
      </w:pPr>
      <w:r>
        <w:rPr>
          <w:rFonts w:ascii="宋体" w:hAnsi="宋体" w:hint="eastAsia"/>
          <w:sz w:val="24"/>
          <w:szCs w:val="24"/>
        </w:rPr>
        <w:lastRenderedPageBreak/>
        <w:t>附件</w:t>
      </w:r>
      <w:r>
        <w:rPr>
          <w:rFonts w:ascii="宋体" w:hAnsi="宋体"/>
          <w:sz w:val="24"/>
          <w:szCs w:val="24"/>
        </w:rPr>
        <w:t>3</w:t>
      </w:r>
      <w:r>
        <w:rPr>
          <w:rFonts w:ascii="宋体" w:hAnsi="宋体" w:hint="eastAsia"/>
          <w:sz w:val="24"/>
          <w:szCs w:val="24"/>
        </w:rPr>
        <w:t>：</w:t>
      </w:r>
      <w:r>
        <w:rPr>
          <w:rFonts w:ascii="宋体" w:hAnsi="宋体"/>
          <w:sz w:val="24"/>
          <w:szCs w:val="24"/>
        </w:rPr>
        <w:t>评</w:t>
      </w:r>
      <w:r>
        <w:rPr>
          <w:rFonts w:ascii="宋体" w:hAnsi="宋体" w:hint="eastAsia"/>
          <w:sz w:val="24"/>
          <w:szCs w:val="24"/>
        </w:rPr>
        <w:t>标</w:t>
      </w:r>
      <w:r>
        <w:rPr>
          <w:rFonts w:ascii="宋体" w:hAnsi="宋体"/>
          <w:sz w:val="24"/>
          <w:szCs w:val="24"/>
        </w:rPr>
        <w:t>标准</w:t>
      </w:r>
    </w:p>
    <w:p w14:paraId="6852EA01" w14:textId="77777777" w:rsidR="00495A47" w:rsidRDefault="009735C2">
      <w:pPr>
        <w:spacing w:after="100" w:afterAutospacing="1" w:line="360" w:lineRule="auto"/>
        <w:ind w:left="-720" w:firstLine="720"/>
        <w:jc w:val="center"/>
        <w:rPr>
          <w:rFonts w:ascii="宋体" w:hAnsi="宋体"/>
          <w:b/>
          <w:bCs/>
          <w:sz w:val="32"/>
          <w:szCs w:val="32"/>
        </w:rPr>
      </w:pPr>
      <w:r>
        <w:rPr>
          <w:rFonts w:ascii="宋体" w:hAnsi="宋体" w:hint="eastAsia"/>
          <w:b/>
          <w:bCs/>
          <w:sz w:val="32"/>
          <w:szCs w:val="32"/>
        </w:rPr>
        <w:t>采购评标标准</w:t>
      </w:r>
    </w:p>
    <w:p w14:paraId="4FE820FF" w14:textId="77777777" w:rsidR="00495A47" w:rsidRDefault="009735C2">
      <w:pPr>
        <w:spacing w:line="360" w:lineRule="auto"/>
        <w:rPr>
          <w:rFonts w:ascii="宋体" w:hAnsi="宋体"/>
          <w:b/>
          <w:sz w:val="28"/>
        </w:rPr>
      </w:pPr>
      <w:r>
        <w:rPr>
          <w:rFonts w:ascii="宋体" w:hAnsi="宋体" w:hint="eastAsia"/>
          <w:b/>
          <w:sz w:val="28"/>
        </w:rPr>
        <w:t>一、评标原则：</w:t>
      </w:r>
    </w:p>
    <w:p w14:paraId="1746C16A" w14:textId="77777777" w:rsidR="00495A47" w:rsidRDefault="009735C2">
      <w:pPr>
        <w:spacing w:line="300" w:lineRule="auto"/>
        <w:rPr>
          <w:rFonts w:ascii="宋体" w:hAnsi="宋体"/>
          <w:spacing w:val="10"/>
          <w:sz w:val="24"/>
          <w:szCs w:val="20"/>
        </w:rPr>
      </w:pPr>
      <w:r>
        <w:rPr>
          <w:rFonts w:ascii="宋体" w:hAnsi="宋体"/>
          <w:spacing w:val="10"/>
          <w:sz w:val="24"/>
          <w:szCs w:val="20"/>
        </w:rPr>
        <w:t>1</w:t>
      </w:r>
      <w:r>
        <w:rPr>
          <w:rFonts w:ascii="宋体" w:hAnsi="宋体" w:hint="eastAsia"/>
          <w:spacing w:val="10"/>
          <w:sz w:val="24"/>
          <w:szCs w:val="20"/>
        </w:rPr>
        <w:t>.采用“最低评标</w:t>
      </w:r>
      <w:r>
        <w:rPr>
          <w:rFonts w:ascii="宋体" w:hAnsi="宋体"/>
          <w:spacing w:val="10"/>
          <w:sz w:val="24"/>
          <w:szCs w:val="20"/>
        </w:rPr>
        <w:t>价法</w:t>
      </w:r>
      <w:r>
        <w:rPr>
          <w:rFonts w:ascii="宋体" w:hAnsi="宋体" w:hint="eastAsia"/>
          <w:spacing w:val="10"/>
          <w:sz w:val="24"/>
          <w:szCs w:val="20"/>
        </w:rPr>
        <w:t>”进行</w:t>
      </w:r>
      <w:r>
        <w:rPr>
          <w:rFonts w:ascii="宋体" w:hAnsi="宋体"/>
          <w:spacing w:val="10"/>
          <w:sz w:val="24"/>
          <w:szCs w:val="20"/>
        </w:rPr>
        <w:t>评标</w:t>
      </w:r>
      <w:r>
        <w:rPr>
          <w:rFonts w:ascii="宋体" w:hAnsi="宋体" w:hint="eastAsia"/>
          <w:spacing w:val="10"/>
          <w:sz w:val="24"/>
          <w:szCs w:val="20"/>
        </w:rPr>
        <w:t>。</w:t>
      </w:r>
    </w:p>
    <w:p w14:paraId="1076ACC5" w14:textId="77777777" w:rsidR="00495A47" w:rsidRDefault="009735C2">
      <w:pPr>
        <w:spacing w:line="300" w:lineRule="auto"/>
        <w:rPr>
          <w:rFonts w:ascii="宋体" w:hAnsi="宋体"/>
          <w:spacing w:val="10"/>
          <w:sz w:val="24"/>
          <w:szCs w:val="20"/>
        </w:rPr>
      </w:pPr>
      <w:r>
        <w:rPr>
          <w:rFonts w:ascii="宋体" w:hAnsi="宋体" w:hint="eastAsia"/>
          <w:spacing w:val="10"/>
          <w:sz w:val="24"/>
          <w:szCs w:val="20"/>
        </w:rPr>
        <w:t>2.对所有投标人的投标评估，评委都采用相同的程序和标准。</w:t>
      </w:r>
    </w:p>
    <w:p w14:paraId="33CEA9F4" w14:textId="77777777" w:rsidR="00495A47" w:rsidRDefault="009735C2">
      <w:pPr>
        <w:spacing w:line="300" w:lineRule="auto"/>
        <w:rPr>
          <w:rFonts w:ascii="宋体" w:hAnsi="宋体"/>
          <w:spacing w:val="10"/>
          <w:sz w:val="24"/>
          <w:szCs w:val="20"/>
        </w:rPr>
      </w:pPr>
      <w:r>
        <w:rPr>
          <w:rFonts w:ascii="宋体" w:hAnsi="宋体"/>
          <w:spacing w:val="10"/>
          <w:sz w:val="24"/>
          <w:szCs w:val="20"/>
        </w:rPr>
        <w:t>3.</w:t>
      </w:r>
      <w:r>
        <w:rPr>
          <w:rFonts w:ascii="宋体" w:hAnsi="宋体" w:hint="eastAsia"/>
          <w:spacing w:val="10"/>
          <w:sz w:val="24"/>
          <w:szCs w:val="20"/>
        </w:rPr>
        <w:t>对采购书的理解出现争议时，其最终解释权在招标人。</w:t>
      </w:r>
    </w:p>
    <w:p w14:paraId="1A5ACBD0" w14:textId="77777777" w:rsidR="00495A47" w:rsidRDefault="009735C2">
      <w:pPr>
        <w:spacing w:line="300" w:lineRule="auto"/>
        <w:rPr>
          <w:rFonts w:ascii="宋体" w:hAnsi="宋体"/>
          <w:spacing w:val="10"/>
          <w:sz w:val="24"/>
          <w:szCs w:val="20"/>
        </w:rPr>
      </w:pPr>
      <w:r>
        <w:rPr>
          <w:rFonts w:ascii="宋体" w:hAnsi="宋体" w:hint="eastAsia"/>
          <w:spacing w:val="10"/>
          <w:sz w:val="24"/>
          <w:szCs w:val="20"/>
        </w:rPr>
        <w:t>4.</w:t>
      </w:r>
      <w:r>
        <w:rPr>
          <w:rFonts w:ascii="宋体" w:hAnsi="宋体"/>
          <w:spacing w:val="10"/>
          <w:sz w:val="24"/>
          <w:szCs w:val="20"/>
        </w:rPr>
        <w:t>有效</w:t>
      </w:r>
      <w:r>
        <w:rPr>
          <w:rFonts w:ascii="宋体" w:hAnsi="宋体" w:hint="eastAsia"/>
          <w:spacing w:val="10"/>
          <w:sz w:val="24"/>
          <w:szCs w:val="20"/>
        </w:rPr>
        <w:t>投标</w:t>
      </w:r>
      <w:r>
        <w:rPr>
          <w:rFonts w:ascii="宋体" w:hAnsi="宋体"/>
          <w:spacing w:val="10"/>
          <w:sz w:val="24"/>
          <w:szCs w:val="20"/>
        </w:rPr>
        <w:t>不足3家，</w:t>
      </w:r>
      <w:r>
        <w:rPr>
          <w:rFonts w:ascii="宋体" w:hAnsi="宋体" w:hint="eastAsia"/>
          <w:spacing w:val="10"/>
          <w:sz w:val="24"/>
          <w:szCs w:val="20"/>
        </w:rPr>
        <w:t>按流标处理。</w:t>
      </w:r>
    </w:p>
    <w:p w14:paraId="284999B2" w14:textId="77777777" w:rsidR="00495A47" w:rsidRDefault="009735C2">
      <w:pPr>
        <w:spacing w:line="360" w:lineRule="auto"/>
        <w:rPr>
          <w:rFonts w:ascii="宋体" w:hAnsi="宋体"/>
          <w:b/>
          <w:sz w:val="28"/>
        </w:rPr>
      </w:pPr>
      <w:r>
        <w:rPr>
          <w:rFonts w:ascii="宋体" w:hAnsi="宋体" w:hint="eastAsia"/>
          <w:b/>
          <w:sz w:val="28"/>
        </w:rPr>
        <w:t>二、符合性检查：</w:t>
      </w:r>
    </w:p>
    <w:p w14:paraId="2A99FECF" w14:textId="77777777" w:rsidR="00495A47" w:rsidRDefault="009735C2">
      <w:pPr>
        <w:spacing w:line="300" w:lineRule="auto"/>
        <w:rPr>
          <w:rFonts w:ascii="宋体" w:hAnsi="宋体"/>
          <w:sz w:val="24"/>
          <w:szCs w:val="24"/>
        </w:rPr>
      </w:pPr>
      <w:r>
        <w:rPr>
          <w:rFonts w:ascii="宋体" w:hAnsi="宋体" w:hint="eastAsia"/>
          <w:sz w:val="24"/>
          <w:szCs w:val="24"/>
          <w:lang w:val="zh-CN"/>
        </w:rPr>
        <w:t>凡出现下列情况之一者，予以废标：</w:t>
      </w:r>
    </w:p>
    <w:p w14:paraId="70D10710" w14:textId="77777777" w:rsidR="00495A47" w:rsidRDefault="009735C2">
      <w:pPr>
        <w:numPr>
          <w:ilvl w:val="6"/>
          <w:numId w:val="4"/>
        </w:numPr>
        <w:tabs>
          <w:tab w:val="left" w:pos="360"/>
        </w:tabs>
        <w:spacing w:line="300" w:lineRule="auto"/>
        <w:ind w:left="360" w:hanging="360"/>
        <w:rPr>
          <w:rFonts w:ascii="宋体" w:hAnsi="宋体"/>
          <w:sz w:val="24"/>
        </w:rPr>
      </w:pPr>
      <w:r>
        <w:rPr>
          <w:rFonts w:ascii="宋体" w:hAnsi="宋体" w:hint="eastAsia"/>
          <w:sz w:val="24"/>
        </w:rPr>
        <w:t>投标书未按招标文件所提要求提供各类文件者；</w:t>
      </w:r>
    </w:p>
    <w:p w14:paraId="1E08F60A"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未签字；</w:t>
      </w:r>
    </w:p>
    <w:p w14:paraId="58D38F9C"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代理人无法定代表人出具的授权委托书；或没有出具法定代表人和代理人身份证复印件者；</w:t>
      </w:r>
    </w:p>
    <w:p w14:paraId="4739336E"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超出经营范围投标的；</w:t>
      </w:r>
    </w:p>
    <w:p w14:paraId="7876E20B" w14:textId="41E07075"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sz w:val="24"/>
          <w:szCs w:val="24"/>
        </w:rPr>
        <w:t>投标价格</w:t>
      </w:r>
      <w:r>
        <w:rPr>
          <w:rFonts w:ascii="宋体" w:hAnsi="宋体" w:hint="eastAsia"/>
          <w:sz w:val="24"/>
          <w:szCs w:val="24"/>
        </w:rPr>
        <w:t>大于等于</w:t>
      </w:r>
      <w:r>
        <w:rPr>
          <w:rFonts w:ascii="宋体" w:hAnsi="宋体"/>
          <w:sz w:val="24"/>
          <w:szCs w:val="24"/>
        </w:rPr>
        <w:t>1</w:t>
      </w:r>
      <w:r w:rsidR="001D2171">
        <w:rPr>
          <w:rFonts w:ascii="宋体" w:hAnsi="宋体"/>
          <w:sz w:val="24"/>
          <w:szCs w:val="24"/>
        </w:rPr>
        <w:t>5</w:t>
      </w:r>
      <w:r>
        <w:rPr>
          <w:rFonts w:ascii="宋体" w:hAnsi="宋体"/>
          <w:sz w:val="24"/>
          <w:szCs w:val="24"/>
        </w:rPr>
        <w:t>万的</w:t>
      </w:r>
      <w:r>
        <w:rPr>
          <w:rFonts w:ascii="宋体" w:hAnsi="宋体" w:hint="eastAsia"/>
          <w:sz w:val="24"/>
          <w:szCs w:val="24"/>
        </w:rPr>
        <w:t>；</w:t>
      </w:r>
    </w:p>
    <w:p w14:paraId="03CAAD18"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rPr>
        <w:t>投标文件未能满足本采购书“商务要求”及</w:t>
      </w:r>
      <w:r>
        <w:rPr>
          <w:rFonts w:ascii="宋体" w:hAnsi="宋体"/>
          <w:sz w:val="24"/>
        </w:rPr>
        <w:t>所附</w:t>
      </w:r>
      <w:r>
        <w:rPr>
          <w:rFonts w:ascii="宋体" w:hAnsi="宋体" w:hint="eastAsia"/>
          <w:sz w:val="24"/>
        </w:rPr>
        <w:t>“项目服务需求</w:t>
      </w:r>
      <w:r>
        <w:rPr>
          <w:rFonts w:ascii="宋体" w:hAnsi="宋体"/>
          <w:sz w:val="24"/>
        </w:rPr>
        <w:t>”</w:t>
      </w:r>
      <w:r>
        <w:rPr>
          <w:rFonts w:ascii="宋体" w:hAnsi="宋体" w:hint="eastAsia"/>
          <w:sz w:val="24"/>
        </w:rPr>
        <w:t>要求全部条款者；</w:t>
      </w:r>
    </w:p>
    <w:p w14:paraId="115F372E"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递交两份或多份内容不同的投标文件，或在一份投标文件中对同一招标内容报有两个或多个报价，且未声明哪一个为最终报价的（按采购书规定提交备选投标方案的除外）；</w:t>
      </w:r>
    </w:p>
    <w:p w14:paraId="0CD4A1CD"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附加条件的报价（除采购书中有规定外）；</w:t>
      </w:r>
    </w:p>
    <w:p w14:paraId="544FF0E4"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19D9363E"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3D02B314"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招标过程中投标人存在作假或舞弊行为的；</w:t>
      </w:r>
    </w:p>
    <w:p w14:paraId="2B9CD5D7" w14:textId="77777777" w:rsidR="00495A47" w:rsidRDefault="009735C2">
      <w:pPr>
        <w:numPr>
          <w:ilvl w:val="6"/>
          <w:numId w:val="4"/>
        </w:numPr>
        <w:tabs>
          <w:tab w:val="left" w:pos="360"/>
        </w:tabs>
        <w:spacing w:line="300" w:lineRule="auto"/>
        <w:ind w:left="360" w:hanging="360"/>
        <w:rPr>
          <w:rFonts w:ascii="宋体" w:hAnsi="宋体"/>
          <w:sz w:val="24"/>
          <w:szCs w:val="24"/>
        </w:rPr>
      </w:pPr>
      <w:r>
        <w:rPr>
          <w:rFonts w:ascii="宋体" w:hAnsi="宋体" w:hint="eastAsia"/>
          <w:sz w:val="24"/>
          <w:szCs w:val="24"/>
        </w:rPr>
        <w:t>有其他违法违规情形的或符合</w:t>
      </w:r>
      <w:r>
        <w:rPr>
          <w:rFonts w:ascii="宋体" w:hAnsi="宋体"/>
          <w:sz w:val="24"/>
          <w:szCs w:val="24"/>
        </w:rPr>
        <w:t>采购书</w:t>
      </w:r>
      <w:r>
        <w:rPr>
          <w:rFonts w:ascii="宋体" w:hAnsi="宋体" w:hint="eastAsia"/>
          <w:sz w:val="24"/>
          <w:szCs w:val="24"/>
        </w:rPr>
        <w:t>规定</w:t>
      </w:r>
      <w:r>
        <w:rPr>
          <w:rFonts w:ascii="宋体" w:hAnsi="宋体"/>
          <w:sz w:val="24"/>
          <w:szCs w:val="24"/>
        </w:rPr>
        <w:t>的其他废标条件的</w:t>
      </w:r>
      <w:r>
        <w:rPr>
          <w:rFonts w:ascii="宋体" w:hAnsi="宋体" w:hint="eastAsia"/>
          <w:sz w:val="24"/>
          <w:szCs w:val="24"/>
        </w:rPr>
        <w:t>。</w:t>
      </w:r>
    </w:p>
    <w:p w14:paraId="3AC46F33" w14:textId="77777777" w:rsidR="00495A47" w:rsidRDefault="009735C2">
      <w:pPr>
        <w:spacing w:line="360" w:lineRule="auto"/>
        <w:rPr>
          <w:rFonts w:ascii="宋体" w:hAnsi="宋体"/>
          <w:color w:val="000000"/>
          <w:spacing w:val="10"/>
          <w:sz w:val="24"/>
          <w:szCs w:val="24"/>
        </w:rPr>
      </w:pPr>
      <w:r>
        <w:rPr>
          <w:rFonts w:ascii="宋体" w:hAnsi="宋体"/>
          <w:sz w:val="24"/>
          <w:szCs w:val="24"/>
        </w:rPr>
        <w:br w:type="page"/>
      </w:r>
      <w:r>
        <w:rPr>
          <w:rFonts w:ascii="宋体" w:hAnsi="宋体"/>
          <w:color w:val="000000"/>
          <w:spacing w:val="10"/>
          <w:sz w:val="24"/>
          <w:szCs w:val="24"/>
        </w:rPr>
        <w:lastRenderedPageBreak/>
        <w:t>附件4：合同模版</w:t>
      </w:r>
    </w:p>
    <w:p w14:paraId="1CEAC60E" w14:textId="77777777" w:rsidR="00495A47" w:rsidRDefault="009735C2">
      <w:pPr>
        <w:snapToGrid w:val="0"/>
        <w:spacing w:line="360" w:lineRule="auto"/>
        <w:ind w:firstLineChars="200" w:firstLine="480"/>
        <w:jc w:val="left"/>
        <w:rPr>
          <w:rFonts w:ascii="宋体" w:hAnsi="宋体" w:cs="宋体"/>
          <w:bCs/>
          <w:sz w:val="24"/>
          <w:szCs w:val="24"/>
        </w:rPr>
      </w:pPr>
      <w:r>
        <w:rPr>
          <w:rFonts w:ascii="宋体" w:hAnsi="宋体" w:cs="宋体" w:hint="eastAsia"/>
          <w:bCs/>
          <w:sz w:val="24"/>
          <w:szCs w:val="24"/>
        </w:rPr>
        <w:t>投标人应按照所附合同模版与甲方签订采购合同，原则上合同条款不做变更，但甲方同意变更的除外。</w:t>
      </w:r>
    </w:p>
    <w:p w14:paraId="75BCC858" w14:textId="77777777" w:rsidR="00495A47" w:rsidRDefault="009735C2">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14:paraId="60CB73F7" w14:textId="0F4486A6" w:rsidR="00495A47" w:rsidRDefault="005E7EBB" w:rsidP="005E7EBB">
      <w:pPr>
        <w:autoSpaceDE w:val="0"/>
        <w:autoSpaceDN w:val="0"/>
        <w:adjustRightInd w:val="0"/>
        <w:spacing w:line="360" w:lineRule="auto"/>
        <w:jc w:val="center"/>
        <w:rPr>
          <w:rFonts w:ascii="宋体" w:hAnsi="宋体"/>
          <w:b/>
          <w:snapToGrid w:val="0"/>
          <w:spacing w:val="-2"/>
          <w:kern w:val="0"/>
          <w:sz w:val="36"/>
          <w:szCs w:val="20"/>
        </w:rPr>
      </w:pPr>
      <w:r w:rsidRPr="005E7EBB">
        <w:rPr>
          <w:rFonts w:ascii="宋体" w:hAnsi="宋体" w:hint="eastAsia"/>
          <w:b/>
          <w:snapToGrid w:val="0"/>
          <w:spacing w:val="-2"/>
          <w:kern w:val="0"/>
          <w:sz w:val="36"/>
          <w:szCs w:val="20"/>
        </w:rPr>
        <w:t>2024-2025年度DSG</w:t>
      </w:r>
      <w:r>
        <w:rPr>
          <w:rFonts w:ascii="宋体" w:hAnsi="宋体" w:hint="eastAsia"/>
          <w:b/>
          <w:snapToGrid w:val="0"/>
          <w:spacing w:val="-2"/>
          <w:kern w:val="0"/>
          <w:sz w:val="36"/>
          <w:szCs w:val="20"/>
        </w:rPr>
        <w:t>原厂维护服务</w:t>
      </w:r>
      <w:r w:rsidR="009735C2">
        <w:rPr>
          <w:rFonts w:ascii="宋体" w:hAnsi="宋体" w:hint="eastAsia"/>
          <w:b/>
          <w:snapToGrid w:val="0"/>
          <w:spacing w:val="-2"/>
          <w:kern w:val="0"/>
          <w:sz w:val="36"/>
          <w:szCs w:val="20"/>
        </w:rPr>
        <w:t>合同</w:t>
      </w:r>
    </w:p>
    <w:p w14:paraId="782CC576" w14:textId="77777777" w:rsidR="00495A47" w:rsidRDefault="00495A47">
      <w:pPr>
        <w:snapToGrid w:val="0"/>
        <w:spacing w:line="360" w:lineRule="auto"/>
        <w:rPr>
          <w:rFonts w:ascii="宋体" w:hAnsi="宋体" w:cs="宋体"/>
          <w:szCs w:val="21"/>
        </w:rPr>
      </w:pPr>
    </w:p>
    <w:p w14:paraId="68A02DEF" w14:textId="77777777" w:rsidR="00495A47" w:rsidRDefault="00495A47">
      <w:pPr>
        <w:snapToGrid w:val="0"/>
        <w:spacing w:line="360" w:lineRule="auto"/>
        <w:rPr>
          <w:rFonts w:ascii="宋体" w:hAnsi="宋体" w:cs="宋体"/>
          <w:szCs w:val="21"/>
        </w:rPr>
      </w:pPr>
    </w:p>
    <w:p w14:paraId="640F2395" w14:textId="77777777" w:rsidR="00495A47" w:rsidRPr="005E7EBB" w:rsidRDefault="00495A47">
      <w:pPr>
        <w:snapToGrid w:val="0"/>
        <w:spacing w:line="360" w:lineRule="auto"/>
        <w:rPr>
          <w:rFonts w:ascii="宋体" w:hAnsi="宋体" w:cs="宋体"/>
          <w:szCs w:val="21"/>
        </w:rPr>
      </w:pPr>
    </w:p>
    <w:p w14:paraId="33D4EB57" w14:textId="77777777" w:rsidR="00495A47" w:rsidRDefault="00495A47">
      <w:pPr>
        <w:snapToGrid w:val="0"/>
        <w:spacing w:line="360" w:lineRule="auto"/>
        <w:rPr>
          <w:rFonts w:ascii="宋体" w:hAnsi="宋体" w:cs="宋体"/>
          <w:szCs w:val="21"/>
        </w:rPr>
      </w:pPr>
    </w:p>
    <w:p w14:paraId="0A5524C7" w14:textId="77777777" w:rsidR="00495A47" w:rsidRDefault="00495A47">
      <w:pPr>
        <w:snapToGrid w:val="0"/>
        <w:spacing w:line="360" w:lineRule="auto"/>
        <w:rPr>
          <w:rFonts w:ascii="宋体" w:hAnsi="宋体" w:cs="宋体"/>
          <w:szCs w:val="21"/>
        </w:rPr>
      </w:pPr>
    </w:p>
    <w:p w14:paraId="7F70944C" w14:textId="77777777" w:rsidR="00495A47" w:rsidRDefault="00495A47">
      <w:pPr>
        <w:snapToGrid w:val="0"/>
        <w:spacing w:line="360" w:lineRule="auto"/>
        <w:rPr>
          <w:rFonts w:ascii="宋体" w:hAnsi="宋体" w:cs="宋体"/>
          <w:szCs w:val="21"/>
        </w:rPr>
      </w:pPr>
    </w:p>
    <w:p w14:paraId="1CF615AE" w14:textId="77777777" w:rsidR="00495A47" w:rsidRDefault="00495A47">
      <w:pPr>
        <w:snapToGrid w:val="0"/>
        <w:spacing w:line="360" w:lineRule="auto"/>
        <w:rPr>
          <w:rFonts w:ascii="宋体" w:hAnsi="宋体" w:cs="宋体"/>
          <w:szCs w:val="21"/>
        </w:rPr>
      </w:pPr>
    </w:p>
    <w:p w14:paraId="27AA879C" w14:textId="77777777" w:rsidR="00495A47" w:rsidRDefault="00495A47">
      <w:pPr>
        <w:snapToGrid w:val="0"/>
        <w:spacing w:line="360" w:lineRule="auto"/>
        <w:rPr>
          <w:rFonts w:ascii="宋体" w:hAnsi="宋体" w:cs="宋体"/>
          <w:szCs w:val="21"/>
        </w:rPr>
      </w:pPr>
    </w:p>
    <w:p w14:paraId="54212584" w14:textId="77777777" w:rsidR="00495A47" w:rsidRDefault="00495A47">
      <w:pPr>
        <w:snapToGrid w:val="0"/>
        <w:spacing w:line="360" w:lineRule="auto"/>
        <w:rPr>
          <w:rFonts w:ascii="宋体" w:hAnsi="宋体" w:cs="宋体"/>
          <w:szCs w:val="21"/>
        </w:rPr>
      </w:pPr>
    </w:p>
    <w:p w14:paraId="16A91B7D" w14:textId="77777777" w:rsidR="00495A47" w:rsidRDefault="00495A47">
      <w:pPr>
        <w:snapToGrid w:val="0"/>
        <w:spacing w:line="360" w:lineRule="auto"/>
        <w:rPr>
          <w:rFonts w:ascii="宋体" w:hAnsi="宋体" w:cs="宋体"/>
          <w:szCs w:val="21"/>
        </w:rPr>
      </w:pPr>
    </w:p>
    <w:p w14:paraId="7090386A" w14:textId="77777777" w:rsidR="00495A47" w:rsidRDefault="00495A47">
      <w:pPr>
        <w:snapToGrid w:val="0"/>
        <w:spacing w:line="360" w:lineRule="auto"/>
        <w:rPr>
          <w:rFonts w:ascii="宋体" w:hAnsi="宋体" w:cs="宋体"/>
          <w:szCs w:val="21"/>
        </w:rPr>
      </w:pPr>
    </w:p>
    <w:p w14:paraId="67D12893" w14:textId="77777777" w:rsidR="00495A47" w:rsidRDefault="00495A47">
      <w:pPr>
        <w:snapToGrid w:val="0"/>
        <w:spacing w:line="360" w:lineRule="auto"/>
        <w:rPr>
          <w:rFonts w:ascii="宋体" w:hAnsi="宋体" w:cs="宋体"/>
          <w:szCs w:val="21"/>
        </w:rPr>
      </w:pPr>
    </w:p>
    <w:p w14:paraId="5E0E8929" w14:textId="77777777" w:rsidR="00495A47" w:rsidRDefault="00495A47">
      <w:pPr>
        <w:snapToGrid w:val="0"/>
        <w:spacing w:line="360" w:lineRule="auto"/>
        <w:rPr>
          <w:rFonts w:ascii="宋体" w:hAnsi="宋体" w:cs="宋体"/>
          <w:szCs w:val="21"/>
        </w:rPr>
      </w:pPr>
    </w:p>
    <w:p w14:paraId="6EB0CA1A" w14:textId="77777777" w:rsidR="00495A47" w:rsidRDefault="00495A47">
      <w:pPr>
        <w:snapToGrid w:val="0"/>
        <w:spacing w:line="360" w:lineRule="auto"/>
        <w:rPr>
          <w:rFonts w:ascii="宋体" w:hAnsi="宋体" w:cs="宋体"/>
          <w:szCs w:val="21"/>
        </w:rPr>
      </w:pPr>
    </w:p>
    <w:p w14:paraId="0F4629FB" w14:textId="77777777" w:rsidR="00495A47" w:rsidRDefault="00495A47">
      <w:pPr>
        <w:snapToGrid w:val="0"/>
        <w:spacing w:line="360" w:lineRule="auto"/>
        <w:rPr>
          <w:rFonts w:ascii="宋体" w:hAnsi="宋体" w:cs="宋体"/>
          <w:szCs w:val="21"/>
        </w:rPr>
      </w:pPr>
    </w:p>
    <w:p w14:paraId="11C53045" w14:textId="77777777" w:rsidR="00495A47" w:rsidRDefault="00495A47">
      <w:pPr>
        <w:snapToGrid w:val="0"/>
        <w:spacing w:line="360" w:lineRule="auto"/>
        <w:rPr>
          <w:rFonts w:ascii="宋体" w:hAnsi="宋体" w:cs="宋体"/>
          <w:szCs w:val="21"/>
        </w:rPr>
      </w:pPr>
    </w:p>
    <w:p w14:paraId="54D96F60" w14:textId="77777777" w:rsidR="00495A47" w:rsidRDefault="00495A47">
      <w:pPr>
        <w:snapToGrid w:val="0"/>
        <w:spacing w:line="360" w:lineRule="auto"/>
        <w:jc w:val="center"/>
        <w:rPr>
          <w:rFonts w:ascii="宋体" w:hAnsi="宋体" w:cs="宋体"/>
          <w:b/>
          <w:bCs/>
          <w:sz w:val="32"/>
          <w:szCs w:val="32"/>
        </w:rPr>
      </w:pPr>
    </w:p>
    <w:p w14:paraId="7F4F8A19" w14:textId="7360D6AE" w:rsidR="00495A47" w:rsidRDefault="009735C2" w:rsidP="005E7EBB">
      <w:pPr>
        <w:snapToGrid w:val="0"/>
        <w:spacing w:line="360" w:lineRule="auto"/>
        <w:jc w:val="center"/>
        <w:rPr>
          <w:rFonts w:ascii="宋体" w:hAnsi="宋体" w:cs="宋体"/>
          <w:b/>
          <w:bCs/>
          <w:sz w:val="32"/>
          <w:szCs w:val="32"/>
        </w:rPr>
      </w:pPr>
      <w:r>
        <w:rPr>
          <w:rFonts w:ascii="宋体" w:hAnsi="宋体" w:cs="宋体" w:hint="eastAsia"/>
          <w:b/>
          <w:bCs/>
          <w:sz w:val="32"/>
          <w:szCs w:val="32"/>
        </w:rPr>
        <w:t>项目：</w:t>
      </w:r>
      <w:r w:rsidR="005E7EBB" w:rsidRPr="005E7EBB">
        <w:rPr>
          <w:rFonts w:ascii="宋体" w:hAnsi="宋体" w:cs="宋体" w:hint="eastAsia"/>
          <w:b/>
          <w:bCs/>
          <w:sz w:val="32"/>
          <w:szCs w:val="32"/>
        </w:rPr>
        <w:t>2024-2025年度DSG原厂维护服务采购</w:t>
      </w:r>
    </w:p>
    <w:p w14:paraId="2971ED46" w14:textId="77777777" w:rsidR="00495A47" w:rsidRDefault="00495A47">
      <w:pPr>
        <w:pStyle w:val="21"/>
      </w:pPr>
    </w:p>
    <w:p w14:paraId="12A86A94" w14:textId="77777777" w:rsidR="00495A47" w:rsidRDefault="00495A47">
      <w:pPr>
        <w:pStyle w:val="21"/>
      </w:pPr>
    </w:p>
    <w:p w14:paraId="56CC4CC0" w14:textId="77777777" w:rsidR="005E7EBB" w:rsidRDefault="005E7EBB">
      <w:pPr>
        <w:pStyle w:val="21"/>
      </w:pPr>
    </w:p>
    <w:p w14:paraId="76A953F0" w14:textId="77777777" w:rsidR="005E7EBB" w:rsidRDefault="005E7EBB">
      <w:pPr>
        <w:pStyle w:val="21"/>
      </w:pPr>
    </w:p>
    <w:p w14:paraId="5906177F" w14:textId="77777777" w:rsidR="005E7EBB" w:rsidRDefault="005E7EBB">
      <w:pPr>
        <w:pStyle w:val="21"/>
      </w:pPr>
    </w:p>
    <w:p w14:paraId="59C03FF9" w14:textId="77777777" w:rsidR="005E7EBB" w:rsidRDefault="005E7EBB">
      <w:pPr>
        <w:pStyle w:val="21"/>
      </w:pPr>
    </w:p>
    <w:p w14:paraId="620D6291" w14:textId="77777777" w:rsidR="00495A47" w:rsidRDefault="00495A47">
      <w:pPr>
        <w:pStyle w:val="21"/>
      </w:pPr>
    </w:p>
    <w:p w14:paraId="1564858A" w14:textId="1B4F9322" w:rsidR="00495A47" w:rsidRDefault="005E7EBB">
      <w:pPr>
        <w:snapToGrid w:val="0"/>
        <w:spacing w:line="360" w:lineRule="auto"/>
        <w:jc w:val="center"/>
        <w:rPr>
          <w:rFonts w:ascii="宋体" w:hAnsi="宋体" w:cs="宋体"/>
          <w:b/>
          <w:bCs/>
          <w:sz w:val="32"/>
          <w:szCs w:val="32"/>
        </w:rPr>
      </w:pPr>
      <w:r w:rsidRPr="005E7EBB">
        <w:rPr>
          <w:rFonts w:ascii="宋体" w:hAnsi="宋体" w:cs="宋体" w:hint="eastAsia"/>
          <w:b/>
          <w:bCs/>
          <w:sz w:val="32"/>
          <w:szCs w:val="32"/>
        </w:rPr>
        <w:lastRenderedPageBreak/>
        <w:t>2024-2025年度DSG</w:t>
      </w:r>
      <w:r>
        <w:rPr>
          <w:rFonts w:ascii="宋体" w:hAnsi="宋体" w:cs="宋体" w:hint="eastAsia"/>
          <w:b/>
          <w:bCs/>
          <w:sz w:val="32"/>
          <w:szCs w:val="32"/>
        </w:rPr>
        <w:t>原厂维护服务</w:t>
      </w:r>
      <w:r w:rsidR="009735C2">
        <w:rPr>
          <w:rFonts w:ascii="宋体" w:hAnsi="宋体" w:cs="宋体" w:hint="eastAsia"/>
          <w:b/>
          <w:bCs/>
          <w:sz w:val="32"/>
          <w:szCs w:val="32"/>
        </w:rPr>
        <w:t>合同</w:t>
      </w:r>
    </w:p>
    <w:p w14:paraId="4C63C9FC" w14:textId="77777777" w:rsidR="00495A47" w:rsidRDefault="00495A47">
      <w:pPr>
        <w:spacing w:line="460" w:lineRule="exact"/>
        <w:rPr>
          <w:rFonts w:ascii="宋体" w:hAnsi="宋体" w:cs="宋体"/>
          <w:b/>
          <w:bCs/>
          <w:szCs w:val="21"/>
        </w:rPr>
      </w:pPr>
    </w:p>
    <w:p w14:paraId="2B48B3FF" w14:textId="77777777" w:rsidR="00495A47" w:rsidRDefault="009735C2">
      <w:pPr>
        <w:spacing w:line="460" w:lineRule="exact"/>
        <w:rPr>
          <w:rFonts w:ascii="宋体" w:hAnsi="宋体" w:cs="宋体"/>
          <w:b/>
          <w:bCs/>
          <w:szCs w:val="21"/>
        </w:rPr>
      </w:pPr>
      <w:r>
        <w:rPr>
          <w:rFonts w:ascii="宋体" w:hAnsi="宋体" w:cs="宋体" w:hint="eastAsia"/>
          <w:b/>
          <w:bCs/>
          <w:szCs w:val="21"/>
        </w:rPr>
        <w:t>甲方（买方）：上海黄金交易所</w:t>
      </w:r>
    </w:p>
    <w:p w14:paraId="1F2E033F" w14:textId="77777777" w:rsidR="00495A47" w:rsidRDefault="009735C2">
      <w:pPr>
        <w:spacing w:line="460" w:lineRule="exact"/>
        <w:rPr>
          <w:rFonts w:ascii="宋体" w:hAnsi="宋体" w:cs="宋体"/>
          <w:szCs w:val="21"/>
        </w:rPr>
      </w:pPr>
      <w:r>
        <w:rPr>
          <w:rFonts w:ascii="宋体" w:hAnsi="宋体" w:cs="宋体" w:hint="eastAsia"/>
          <w:szCs w:val="21"/>
        </w:rPr>
        <w:t>地址：上海市黄浦区中山南路699号</w:t>
      </w:r>
    </w:p>
    <w:p w14:paraId="433F57E9" w14:textId="77777777" w:rsidR="00495A47" w:rsidRDefault="009735C2">
      <w:pPr>
        <w:tabs>
          <w:tab w:val="left" w:pos="4140"/>
        </w:tabs>
        <w:spacing w:line="460" w:lineRule="exact"/>
        <w:rPr>
          <w:rFonts w:ascii="宋体" w:hAnsi="宋体" w:cs="宋体"/>
          <w:szCs w:val="21"/>
        </w:rPr>
      </w:pPr>
      <w:r>
        <w:rPr>
          <w:rFonts w:ascii="宋体" w:hAnsi="宋体" w:cs="宋体" w:hint="eastAsia"/>
          <w:szCs w:val="21"/>
        </w:rPr>
        <w:t>电话：</w:t>
      </w:r>
      <w:r>
        <w:rPr>
          <w:rFonts w:ascii="宋体" w:hAnsi="宋体" w:cs="宋体"/>
          <w:szCs w:val="21"/>
        </w:rPr>
        <w:t>8621-</w:t>
      </w:r>
      <w:r>
        <w:rPr>
          <w:rFonts w:ascii="宋体" w:hAnsi="宋体" w:cs="宋体" w:hint="eastAsia"/>
          <w:szCs w:val="21"/>
        </w:rPr>
        <w:t>33189588</w:t>
      </w:r>
    </w:p>
    <w:p w14:paraId="701C5F2E" w14:textId="77777777" w:rsidR="00495A47" w:rsidRDefault="009735C2">
      <w:pPr>
        <w:tabs>
          <w:tab w:val="left" w:pos="4140"/>
        </w:tabs>
        <w:spacing w:line="460" w:lineRule="exact"/>
        <w:rPr>
          <w:rFonts w:ascii="宋体" w:hAnsi="宋体" w:cs="宋体"/>
          <w:szCs w:val="21"/>
        </w:rPr>
      </w:pPr>
      <w:r>
        <w:rPr>
          <w:rFonts w:ascii="宋体" w:hAnsi="宋体" w:cs="宋体" w:hint="eastAsia"/>
          <w:szCs w:val="21"/>
        </w:rPr>
        <w:t>传真：</w:t>
      </w:r>
      <w:r>
        <w:rPr>
          <w:rFonts w:ascii="宋体" w:hAnsi="宋体" w:cs="宋体"/>
          <w:szCs w:val="21"/>
        </w:rPr>
        <w:t>8621-33662058</w:t>
      </w:r>
    </w:p>
    <w:p w14:paraId="0B7C6A3D" w14:textId="77777777" w:rsidR="00495A47" w:rsidRDefault="009735C2">
      <w:pPr>
        <w:rPr>
          <w:rFonts w:ascii="宋体" w:hAnsi="宋体" w:cs="宋体"/>
          <w:b/>
          <w:bCs/>
          <w:color w:val="000000"/>
          <w:sz w:val="24"/>
          <w:szCs w:val="24"/>
        </w:rPr>
      </w:pPr>
      <w:r>
        <w:rPr>
          <w:rFonts w:ascii="宋体" w:hAnsi="宋体" w:cs="宋体"/>
          <w:b/>
          <w:bCs/>
          <w:color w:val="000000"/>
          <w:sz w:val="24"/>
          <w:szCs w:val="24"/>
        </w:rPr>
        <w:t xml:space="preserve">               </w:t>
      </w:r>
    </w:p>
    <w:p w14:paraId="3F0469D2" w14:textId="77777777" w:rsidR="00495A47" w:rsidRDefault="009735C2">
      <w:pPr>
        <w:spacing w:line="460" w:lineRule="exact"/>
        <w:rPr>
          <w:rFonts w:ascii="宋体" w:hAnsi="宋体" w:cs="宋体"/>
          <w:b/>
          <w:bCs/>
          <w:szCs w:val="21"/>
        </w:rPr>
      </w:pPr>
      <w:r>
        <w:rPr>
          <w:rFonts w:ascii="宋体" w:hAnsi="宋体" w:cs="宋体" w:hint="eastAsia"/>
          <w:b/>
          <w:bCs/>
          <w:szCs w:val="21"/>
        </w:rPr>
        <w:t xml:space="preserve">乙方（卖方）： </w:t>
      </w:r>
    </w:p>
    <w:p w14:paraId="275C77F4" w14:textId="77777777" w:rsidR="00495A47" w:rsidRDefault="009735C2">
      <w:pPr>
        <w:spacing w:line="460" w:lineRule="exact"/>
        <w:rPr>
          <w:rFonts w:ascii="宋体" w:hAnsi="宋体" w:cs="宋体"/>
          <w:szCs w:val="21"/>
        </w:rPr>
      </w:pPr>
      <w:r>
        <w:rPr>
          <w:rFonts w:ascii="宋体" w:hAnsi="宋体" w:cs="宋体" w:hint="eastAsia"/>
          <w:szCs w:val="21"/>
        </w:rPr>
        <w:t xml:space="preserve">地址： </w:t>
      </w:r>
    </w:p>
    <w:p w14:paraId="21729D3D" w14:textId="77777777" w:rsidR="00495A47" w:rsidRDefault="009735C2">
      <w:pPr>
        <w:spacing w:line="460" w:lineRule="exact"/>
        <w:rPr>
          <w:rFonts w:ascii="宋体" w:hAnsi="宋体" w:cs="宋体"/>
          <w:szCs w:val="21"/>
        </w:rPr>
      </w:pPr>
      <w:r>
        <w:rPr>
          <w:rFonts w:ascii="宋体" w:hAnsi="宋体" w:cs="宋体" w:hint="eastAsia"/>
          <w:szCs w:val="21"/>
        </w:rPr>
        <w:t>电话：</w:t>
      </w:r>
      <w:r>
        <w:rPr>
          <w:rFonts w:ascii="宋体" w:hAnsi="宋体" w:cs="宋体"/>
          <w:szCs w:val="21"/>
        </w:rPr>
        <w:t xml:space="preserve"> </w:t>
      </w:r>
    </w:p>
    <w:p w14:paraId="4506FF95" w14:textId="77777777" w:rsidR="00495A47" w:rsidRDefault="009735C2">
      <w:pPr>
        <w:spacing w:line="460" w:lineRule="exact"/>
        <w:rPr>
          <w:rFonts w:ascii="宋体" w:hAnsi="宋体" w:cs="宋体"/>
          <w:szCs w:val="21"/>
        </w:rPr>
      </w:pPr>
      <w:r>
        <w:rPr>
          <w:rFonts w:ascii="宋体" w:hAnsi="宋体" w:cs="宋体" w:hint="eastAsia"/>
          <w:szCs w:val="21"/>
        </w:rPr>
        <w:t>传真：</w:t>
      </w:r>
    </w:p>
    <w:p w14:paraId="3887C97A" w14:textId="77777777" w:rsidR="00495A47" w:rsidRDefault="009735C2">
      <w:pPr>
        <w:spacing w:line="460" w:lineRule="exact"/>
        <w:rPr>
          <w:rFonts w:ascii="宋体" w:hAnsi="宋体" w:cs="宋体"/>
          <w:b/>
          <w:bCs/>
          <w:szCs w:val="21"/>
        </w:rPr>
      </w:pPr>
      <w:r>
        <w:rPr>
          <w:rFonts w:ascii="宋体" w:hAnsi="宋体" w:cs="宋体"/>
          <w:b/>
          <w:bCs/>
          <w:szCs w:val="21"/>
        </w:rPr>
        <w:t xml:space="preserve"> </w:t>
      </w:r>
    </w:p>
    <w:p w14:paraId="4C4918B3" w14:textId="77777777" w:rsidR="00495A47" w:rsidRDefault="009735C2">
      <w:pPr>
        <w:pStyle w:val="ab"/>
        <w:numPr>
          <w:ilvl w:val="0"/>
          <w:numId w:val="5"/>
        </w:numPr>
        <w:tabs>
          <w:tab w:val="left" w:pos="540"/>
        </w:tabs>
        <w:spacing w:before="100" w:beforeAutospacing="1" w:after="100" w:afterAutospacing="1" w:line="460" w:lineRule="exact"/>
        <w:ind w:firstLineChars="0"/>
        <w:rPr>
          <w:rFonts w:ascii="宋体" w:eastAsia="宋体" w:hAnsi="宋体" w:cs="宋体"/>
          <w:b/>
          <w:bCs/>
          <w:szCs w:val="21"/>
        </w:rPr>
      </w:pPr>
      <w:r>
        <w:rPr>
          <w:rFonts w:ascii="宋体" w:eastAsia="宋体" w:hAnsi="宋体" w:cs="宋体" w:hint="eastAsia"/>
          <w:b/>
          <w:bCs/>
          <w:szCs w:val="21"/>
        </w:rPr>
        <w:t>为保障甲乙双方的合法权益，根据《中华人民共和国民法典》及其它有关法律，并根据甲方在其网站上公告的内容，甲乙双方经友好协商，就相关事宜，达成以下协议。</w:t>
      </w:r>
    </w:p>
    <w:p w14:paraId="2B455A87" w14:textId="77777777" w:rsidR="00495A47" w:rsidRDefault="009735C2">
      <w:pPr>
        <w:numPr>
          <w:ilvl w:val="0"/>
          <w:numId w:val="5"/>
        </w:numPr>
        <w:tabs>
          <w:tab w:val="left" w:pos="540"/>
        </w:tabs>
        <w:spacing w:before="100" w:beforeAutospacing="1" w:after="100" w:afterAutospacing="1" w:line="460" w:lineRule="exact"/>
        <w:rPr>
          <w:rFonts w:ascii="宋体" w:hAnsi="宋体" w:cs="宋体"/>
          <w:b/>
          <w:bCs/>
          <w:szCs w:val="21"/>
        </w:rPr>
      </w:pPr>
      <w:r>
        <w:rPr>
          <w:rFonts w:ascii="宋体" w:hAnsi="宋体" w:cs="宋体" w:hint="eastAsia"/>
          <w:b/>
          <w:bCs/>
          <w:szCs w:val="21"/>
        </w:rPr>
        <w:t>合同总金额与明细</w:t>
      </w:r>
    </w:p>
    <w:p w14:paraId="1EAEBC2B" w14:textId="77777777" w:rsidR="00495A47" w:rsidRDefault="009735C2">
      <w:pPr>
        <w:numPr>
          <w:ilvl w:val="1"/>
          <w:numId w:val="6"/>
        </w:numPr>
        <w:tabs>
          <w:tab w:val="left" w:pos="540"/>
        </w:tabs>
        <w:spacing w:line="460" w:lineRule="exact"/>
        <w:rPr>
          <w:rFonts w:ascii="宋体" w:hAnsi="宋体" w:cs="宋体"/>
          <w:szCs w:val="21"/>
        </w:rPr>
      </w:pPr>
      <w:r>
        <w:rPr>
          <w:rFonts w:ascii="宋体" w:hAnsi="宋体" w:cs="宋体" w:hint="eastAsia"/>
          <w:szCs w:val="21"/>
        </w:rPr>
        <w:t>合同总金额（含税</w:t>
      </w:r>
      <w:r>
        <w:rPr>
          <w:rFonts w:ascii="宋体" w:hAnsi="宋体" w:cs="宋体"/>
          <w:szCs w:val="21"/>
        </w:rPr>
        <w:t>）</w:t>
      </w:r>
      <w:r>
        <w:rPr>
          <w:rFonts w:ascii="宋体" w:hAnsi="宋体" w:cs="宋体" w:hint="eastAsia"/>
          <w:szCs w:val="21"/>
        </w:rPr>
        <w:t xml:space="preserve">： </w:t>
      </w:r>
      <w:r>
        <w:rPr>
          <w:rFonts w:ascii="宋体" w:hAnsi="宋体" w:cs="宋体" w:hint="eastAsia"/>
          <w:b/>
          <w:bCs/>
          <w:szCs w:val="21"/>
          <w:u w:val="single"/>
        </w:rPr>
        <w:t xml:space="preserve">¥ </w:t>
      </w:r>
      <w:r>
        <w:rPr>
          <w:rFonts w:ascii="宋体" w:hAnsi="宋体" w:cs="宋体"/>
          <w:b/>
          <w:bCs/>
          <w:szCs w:val="21"/>
          <w:u w:val="single"/>
        </w:rPr>
        <w:t xml:space="preserve">     </w:t>
      </w:r>
      <w:r>
        <w:rPr>
          <w:rFonts w:ascii="宋体" w:hAnsi="宋体" w:cs="宋体" w:hint="eastAsia"/>
          <w:b/>
          <w:bCs/>
          <w:szCs w:val="21"/>
          <w:u w:val="single"/>
        </w:rPr>
        <w:t xml:space="preserve">  元（大写： </w:t>
      </w:r>
      <w:r>
        <w:rPr>
          <w:rFonts w:ascii="宋体" w:hAnsi="宋体" w:cs="宋体"/>
          <w:b/>
          <w:bCs/>
          <w:szCs w:val="21"/>
          <w:u w:val="single"/>
        </w:rPr>
        <w:t xml:space="preserve">     </w:t>
      </w:r>
      <w:r>
        <w:rPr>
          <w:rFonts w:ascii="宋体" w:hAnsi="宋体" w:cs="宋体" w:hint="eastAsia"/>
          <w:b/>
          <w:bCs/>
          <w:szCs w:val="21"/>
          <w:u w:val="single"/>
          <w:lang w:eastAsia="zh-Hans"/>
        </w:rPr>
        <w:t>元整</w:t>
      </w:r>
      <w:r>
        <w:rPr>
          <w:rFonts w:ascii="宋体" w:hAnsi="宋体" w:cs="宋体" w:hint="eastAsia"/>
          <w:b/>
          <w:bCs/>
          <w:szCs w:val="21"/>
          <w:u w:val="single"/>
        </w:rPr>
        <w:t>）</w:t>
      </w:r>
      <w:r>
        <w:rPr>
          <w:rFonts w:ascii="宋体" w:hAnsi="宋体" w:cs="宋体"/>
          <w:szCs w:val="21"/>
        </w:rPr>
        <w:t xml:space="preserve"> </w:t>
      </w:r>
    </w:p>
    <w:p w14:paraId="30759045" w14:textId="3F8B82A4" w:rsidR="00495A47" w:rsidRDefault="009735C2">
      <w:pPr>
        <w:numPr>
          <w:ilvl w:val="1"/>
          <w:numId w:val="6"/>
        </w:numPr>
        <w:tabs>
          <w:tab w:val="left" w:pos="540"/>
        </w:tabs>
        <w:spacing w:line="460" w:lineRule="exact"/>
        <w:rPr>
          <w:rFonts w:ascii="宋体" w:hAnsi="宋体" w:cs="宋体"/>
          <w:szCs w:val="21"/>
        </w:rPr>
      </w:pPr>
      <w:r>
        <w:rPr>
          <w:rFonts w:ascii="宋体" w:hAnsi="宋体" w:cs="宋体" w:hint="eastAsia"/>
          <w:szCs w:val="21"/>
        </w:rPr>
        <w:t>服务</w:t>
      </w:r>
      <w:r w:rsidR="0074751C">
        <w:rPr>
          <w:rFonts w:ascii="宋体" w:hAnsi="宋体" w:cs="宋体" w:hint="eastAsia"/>
          <w:szCs w:val="21"/>
        </w:rPr>
        <w:t>内容</w:t>
      </w:r>
      <w:r>
        <w:rPr>
          <w:rFonts w:ascii="宋体" w:hAnsi="宋体" w:cs="宋体" w:hint="eastAsia"/>
          <w:szCs w:val="21"/>
        </w:rPr>
        <w:t>（见附件一）</w:t>
      </w:r>
    </w:p>
    <w:p w14:paraId="292C67F5"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三、付款方式</w:t>
      </w:r>
    </w:p>
    <w:p w14:paraId="279CE105"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、甲方按照以下付款方式在收到乙方合法增值税专用发票后</w:t>
      </w:r>
      <w:r>
        <w:rPr>
          <w:rFonts w:ascii="宋体" w:hAnsi="宋体" w:cs="宋体"/>
          <w:szCs w:val="21"/>
          <w:u w:val="single"/>
        </w:rPr>
        <w:t xml:space="preserve">    </w:t>
      </w:r>
      <w:r>
        <w:rPr>
          <w:rFonts w:ascii="宋体" w:hAnsi="宋体" w:cs="宋体" w:hint="eastAsia"/>
          <w:szCs w:val="21"/>
        </w:rPr>
        <w:t>个工作日内向乙方</w:t>
      </w:r>
      <w:r>
        <w:rPr>
          <w:rFonts w:ascii="宋体" w:hAnsi="宋体" w:cs="宋体"/>
          <w:szCs w:val="21"/>
          <w:u w:val="single"/>
        </w:rPr>
        <w:t xml:space="preserve"> </w:t>
      </w:r>
      <w:r>
        <w:rPr>
          <w:rFonts w:ascii="宋体" w:hAnsi="宋体" w:cs="宋体" w:hint="eastAsia"/>
          <w:szCs w:val="21"/>
          <w:u w:val="single"/>
        </w:rPr>
        <w:t>转账</w:t>
      </w:r>
      <w:r>
        <w:rPr>
          <w:rFonts w:ascii="宋体" w:hAnsi="宋体" w:cs="宋体"/>
          <w:szCs w:val="21"/>
          <w:u w:val="single"/>
        </w:rPr>
        <w:t xml:space="preserve"> </w:t>
      </w:r>
      <w:r>
        <w:rPr>
          <w:rFonts w:ascii="宋体" w:hAnsi="宋体" w:cs="宋体" w:hint="eastAsia"/>
          <w:szCs w:val="21"/>
        </w:rPr>
        <w:t>支付相应金额款项。</w:t>
      </w:r>
    </w:p>
    <w:p w14:paraId="48714D70" w14:textId="77777777" w:rsidR="00495A47" w:rsidRDefault="009735C2">
      <w:pPr>
        <w:tabs>
          <w:tab w:val="left" w:pos="540"/>
        </w:tabs>
        <w:spacing w:line="460" w:lineRule="exact"/>
        <w:ind w:leftChars="200" w:left="420"/>
        <w:rPr>
          <w:rFonts w:ascii="宋体" w:hAnsi="宋体" w:cs="宋体"/>
          <w:szCs w:val="21"/>
        </w:rPr>
      </w:pPr>
      <w:r>
        <w:rPr>
          <w:rFonts w:ascii="宋体" w:hAnsi="宋体" w:cs="宋体"/>
          <w:szCs w:val="21"/>
        </w:rPr>
        <w:t>2</w:t>
      </w:r>
      <w:r>
        <w:rPr>
          <w:rFonts w:ascii="宋体" w:hAnsi="宋体" w:cs="宋体" w:hint="eastAsia"/>
          <w:szCs w:val="21"/>
        </w:rPr>
        <w:t>、付款方式：</w:t>
      </w:r>
    </w:p>
    <w:p w14:paraId="3DB4AC9C" w14:textId="26998565"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合同签订后,</w:t>
      </w:r>
      <w:r w:rsidR="004232C3">
        <w:rPr>
          <w:rFonts w:ascii="宋体" w:hAnsi="宋体" w:cs="宋体" w:hint="eastAsia"/>
          <w:szCs w:val="21"/>
        </w:rPr>
        <w:t>乙方提供原厂维保生效证明，甲方验收通过后，甲方</w:t>
      </w:r>
      <w:r>
        <w:rPr>
          <w:rFonts w:ascii="宋体" w:hAnsi="宋体" w:cs="宋体" w:hint="eastAsia"/>
          <w:szCs w:val="21"/>
        </w:rPr>
        <w:t>向乙方支付人民币</w:t>
      </w:r>
      <w:r>
        <w:rPr>
          <w:rFonts w:ascii="宋体" w:hAnsi="宋体" w:cs="宋体" w:hint="eastAsia"/>
          <w:b/>
          <w:bCs/>
          <w:szCs w:val="21"/>
          <w:u w:val="single"/>
        </w:rPr>
        <w:t xml:space="preserve">  </w:t>
      </w:r>
      <w:r>
        <w:rPr>
          <w:rFonts w:ascii="宋体" w:hAnsi="宋体" w:cs="宋体"/>
          <w:b/>
          <w:bCs/>
          <w:szCs w:val="21"/>
          <w:u w:val="single"/>
        </w:rPr>
        <w:t xml:space="preserve">   </w:t>
      </w:r>
      <w:r>
        <w:rPr>
          <w:rFonts w:ascii="宋体" w:hAnsi="宋体" w:cs="宋体" w:hint="eastAsia"/>
          <w:b/>
          <w:bCs/>
          <w:szCs w:val="21"/>
          <w:u w:val="single"/>
        </w:rPr>
        <w:t xml:space="preserve">   </w:t>
      </w:r>
      <w:r>
        <w:rPr>
          <w:rFonts w:ascii="宋体" w:hAnsi="宋体" w:cs="宋体" w:hint="eastAsia"/>
          <w:bCs/>
          <w:szCs w:val="21"/>
          <w:u w:val="single"/>
        </w:rPr>
        <w:t>元</w:t>
      </w:r>
      <w:r>
        <w:rPr>
          <w:rFonts w:ascii="宋体" w:hAnsi="宋体" w:cs="宋体" w:hint="eastAsia"/>
          <w:szCs w:val="21"/>
        </w:rPr>
        <w:t>；</w:t>
      </w:r>
    </w:p>
    <w:p w14:paraId="574EBE3A"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甲方账户信息：</w:t>
      </w:r>
    </w:p>
    <w:p w14:paraId="02E4A3F2"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单位名称：上海黄金交易所</w:t>
      </w:r>
    </w:p>
    <w:p w14:paraId="18722B78"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开户银行：工行浦东分行</w:t>
      </w:r>
    </w:p>
    <w:p w14:paraId="6EFA690B"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账号：1001280909000000163</w:t>
      </w:r>
    </w:p>
    <w:p w14:paraId="179CC2A9"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税号：91310000736228569K</w:t>
      </w:r>
    </w:p>
    <w:p w14:paraId="73E48404"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乙方收款信息：</w:t>
      </w:r>
    </w:p>
    <w:p w14:paraId="20A97741"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 xml:space="preserve">单位名称：  </w:t>
      </w:r>
    </w:p>
    <w:p w14:paraId="2050BE60" w14:textId="77777777" w:rsidR="00495A47" w:rsidRDefault="009735C2">
      <w:pPr>
        <w:tabs>
          <w:tab w:val="left" w:pos="540"/>
        </w:tabs>
        <w:spacing w:line="460" w:lineRule="exact"/>
        <w:ind w:firstLineChars="200" w:firstLine="420"/>
        <w:rPr>
          <w:rFonts w:ascii="宋体" w:hAnsi="宋体" w:cs="宋体"/>
          <w:szCs w:val="21"/>
        </w:rPr>
      </w:pPr>
      <w:r>
        <w:rPr>
          <w:rFonts w:ascii="宋体" w:hAnsi="宋体" w:cs="宋体" w:hint="eastAsia"/>
          <w:szCs w:val="21"/>
        </w:rPr>
        <w:t xml:space="preserve">开户银行：  </w:t>
      </w:r>
    </w:p>
    <w:p w14:paraId="54A42079" w14:textId="77777777" w:rsidR="00495A47" w:rsidRDefault="009735C2">
      <w:pPr>
        <w:tabs>
          <w:tab w:val="left" w:pos="540"/>
        </w:tabs>
        <w:spacing w:line="460" w:lineRule="exact"/>
        <w:ind w:firstLineChars="200" w:firstLine="420"/>
        <w:rPr>
          <w:rFonts w:ascii="宋体" w:hAnsi="宋体"/>
          <w:szCs w:val="21"/>
        </w:rPr>
      </w:pPr>
      <w:r>
        <w:rPr>
          <w:rFonts w:ascii="宋体" w:hAnsi="宋体" w:hint="eastAsia"/>
          <w:szCs w:val="21"/>
        </w:rPr>
        <w:t>开户账号</w:t>
      </w:r>
      <w:r>
        <w:rPr>
          <w:rFonts w:ascii="宋体" w:hAnsi="宋体" w:cs="宋体" w:hint="eastAsia"/>
          <w:szCs w:val="21"/>
        </w:rPr>
        <w:t>：</w:t>
      </w:r>
      <w:r>
        <w:rPr>
          <w:rFonts w:ascii="宋体" w:hAnsi="宋体" w:cs="宋体"/>
          <w:szCs w:val="21"/>
        </w:rPr>
        <w:t xml:space="preserve"> </w:t>
      </w:r>
    </w:p>
    <w:p w14:paraId="377E9341" w14:textId="77777777" w:rsidR="00495A47" w:rsidRDefault="009735C2">
      <w:pPr>
        <w:tabs>
          <w:tab w:val="left" w:pos="3510"/>
        </w:tabs>
        <w:spacing w:before="100" w:beforeAutospacing="1" w:after="100" w:afterAutospacing="1" w:line="460" w:lineRule="exact"/>
        <w:outlineLvl w:val="0"/>
        <w:rPr>
          <w:rFonts w:ascii="宋体" w:hAnsi="宋体" w:cs="宋体"/>
          <w:b/>
          <w:bCs/>
          <w:szCs w:val="21"/>
        </w:rPr>
      </w:pPr>
      <w:r>
        <w:rPr>
          <w:rFonts w:ascii="宋体" w:hAnsi="宋体" w:cs="宋体" w:hint="eastAsia"/>
          <w:b/>
          <w:bCs/>
          <w:szCs w:val="21"/>
        </w:rPr>
        <w:t>四、双方的义务：</w:t>
      </w:r>
    </w:p>
    <w:p w14:paraId="0DE40187" w14:textId="77777777" w:rsidR="00495A47" w:rsidRDefault="009735C2">
      <w:pPr>
        <w:pStyle w:val="21"/>
        <w:ind w:leftChars="0" w:left="0"/>
      </w:pPr>
      <w:r>
        <w:t>1</w:t>
      </w:r>
      <w:r>
        <w:rPr>
          <w:rFonts w:hint="eastAsia"/>
        </w:rPr>
        <w:t>、甲方的义务：</w:t>
      </w:r>
    </w:p>
    <w:p w14:paraId="7F1B5482" w14:textId="77777777" w:rsidR="00495A47" w:rsidRDefault="009735C2">
      <w:pPr>
        <w:pStyle w:val="21"/>
        <w:ind w:leftChars="0" w:left="0"/>
      </w:pPr>
      <w:r>
        <w:rPr>
          <w:rFonts w:hint="eastAsia"/>
        </w:rPr>
        <w:t>（</w:t>
      </w:r>
      <w:r>
        <w:rPr>
          <w:rFonts w:hint="eastAsia"/>
        </w:rPr>
        <w:t>1</w:t>
      </w:r>
      <w:r>
        <w:rPr>
          <w:rFonts w:hint="eastAsia"/>
        </w:rPr>
        <w:t>）当故障发生时，须以书面或电话、邮件形式向乙方</w:t>
      </w:r>
      <w:r>
        <w:rPr>
          <w:rFonts w:hint="eastAsia"/>
        </w:rPr>
        <w:t>/</w:t>
      </w:r>
      <w:r>
        <w:rPr>
          <w:rFonts w:hint="eastAsia"/>
        </w:rPr>
        <w:t>原厂提供详细的故障说明，以帮助乙方</w:t>
      </w:r>
      <w:r>
        <w:rPr>
          <w:rFonts w:hint="eastAsia"/>
        </w:rPr>
        <w:t>/</w:t>
      </w:r>
      <w:r>
        <w:rPr>
          <w:rFonts w:hint="eastAsia"/>
        </w:rPr>
        <w:t>原厂人员做出正确的故障判断。</w:t>
      </w:r>
    </w:p>
    <w:p w14:paraId="5685EF78" w14:textId="77777777" w:rsidR="00495A47" w:rsidRDefault="009735C2">
      <w:pPr>
        <w:pStyle w:val="21"/>
        <w:ind w:leftChars="0" w:left="0"/>
      </w:pPr>
      <w:r>
        <w:rPr>
          <w:rFonts w:hint="eastAsia"/>
        </w:rPr>
        <w:t>（</w:t>
      </w:r>
      <w:r>
        <w:rPr>
          <w:rFonts w:hint="eastAsia"/>
        </w:rPr>
        <w:t>2</w:t>
      </w:r>
      <w:r>
        <w:rPr>
          <w:rFonts w:hint="eastAsia"/>
        </w:rPr>
        <w:t>）同意免费向乙方</w:t>
      </w:r>
      <w:r>
        <w:rPr>
          <w:rFonts w:hint="eastAsia"/>
        </w:rPr>
        <w:t>/</w:t>
      </w:r>
      <w:r>
        <w:rPr>
          <w:rFonts w:hint="eastAsia"/>
        </w:rPr>
        <w:t>原厂提供维护产品所需要的各种方便，诸如使用产品、电话、软件介质（磁带、软磁盘机、</w:t>
      </w:r>
      <w:r>
        <w:t>刻录盘、</w:t>
      </w:r>
      <w:r>
        <w:t>U</w:t>
      </w:r>
      <w:r>
        <w:t>盘和移动硬盘</w:t>
      </w:r>
      <w:r>
        <w:rPr>
          <w:rFonts w:hint="eastAsia"/>
        </w:rPr>
        <w:t>等）、软件程序和数据拷贝（上述所有数据和物品乙方均不得带出甲方所在大楼的甲方办公楼层，否则甲方有权解除合同并按照本合同第五条第一款约定收取罚金）。</w:t>
      </w:r>
    </w:p>
    <w:p w14:paraId="6B40AC54" w14:textId="77777777" w:rsidR="00495A47" w:rsidRDefault="009735C2">
      <w:pPr>
        <w:pStyle w:val="21"/>
        <w:ind w:leftChars="0" w:left="0"/>
      </w:pPr>
      <w:r>
        <w:rPr>
          <w:rFonts w:hint="eastAsia"/>
        </w:rPr>
        <w:t>（</w:t>
      </w:r>
      <w:r>
        <w:rPr>
          <w:rFonts w:hint="eastAsia"/>
        </w:rPr>
        <w:t>3</w:t>
      </w:r>
      <w:r>
        <w:rPr>
          <w:rFonts w:hint="eastAsia"/>
        </w:rPr>
        <w:t>）为乙方</w:t>
      </w:r>
      <w:r>
        <w:rPr>
          <w:rFonts w:hint="eastAsia"/>
        </w:rPr>
        <w:t>/</w:t>
      </w:r>
      <w:r>
        <w:rPr>
          <w:rFonts w:hint="eastAsia"/>
        </w:rPr>
        <w:t>原厂实施服务提供必要的人员、场地和其他环境安排。</w:t>
      </w:r>
    </w:p>
    <w:p w14:paraId="2B1FF546" w14:textId="77777777" w:rsidR="00495A47" w:rsidRDefault="009735C2">
      <w:pPr>
        <w:pStyle w:val="21"/>
        <w:ind w:leftChars="0" w:left="0"/>
        <w:rPr>
          <w:rFonts w:ascii="宋体" w:hAnsi="宋体" w:cs="宋体"/>
          <w:szCs w:val="21"/>
        </w:rPr>
      </w:pPr>
      <w:r>
        <w:rPr>
          <w:rFonts w:hint="eastAsia"/>
        </w:rPr>
        <w:t>（</w:t>
      </w:r>
      <w:r>
        <w:rPr>
          <w:rFonts w:hint="eastAsia"/>
        </w:rPr>
        <w:t>4</w:t>
      </w:r>
      <w:r>
        <w:rPr>
          <w:rFonts w:hint="eastAsia"/>
        </w:rPr>
        <w:t>）其它按照本合同应当由甲方完成或协助完成的工作</w:t>
      </w:r>
      <w:r>
        <w:rPr>
          <w:rFonts w:ascii="宋体" w:hAnsi="宋体" w:cs="宋体" w:hint="eastAsia"/>
          <w:szCs w:val="21"/>
        </w:rPr>
        <w:t>。</w:t>
      </w:r>
    </w:p>
    <w:p w14:paraId="0411417F" w14:textId="77777777" w:rsidR="00495A47" w:rsidRDefault="009735C2">
      <w:pPr>
        <w:pStyle w:val="21"/>
        <w:ind w:leftChars="0" w:left="0"/>
        <w:rPr>
          <w:rFonts w:ascii="宋体" w:hAnsi="宋体" w:cs="宋体"/>
          <w:szCs w:val="21"/>
        </w:rPr>
      </w:pPr>
      <w:r>
        <w:rPr>
          <w:rFonts w:hint="eastAsia"/>
        </w:rPr>
        <w:t>2</w:t>
      </w:r>
      <w:r>
        <w:rPr>
          <w:rFonts w:hint="eastAsia"/>
        </w:rPr>
        <w:t>、乙方</w:t>
      </w:r>
      <w:r>
        <w:rPr>
          <w:rFonts w:ascii="宋体" w:hAnsi="宋体" w:cs="宋体" w:hint="eastAsia"/>
          <w:szCs w:val="21"/>
        </w:rPr>
        <w:t>的义务：</w:t>
      </w:r>
    </w:p>
    <w:p w14:paraId="250A480E" w14:textId="77777777" w:rsidR="00495A47" w:rsidRDefault="009735C2">
      <w:pPr>
        <w:pStyle w:val="21"/>
        <w:ind w:leftChars="0" w:left="0"/>
        <w:rPr>
          <w:rFonts w:ascii="宋体" w:hAnsi="宋体" w:cs="宋体"/>
          <w:szCs w:val="21"/>
        </w:rPr>
      </w:pPr>
      <w:r>
        <w:rPr>
          <w:rFonts w:ascii="宋体" w:hAnsi="宋体" w:cs="宋体" w:hint="eastAsia"/>
          <w:szCs w:val="21"/>
        </w:rPr>
        <w:t>（1）乙方按照合同附件一中登记的内容向甲方提供保证质量的产品</w:t>
      </w:r>
      <w:r>
        <w:rPr>
          <w:rFonts w:ascii="宋体" w:hAnsi="宋体" w:cs="宋体"/>
          <w:szCs w:val="21"/>
        </w:rPr>
        <w:t>及</w:t>
      </w:r>
      <w:r>
        <w:rPr>
          <w:rFonts w:ascii="宋体" w:hAnsi="宋体" w:cs="宋体" w:hint="eastAsia"/>
          <w:szCs w:val="21"/>
        </w:rPr>
        <w:t>服务。涉及向原厂下单的服务，在本合同签订后</w:t>
      </w:r>
      <w:r>
        <w:rPr>
          <w:rFonts w:ascii="宋体" w:hAnsi="宋体" w:cs="宋体"/>
          <w:szCs w:val="21"/>
        </w:rPr>
        <w:t>____</w:t>
      </w:r>
      <w:r>
        <w:rPr>
          <w:rFonts w:ascii="宋体" w:hAnsi="宋体" w:cs="宋体" w:hint="eastAsia"/>
          <w:szCs w:val="21"/>
        </w:rPr>
        <w:t>个工作日内必须完成，并将成功结果反馈甲方。</w:t>
      </w:r>
    </w:p>
    <w:p w14:paraId="167B0D4A" w14:textId="77777777" w:rsidR="00495A47" w:rsidRDefault="009735C2">
      <w:pPr>
        <w:pStyle w:val="21"/>
        <w:ind w:leftChars="0" w:left="0"/>
        <w:rPr>
          <w:rFonts w:ascii="宋体" w:hAnsi="宋体" w:cs="宋体"/>
          <w:szCs w:val="21"/>
        </w:rPr>
      </w:pPr>
      <w:r>
        <w:rPr>
          <w:rFonts w:ascii="宋体" w:hAnsi="宋体" w:cs="宋体" w:hint="eastAsia"/>
          <w:szCs w:val="21"/>
        </w:rPr>
        <w:t>（2）其它按照本合同应当由乙方完成或协助完成的工作。</w:t>
      </w:r>
    </w:p>
    <w:p w14:paraId="09B99F4F"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五、违约责任</w:t>
      </w:r>
    </w:p>
    <w:p w14:paraId="312161DB" w14:textId="77777777" w:rsidR="00495A47" w:rsidRDefault="009735C2">
      <w:pPr>
        <w:pStyle w:val="21"/>
        <w:ind w:leftChars="0" w:left="0"/>
        <w:rPr>
          <w:rFonts w:ascii="宋体" w:hAnsi="宋体" w:cs="宋体"/>
          <w:szCs w:val="21"/>
        </w:rPr>
      </w:pPr>
      <w:r>
        <w:rPr>
          <w:rFonts w:ascii="宋体" w:hAnsi="宋体" w:cs="宋体" w:hint="eastAsia"/>
          <w:szCs w:val="21"/>
        </w:rPr>
        <w:t>1、乙方违约责任：</w:t>
      </w:r>
    </w:p>
    <w:p w14:paraId="68B3E553" w14:textId="77777777" w:rsidR="00495A47" w:rsidRDefault="009735C2">
      <w:pPr>
        <w:pStyle w:val="21"/>
        <w:ind w:leftChars="0" w:left="0"/>
      </w:pPr>
      <w:r>
        <w:rPr>
          <w:rFonts w:hint="eastAsia"/>
        </w:rPr>
        <w:t>（</w:t>
      </w:r>
      <w:r>
        <w:rPr>
          <w:rFonts w:hint="eastAsia"/>
        </w:rPr>
        <w:t>1</w:t>
      </w:r>
      <w:r>
        <w:rPr>
          <w:rFonts w:hint="eastAsia"/>
        </w:rPr>
        <w:t>）乙方逾期提供原厂维保生效证明或未能按照合同附件约定的内容完成服务项目（所供服务与合同及其附件约定不符且在合同约定的期限内未能纠正的），视为违约，每延迟</w:t>
      </w:r>
      <w:r>
        <w:t>1</w:t>
      </w:r>
      <w:r>
        <w:rPr>
          <w:rFonts w:hint="eastAsia"/>
        </w:rPr>
        <w:t>日，按照合同总金额的</w:t>
      </w:r>
      <w:r>
        <w:rPr>
          <w:rFonts w:hint="eastAsia"/>
        </w:rPr>
        <w:t>1%</w:t>
      </w:r>
      <w:r>
        <w:rPr>
          <w:rFonts w:hint="eastAsia"/>
        </w:rPr>
        <w:t>向甲方支付违约金。所有违约金最高不超过合同总金额的</w:t>
      </w:r>
      <w:r>
        <w:rPr>
          <w:rFonts w:hint="eastAsia"/>
        </w:rPr>
        <w:t>20%</w:t>
      </w:r>
      <w:r>
        <w:rPr>
          <w:rFonts w:hint="eastAsia"/>
        </w:rPr>
        <w:t>。乙方逾期</w:t>
      </w:r>
      <w:r>
        <w:rPr>
          <w:rFonts w:hint="eastAsia"/>
        </w:rPr>
        <w:t>20</w:t>
      </w:r>
      <w:r>
        <w:rPr>
          <w:rFonts w:hint="eastAsia"/>
        </w:rPr>
        <w:t>日仍未能提供原厂维保生效证明的或者所提供服务无法解决甲方的系统运行问题的，甲方有权解除合同，并收回甲方已支付的所有款项，乙方对此须全力配合；解除合同后，乙方须向甲方支付罚金，罚金金额为合同金额的</w:t>
      </w:r>
      <w:r>
        <w:rPr>
          <w:rFonts w:hint="eastAsia"/>
        </w:rPr>
        <w:t>50%</w:t>
      </w:r>
      <w:r>
        <w:rPr>
          <w:rFonts w:hint="eastAsia"/>
        </w:rPr>
        <w:t>（包含违约金）；由此给甲方造成其他损失的，乙方应承担赔偿责任。</w:t>
      </w:r>
    </w:p>
    <w:p w14:paraId="58718807" w14:textId="77777777" w:rsidR="00495A47" w:rsidRDefault="009735C2">
      <w:pPr>
        <w:pStyle w:val="21"/>
        <w:ind w:leftChars="0" w:left="0"/>
        <w:rPr>
          <w:rFonts w:ascii="宋体" w:hAnsi="宋体" w:cs="宋体"/>
          <w:szCs w:val="21"/>
        </w:rPr>
      </w:pPr>
      <w:r>
        <w:rPr>
          <w:rFonts w:ascii="宋体" w:hAnsi="宋体" w:cs="宋体" w:hint="eastAsia"/>
          <w:szCs w:val="21"/>
        </w:rPr>
        <w:t>（2）乙方所提供的服务不满足甲方对服务需求，若甲方同意接受则双方可重新协商合同价款；如果甲方不同意接受，则按照本条第（1）项约定执行合同。</w:t>
      </w:r>
    </w:p>
    <w:p w14:paraId="167C5D72" w14:textId="77777777" w:rsidR="00495A47" w:rsidRDefault="009735C2">
      <w:pPr>
        <w:pStyle w:val="21"/>
        <w:ind w:leftChars="0" w:left="0"/>
        <w:rPr>
          <w:rFonts w:ascii="宋体" w:hAnsi="宋体" w:cs="宋体"/>
          <w:szCs w:val="21"/>
        </w:rPr>
      </w:pPr>
      <w:r>
        <w:rPr>
          <w:rFonts w:ascii="宋体" w:hAnsi="宋体" w:cs="宋体" w:hint="eastAsia"/>
          <w:szCs w:val="21"/>
        </w:rPr>
        <w:lastRenderedPageBreak/>
        <w:t>2、甲方违约责任：</w:t>
      </w:r>
    </w:p>
    <w:p w14:paraId="3C199D48" w14:textId="77777777" w:rsidR="00495A47" w:rsidRDefault="009735C2">
      <w:pPr>
        <w:pStyle w:val="21"/>
        <w:ind w:leftChars="0" w:left="0"/>
        <w:rPr>
          <w:rFonts w:ascii="宋体" w:hAnsi="宋体" w:cs="宋体"/>
          <w:szCs w:val="21"/>
        </w:rPr>
      </w:pPr>
      <w:r>
        <w:rPr>
          <w:rFonts w:ascii="宋体" w:hAnsi="宋体" w:cs="宋体" w:hint="eastAsia"/>
          <w:szCs w:val="21"/>
        </w:rPr>
        <w:t>（1）甲方逾期付款的，每日须按合同总金额的百分之一的标准向乙方支付违约金。此项违约金最高不超过合同总金额的20%。甲方逾期</w:t>
      </w:r>
      <w:r>
        <w:rPr>
          <w:rFonts w:ascii="宋体" w:hAnsi="宋体" w:cs="宋体"/>
          <w:szCs w:val="21"/>
        </w:rPr>
        <w:t>20</w:t>
      </w:r>
      <w:r>
        <w:rPr>
          <w:rFonts w:ascii="宋体" w:hAnsi="宋体" w:cs="宋体" w:hint="eastAsia"/>
          <w:szCs w:val="21"/>
        </w:rPr>
        <w:t>天仍未能支付合同规定款项的，乙方有权解除合同，并有权不返还甲方已支付款项。</w:t>
      </w:r>
    </w:p>
    <w:p w14:paraId="3DB395D8" w14:textId="77777777" w:rsidR="00495A47" w:rsidRDefault="009735C2">
      <w:pPr>
        <w:pStyle w:val="21"/>
        <w:ind w:leftChars="0" w:left="0"/>
        <w:rPr>
          <w:rFonts w:ascii="宋体" w:hAnsi="宋体" w:cs="宋体"/>
          <w:szCs w:val="21"/>
        </w:rPr>
      </w:pPr>
      <w:r>
        <w:rPr>
          <w:rFonts w:ascii="宋体" w:hAnsi="宋体" w:cs="宋体" w:hint="eastAsia"/>
          <w:szCs w:val="21"/>
        </w:rPr>
        <w:t>（2）甲方拒绝乙方服务须有书面理由，如甲方无故拒绝接受符合合同约定服务，不视为乙方违约。</w:t>
      </w:r>
    </w:p>
    <w:p w14:paraId="2D884C46" w14:textId="77777777" w:rsidR="00495A47" w:rsidRDefault="009735C2">
      <w:pPr>
        <w:pStyle w:val="21"/>
        <w:ind w:leftChars="0" w:left="0"/>
        <w:rPr>
          <w:rFonts w:ascii="宋体" w:hAnsi="宋体" w:cs="宋体"/>
          <w:szCs w:val="21"/>
        </w:rPr>
      </w:pPr>
      <w:r>
        <w:rPr>
          <w:rFonts w:ascii="宋体" w:hAnsi="宋体" w:cs="宋体" w:hint="eastAsia"/>
          <w:szCs w:val="21"/>
        </w:rPr>
        <w:t>3、违约金及罚金支付：所有一方向另一方支付的违约金和罚金须在相应情形发生后5个工作日内支付，每延迟一日按照违约金额的1%支付罚息。乙方违约后甲方收回已支付款项的支付方式及罚息照此办理。</w:t>
      </w:r>
    </w:p>
    <w:p w14:paraId="60E2D3DF"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六、争议解决方式</w:t>
      </w:r>
    </w:p>
    <w:p w14:paraId="78E705EC" w14:textId="77777777" w:rsidR="00495A47" w:rsidRDefault="009735C2">
      <w:pPr>
        <w:adjustRightInd w:val="0"/>
        <w:spacing w:line="460" w:lineRule="exact"/>
        <w:ind w:firstLineChars="200" w:firstLine="420"/>
        <w:textAlignment w:val="baseline"/>
        <w:rPr>
          <w:rFonts w:ascii="宋体" w:hAnsi="宋体" w:cs="宋体"/>
          <w:kern w:val="0"/>
          <w:szCs w:val="21"/>
        </w:rPr>
      </w:pPr>
      <w:r>
        <w:rPr>
          <w:rFonts w:ascii="宋体" w:hAnsi="宋体" w:cs="宋体" w:hint="eastAsia"/>
          <w:szCs w:val="21"/>
        </w:rPr>
        <w:t>如履行本合同发生争议，双方应首先协商解决。如协商不成，任何一方均可向甲方所在地的人民法院提起诉讼，通过法律程序予以解决。</w:t>
      </w:r>
    </w:p>
    <w:p w14:paraId="51DB2EDC"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szCs w:val="21"/>
        </w:rPr>
      </w:pPr>
      <w:r>
        <w:rPr>
          <w:rFonts w:ascii="宋体" w:hAnsi="宋体" w:cs="宋体" w:hint="eastAsia"/>
          <w:b/>
          <w:bCs/>
          <w:szCs w:val="21"/>
        </w:rPr>
        <w:t>七、商业秘密</w:t>
      </w:r>
    </w:p>
    <w:p w14:paraId="60A19F23" w14:textId="77777777" w:rsidR="00495A47" w:rsidRDefault="009735C2">
      <w:pPr>
        <w:adjustRightInd w:val="0"/>
        <w:spacing w:line="460" w:lineRule="exact"/>
        <w:ind w:firstLineChars="200" w:firstLine="420"/>
        <w:textAlignment w:val="baseline"/>
        <w:rPr>
          <w:rFonts w:ascii="宋体" w:hAnsi="宋体" w:cs="宋体"/>
          <w:kern w:val="0"/>
          <w:szCs w:val="21"/>
        </w:rPr>
      </w:pPr>
      <w:r>
        <w:rPr>
          <w:rFonts w:ascii="宋体" w:hAnsi="宋体" w:cs="宋体" w:hint="eastAsia"/>
          <w:kern w:val="0"/>
          <w:szCs w:val="21"/>
        </w:rPr>
        <w:t>在本合同生效后，任何一方向另一方提供的、该另一方不能从公共渠道取得的信息均构成提供方的保密信息，接受信息的一方除非为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3362ED2A" w14:textId="77777777" w:rsidR="00495A47" w:rsidRDefault="009735C2">
      <w:pPr>
        <w:adjustRightInd w:val="0"/>
        <w:spacing w:line="460" w:lineRule="exact"/>
        <w:ind w:firstLineChars="200" w:firstLine="420"/>
        <w:textAlignment w:val="baseline"/>
        <w:rPr>
          <w:rFonts w:ascii="宋体" w:hAnsi="宋体" w:cs="宋体"/>
          <w:kern w:val="0"/>
          <w:szCs w:val="21"/>
        </w:rPr>
      </w:pPr>
      <w:r>
        <w:rPr>
          <w:rFonts w:ascii="宋体" w:hAnsi="宋体" w:cs="宋体" w:hint="eastAsia"/>
          <w:kern w:val="0"/>
          <w:szCs w:val="21"/>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753129DD"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八、权利瑕疵担保</w:t>
      </w:r>
    </w:p>
    <w:p w14:paraId="7A1FF9AB" w14:textId="77777777" w:rsidR="00495A47" w:rsidRDefault="009735C2">
      <w:pPr>
        <w:adjustRightInd w:val="0"/>
        <w:spacing w:line="460" w:lineRule="exact"/>
        <w:ind w:firstLineChars="150" w:firstLine="315"/>
        <w:textAlignment w:val="baseline"/>
        <w:rPr>
          <w:rFonts w:ascii="宋体" w:hAnsi="宋体" w:cs="宋体"/>
          <w:kern w:val="0"/>
          <w:szCs w:val="21"/>
        </w:rPr>
      </w:pPr>
      <w:r>
        <w:rPr>
          <w:rFonts w:ascii="宋体" w:hAnsi="宋体" w:cs="宋体" w:hint="eastAsia"/>
          <w:kern w:val="0"/>
          <w:szCs w:val="21"/>
        </w:rPr>
        <w:t xml:space="preserve"> 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14:paraId="37BA1506"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九、不可抗力和其他延时</w:t>
      </w:r>
    </w:p>
    <w:p w14:paraId="78C5636A" w14:textId="77777777" w:rsidR="00495A47" w:rsidRDefault="009735C2">
      <w:pPr>
        <w:tabs>
          <w:tab w:val="left" w:pos="3510"/>
        </w:tabs>
        <w:spacing w:line="460" w:lineRule="exact"/>
        <w:ind w:firstLineChars="250" w:firstLine="525"/>
        <w:rPr>
          <w:rFonts w:ascii="宋体" w:hAnsi="宋体" w:cs="宋体"/>
          <w:color w:val="000000"/>
          <w:kern w:val="0"/>
          <w:szCs w:val="21"/>
        </w:rPr>
      </w:pPr>
      <w:r>
        <w:rPr>
          <w:rFonts w:ascii="宋体" w:hAnsi="宋体" w:cs="宋体" w:hint="eastAsia"/>
          <w:color w:val="000000"/>
          <w:kern w:val="0"/>
          <w:szCs w:val="21"/>
        </w:rPr>
        <w:t>如果本合同的其中一方因受战争、火灾、洪水、台风、地震、国内骚乱或其它灾害影响，而不能履行本合同，则履约时间应该被相应地延长，而且对于因延时而造成的损失，任何一方都不必承担责任。</w:t>
      </w:r>
    </w:p>
    <w:p w14:paraId="4783CA5A" w14:textId="77777777" w:rsidR="00495A47" w:rsidRDefault="009735C2">
      <w:pPr>
        <w:tabs>
          <w:tab w:val="left" w:pos="3510"/>
        </w:tabs>
        <w:spacing w:line="460" w:lineRule="exact"/>
        <w:ind w:firstLineChars="250" w:firstLine="525"/>
        <w:rPr>
          <w:rFonts w:ascii="宋体" w:hAnsi="宋体" w:cs="宋体"/>
          <w:color w:val="000000"/>
          <w:kern w:val="0"/>
          <w:szCs w:val="21"/>
        </w:rPr>
      </w:pPr>
      <w:r>
        <w:rPr>
          <w:rFonts w:ascii="宋体" w:hAnsi="宋体" w:cs="宋体" w:hint="eastAsia"/>
          <w:color w:val="000000"/>
          <w:kern w:val="0"/>
          <w:szCs w:val="21"/>
        </w:rPr>
        <w:lastRenderedPageBreak/>
        <w:t>受阻的一方应在不可抗力因素发生后尽可能短的时间内通过传真通知另一方，并在此后十四天内，用航空挂号信将有关部门签发的书面证明作为证据发送给另一方。</w:t>
      </w:r>
    </w:p>
    <w:p w14:paraId="25F6A774" w14:textId="77777777" w:rsidR="00495A47" w:rsidRDefault="009735C2">
      <w:pPr>
        <w:tabs>
          <w:tab w:val="left" w:pos="3510"/>
        </w:tabs>
        <w:spacing w:line="460" w:lineRule="exact"/>
        <w:ind w:firstLineChars="250" w:firstLine="525"/>
        <w:rPr>
          <w:rFonts w:ascii="宋体" w:hAnsi="宋体" w:cs="宋体"/>
          <w:color w:val="000000"/>
          <w:kern w:val="0"/>
          <w:szCs w:val="21"/>
        </w:rPr>
      </w:pPr>
      <w:r>
        <w:rPr>
          <w:rFonts w:ascii="宋体" w:hAnsi="宋体" w:cs="宋体" w:hint="eastAsia"/>
          <w:color w:val="000000"/>
          <w:kern w:val="0"/>
          <w:szCs w:val="21"/>
        </w:rPr>
        <w:t>如果不可抗力因素的影响将持续十五天以上，双方应该通过友好谈判的方式，就本合同的进一步实施尽快达成协议。</w:t>
      </w:r>
    </w:p>
    <w:p w14:paraId="0282CEEF" w14:textId="77777777" w:rsidR="00495A47" w:rsidRDefault="009735C2">
      <w:pPr>
        <w:tabs>
          <w:tab w:val="left" w:pos="3510"/>
        </w:tabs>
        <w:spacing w:before="100" w:beforeAutospacing="1" w:after="100" w:afterAutospacing="1" w:line="460" w:lineRule="exact"/>
        <w:ind w:left="720" w:hanging="720"/>
        <w:outlineLvl w:val="0"/>
        <w:rPr>
          <w:rFonts w:ascii="宋体" w:hAnsi="宋体" w:cs="宋体"/>
          <w:b/>
          <w:bCs/>
          <w:szCs w:val="21"/>
        </w:rPr>
      </w:pPr>
      <w:r>
        <w:rPr>
          <w:rFonts w:ascii="宋体" w:hAnsi="宋体" w:cs="宋体" w:hint="eastAsia"/>
          <w:b/>
          <w:bCs/>
          <w:szCs w:val="21"/>
        </w:rPr>
        <w:t>十、合同效力及变更</w:t>
      </w:r>
    </w:p>
    <w:p w14:paraId="6F49465E" w14:textId="77777777" w:rsidR="00495A47" w:rsidRDefault="009735C2">
      <w:pPr>
        <w:autoSpaceDE w:val="0"/>
        <w:autoSpaceDN w:val="0"/>
        <w:adjustRightInd w:val="0"/>
        <w:spacing w:line="460" w:lineRule="exact"/>
        <w:ind w:firstLineChars="200" w:firstLine="420"/>
        <w:jc w:val="left"/>
        <w:rPr>
          <w:rFonts w:ascii="宋体" w:hAnsi="宋体" w:cs="宋体"/>
          <w:color w:val="000000"/>
          <w:szCs w:val="21"/>
        </w:rPr>
      </w:pPr>
      <w:r>
        <w:rPr>
          <w:rFonts w:ascii="宋体" w:hAnsi="宋体" w:cs="宋体" w:hint="eastAsia"/>
          <w:color w:val="000000"/>
          <w:szCs w:val="21"/>
        </w:rPr>
        <w:t>本合同经双方加盖公章或合同专用章后生效，并以最后签订日期为生效日期，仅一方填写日期，则该日期为合同生效日期，若双方均未填写日期，本合同不生效。</w:t>
      </w:r>
    </w:p>
    <w:p w14:paraId="691D700C" w14:textId="77777777" w:rsidR="00495A47" w:rsidRDefault="009735C2">
      <w:pPr>
        <w:autoSpaceDE w:val="0"/>
        <w:autoSpaceDN w:val="0"/>
        <w:adjustRightInd w:val="0"/>
        <w:spacing w:line="460" w:lineRule="exact"/>
        <w:ind w:firstLineChars="200" w:firstLine="420"/>
        <w:jc w:val="left"/>
        <w:rPr>
          <w:rFonts w:ascii="宋体" w:hAnsi="宋体" w:cs="宋体"/>
          <w:color w:val="000000"/>
          <w:szCs w:val="21"/>
        </w:rPr>
      </w:pPr>
      <w:r>
        <w:rPr>
          <w:rFonts w:ascii="宋体" w:hAnsi="宋体" w:cs="宋体" w:hint="eastAsia"/>
          <w:color w:val="000000"/>
          <w:szCs w:val="21"/>
        </w:rPr>
        <w:t>合同未尽事宜双方应协商解决，必要时可签订补充协议，补充协议作为合同附件与合同正本有同等法律效力。</w:t>
      </w:r>
    </w:p>
    <w:p w14:paraId="29605C7E" w14:textId="77777777" w:rsidR="00495A47" w:rsidRDefault="009735C2">
      <w:pPr>
        <w:autoSpaceDE w:val="0"/>
        <w:autoSpaceDN w:val="0"/>
        <w:adjustRightInd w:val="0"/>
        <w:spacing w:line="460" w:lineRule="exact"/>
        <w:ind w:firstLineChars="200" w:firstLine="420"/>
        <w:jc w:val="left"/>
        <w:rPr>
          <w:rFonts w:ascii="宋体" w:hAnsi="宋体" w:cs="宋体"/>
          <w:color w:val="000000"/>
          <w:szCs w:val="21"/>
        </w:rPr>
      </w:pPr>
      <w:r>
        <w:rPr>
          <w:rFonts w:ascii="宋体" w:hAnsi="宋体" w:cs="宋体" w:hint="eastAsia"/>
          <w:color w:val="000000"/>
          <w:szCs w:val="21"/>
        </w:rPr>
        <w:t>特别约定：合同及其附件构成全部合同，合同签订之日起，双方以前或执行本合同过程中所做的任何口头交流、声明或协议等相关文件均告无效。本协议任何一方均可提出对本合同内容的补充和修订，但是任何补充和修订仅能以合同各方盖章的书面文件形式进行，该类文件是本合同的有效组成部分。</w:t>
      </w:r>
    </w:p>
    <w:p w14:paraId="70C92955" w14:textId="77777777" w:rsidR="00495A47" w:rsidRDefault="009735C2">
      <w:pPr>
        <w:autoSpaceDE w:val="0"/>
        <w:autoSpaceDN w:val="0"/>
        <w:adjustRightInd w:val="0"/>
        <w:spacing w:line="460" w:lineRule="exact"/>
        <w:ind w:firstLineChars="200" w:firstLine="420"/>
        <w:jc w:val="left"/>
        <w:rPr>
          <w:rFonts w:ascii="宋体" w:hAnsi="宋体" w:cs="宋体"/>
          <w:color w:val="000000"/>
          <w:szCs w:val="21"/>
        </w:rPr>
      </w:pPr>
      <w:r>
        <w:rPr>
          <w:rFonts w:ascii="宋体" w:hAnsi="宋体" w:cs="宋体" w:hint="eastAsia"/>
          <w:color w:val="000000"/>
          <w:szCs w:val="21"/>
        </w:rPr>
        <w:t>本合同一式肆份，甲乙双方各执贰份，具有同等法律效力。</w:t>
      </w:r>
    </w:p>
    <w:p w14:paraId="7043A0BB" w14:textId="77777777" w:rsidR="00495A47" w:rsidRDefault="009735C2">
      <w:pPr>
        <w:autoSpaceDE w:val="0"/>
        <w:autoSpaceDN w:val="0"/>
        <w:adjustRightInd w:val="0"/>
        <w:spacing w:line="460" w:lineRule="exact"/>
        <w:ind w:firstLineChars="200" w:firstLine="420"/>
        <w:jc w:val="left"/>
        <w:rPr>
          <w:rFonts w:ascii="宋体" w:hAnsi="宋体" w:cs="宋体"/>
          <w:szCs w:val="21"/>
        </w:rPr>
      </w:pPr>
      <w:r>
        <w:rPr>
          <w:rFonts w:ascii="宋体" w:hAnsi="宋体" w:cs="宋体"/>
          <w:szCs w:val="21"/>
        </w:rPr>
        <w:t>甲方</w:t>
      </w:r>
      <w:r>
        <w:rPr>
          <w:rFonts w:ascii="宋体" w:hAnsi="宋体" w:cs="宋体" w:hint="eastAsia"/>
          <w:szCs w:val="21"/>
        </w:rPr>
        <w:t>公告的询价</w:t>
      </w:r>
      <w:r>
        <w:rPr>
          <w:rFonts w:ascii="宋体" w:hAnsi="宋体" w:cs="宋体"/>
          <w:szCs w:val="21"/>
        </w:rPr>
        <w:t>文件</w:t>
      </w:r>
      <w:r>
        <w:rPr>
          <w:rFonts w:ascii="宋体" w:hAnsi="宋体" w:cs="宋体" w:hint="eastAsia"/>
          <w:szCs w:val="21"/>
        </w:rPr>
        <w:t>的</w:t>
      </w:r>
      <w:r>
        <w:rPr>
          <w:rFonts w:ascii="宋体" w:hAnsi="宋体" w:cs="宋体"/>
          <w:szCs w:val="21"/>
        </w:rPr>
        <w:t>公告</w:t>
      </w:r>
      <w:r>
        <w:rPr>
          <w:rFonts w:ascii="宋体" w:hAnsi="宋体" w:cs="宋体" w:hint="eastAsia"/>
          <w:szCs w:val="21"/>
        </w:rPr>
        <w:t>内容及乙方的投标文件作为本合同的一部分，具有同等法律效力，如有不一致，以乙方的投标文件为准。</w:t>
      </w:r>
    </w:p>
    <w:p w14:paraId="6D7A13B3" w14:textId="77777777" w:rsidR="00495A47" w:rsidRDefault="009735C2">
      <w:pPr>
        <w:autoSpaceDE w:val="0"/>
        <w:autoSpaceDN w:val="0"/>
        <w:adjustRightInd w:val="0"/>
        <w:spacing w:line="460" w:lineRule="exact"/>
        <w:ind w:firstLineChars="200" w:firstLine="420"/>
        <w:jc w:val="left"/>
        <w:rPr>
          <w:rFonts w:ascii="宋体" w:hAnsi="宋体" w:cs="宋体"/>
          <w:szCs w:val="21"/>
        </w:rPr>
      </w:pPr>
      <w:r>
        <w:rPr>
          <w:rFonts w:ascii="宋体" w:hAnsi="宋体" w:cs="宋体" w:hint="eastAsia"/>
          <w:szCs w:val="21"/>
        </w:rPr>
        <w:t>乙方在本项目招标过程中如有参与围标、串标或陪标等舞弊或作假行为的，一经甲方核实则构成违约，乙方应承担本合同总额20%的违约金并返还甲方已支付的全部合同款项。同时，甲方有权终止本合同。若造成甲方其他损失，乙方须进行赔付。</w:t>
      </w:r>
    </w:p>
    <w:p w14:paraId="7F52BE46" w14:textId="77777777" w:rsidR="00495A47" w:rsidRDefault="00495A47">
      <w:pPr>
        <w:tabs>
          <w:tab w:val="left" w:pos="3510"/>
        </w:tabs>
        <w:spacing w:line="460" w:lineRule="exact"/>
        <w:rPr>
          <w:rFonts w:ascii="宋体" w:hAnsi="宋体"/>
          <w:b/>
          <w:bCs/>
          <w:szCs w:val="21"/>
        </w:rPr>
      </w:pPr>
    </w:p>
    <w:p w14:paraId="245A7433" w14:textId="77777777" w:rsidR="00495A47" w:rsidRDefault="009735C2">
      <w:pPr>
        <w:tabs>
          <w:tab w:val="left" w:pos="3510"/>
        </w:tabs>
        <w:spacing w:line="460" w:lineRule="exact"/>
        <w:rPr>
          <w:rFonts w:ascii="宋体" w:hAnsi="宋体" w:cs="宋体"/>
          <w:b/>
          <w:bCs/>
          <w:szCs w:val="21"/>
        </w:rPr>
      </w:pPr>
      <w:r>
        <w:rPr>
          <w:rFonts w:ascii="宋体" w:hAnsi="宋体" w:cs="宋体" w:hint="eastAsia"/>
          <w:b/>
          <w:bCs/>
          <w:szCs w:val="21"/>
        </w:rPr>
        <w:t>甲方：上海黄金交易所（章）</w:t>
      </w:r>
      <w:r>
        <w:rPr>
          <w:rFonts w:ascii="宋体" w:hAnsi="宋体" w:cs="宋体"/>
          <w:b/>
          <w:bCs/>
          <w:szCs w:val="21"/>
        </w:rPr>
        <w:t xml:space="preserve">                 </w:t>
      </w:r>
      <w:r>
        <w:rPr>
          <w:rFonts w:ascii="宋体" w:hAnsi="宋体" w:cs="宋体" w:hint="eastAsia"/>
          <w:b/>
          <w:bCs/>
          <w:szCs w:val="21"/>
        </w:rPr>
        <w:t>乙方：</w:t>
      </w:r>
      <w:r>
        <w:rPr>
          <w:rFonts w:ascii="宋体" w:hAnsi="宋体" w:cs="宋体" w:hint="eastAsia"/>
          <w:b/>
          <w:bCs/>
          <w:szCs w:val="21"/>
          <w:lang w:eastAsia="zh-Hans"/>
        </w:rPr>
        <w:t xml:space="preserve">             </w:t>
      </w:r>
      <w:r>
        <w:rPr>
          <w:rFonts w:ascii="宋体" w:hAnsi="宋体" w:cs="宋体" w:hint="eastAsia"/>
          <w:b/>
          <w:bCs/>
          <w:szCs w:val="21"/>
        </w:rPr>
        <w:t>（章）</w:t>
      </w:r>
    </w:p>
    <w:p w14:paraId="3D288A3D" w14:textId="77777777" w:rsidR="00495A47" w:rsidRDefault="00495A47">
      <w:pPr>
        <w:tabs>
          <w:tab w:val="left" w:pos="3510"/>
        </w:tabs>
        <w:spacing w:line="460" w:lineRule="exact"/>
        <w:rPr>
          <w:rFonts w:ascii="宋体" w:hAnsi="宋体" w:cs="宋体"/>
          <w:b/>
          <w:bCs/>
          <w:szCs w:val="21"/>
        </w:rPr>
      </w:pPr>
    </w:p>
    <w:p w14:paraId="574C2B76" w14:textId="77777777" w:rsidR="00495A47" w:rsidRDefault="00495A47">
      <w:pPr>
        <w:tabs>
          <w:tab w:val="left" w:pos="3510"/>
        </w:tabs>
        <w:spacing w:line="460" w:lineRule="exact"/>
        <w:rPr>
          <w:rFonts w:ascii="宋体" w:hAnsi="宋体" w:cs="宋体"/>
          <w:b/>
          <w:bCs/>
          <w:szCs w:val="21"/>
        </w:rPr>
      </w:pPr>
    </w:p>
    <w:p w14:paraId="202C3DE3" w14:textId="77777777" w:rsidR="00495A47" w:rsidRDefault="009735C2">
      <w:pPr>
        <w:tabs>
          <w:tab w:val="left" w:pos="3510"/>
        </w:tabs>
        <w:spacing w:line="460" w:lineRule="exact"/>
        <w:rPr>
          <w:rFonts w:ascii="宋体" w:hAnsi="宋体" w:cs="宋体"/>
          <w:b/>
          <w:bCs/>
          <w:szCs w:val="21"/>
        </w:rPr>
        <w:sectPr w:rsidR="00495A47">
          <w:footerReference w:type="default" r:id="rId8"/>
          <w:pgSz w:w="11906" w:h="16838"/>
          <w:pgMar w:top="1440" w:right="924" w:bottom="1440" w:left="1402" w:header="851" w:footer="992" w:gutter="0"/>
          <w:pgNumType w:start="0"/>
          <w:cols w:space="720"/>
          <w:titlePg/>
          <w:docGrid w:type="linesAndChars" w:linePitch="312"/>
        </w:sectPr>
      </w:pPr>
      <w:r>
        <w:rPr>
          <w:rFonts w:ascii="宋体" w:hAnsi="宋体" w:cs="宋体" w:hint="eastAsia"/>
          <w:b/>
          <w:bCs/>
          <w:szCs w:val="21"/>
        </w:rPr>
        <w:t>日期：</w:t>
      </w:r>
      <w:r>
        <w:rPr>
          <w:rFonts w:ascii="宋体" w:hAnsi="宋体" w:cs="宋体"/>
          <w:b/>
          <w:bCs/>
          <w:szCs w:val="21"/>
        </w:rPr>
        <w:t xml:space="preserve">   </w:t>
      </w:r>
      <w:r>
        <w:rPr>
          <w:rFonts w:ascii="宋体" w:hAnsi="宋体" w:cs="宋体" w:hint="eastAsia"/>
          <w:b/>
          <w:bCs/>
          <w:szCs w:val="21"/>
        </w:rPr>
        <w:t>年</w:t>
      </w:r>
      <w:r>
        <w:rPr>
          <w:rFonts w:ascii="宋体" w:hAnsi="宋体" w:cs="宋体"/>
          <w:b/>
          <w:bCs/>
          <w:szCs w:val="21"/>
        </w:rPr>
        <w:t xml:space="preserve">    </w:t>
      </w:r>
      <w:r>
        <w:rPr>
          <w:rFonts w:ascii="宋体" w:hAnsi="宋体" w:cs="宋体" w:hint="eastAsia"/>
          <w:b/>
          <w:bCs/>
          <w:szCs w:val="21"/>
        </w:rPr>
        <w:t>月</w:t>
      </w:r>
      <w:r>
        <w:rPr>
          <w:rFonts w:ascii="宋体" w:hAnsi="宋体" w:cs="宋体"/>
          <w:b/>
          <w:bCs/>
          <w:szCs w:val="21"/>
        </w:rPr>
        <w:t xml:space="preserve">   </w:t>
      </w: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日</w:t>
      </w:r>
      <w:r>
        <w:rPr>
          <w:rFonts w:ascii="宋体" w:hAnsi="宋体" w:cs="宋体"/>
          <w:b/>
          <w:bCs/>
          <w:szCs w:val="21"/>
        </w:rPr>
        <w:t xml:space="preserve">                 </w:t>
      </w:r>
      <w:r>
        <w:rPr>
          <w:rFonts w:ascii="宋体" w:hAnsi="宋体" w:cs="宋体" w:hint="eastAsia"/>
          <w:b/>
          <w:bCs/>
          <w:szCs w:val="21"/>
        </w:rPr>
        <w:t xml:space="preserve"> 日期：</w:t>
      </w:r>
      <w:r>
        <w:rPr>
          <w:rFonts w:ascii="宋体" w:hAnsi="宋体" w:cs="宋体"/>
          <w:b/>
          <w:bCs/>
          <w:szCs w:val="21"/>
        </w:rPr>
        <w:t xml:space="preserve">   </w:t>
      </w:r>
      <w:r>
        <w:rPr>
          <w:rFonts w:ascii="宋体" w:hAnsi="宋体" w:cs="宋体" w:hint="eastAsia"/>
          <w:b/>
          <w:bCs/>
          <w:szCs w:val="21"/>
        </w:rPr>
        <w:t>年</w:t>
      </w:r>
      <w:r>
        <w:rPr>
          <w:rFonts w:ascii="宋体" w:hAnsi="宋体" w:cs="宋体"/>
          <w:b/>
          <w:bCs/>
          <w:szCs w:val="21"/>
        </w:rPr>
        <w:t xml:space="preserve">     </w:t>
      </w:r>
      <w:r>
        <w:rPr>
          <w:rFonts w:ascii="宋体" w:hAnsi="宋体" w:cs="宋体" w:hint="eastAsia"/>
          <w:b/>
          <w:bCs/>
          <w:szCs w:val="21"/>
        </w:rPr>
        <w:t>月</w:t>
      </w:r>
      <w:r>
        <w:rPr>
          <w:rFonts w:ascii="宋体" w:hAnsi="宋体" w:cs="宋体"/>
          <w:b/>
          <w:bCs/>
          <w:szCs w:val="21"/>
        </w:rPr>
        <w:t xml:space="preserve"> </w:t>
      </w: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 xml:space="preserve"> 日 </w:t>
      </w:r>
      <w:r>
        <w:rPr>
          <w:rFonts w:ascii="宋体" w:hAnsi="宋体" w:cs="宋体"/>
          <w:b/>
          <w:bCs/>
          <w:szCs w:val="21"/>
        </w:rPr>
        <w:t xml:space="preserve"> </w:t>
      </w:r>
    </w:p>
    <w:p w14:paraId="6F2C8278" w14:textId="59DF1188" w:rsidR="00104450" w:rsidRDefault="009735C2" w:rsidP="00104450">
      <w:pPr>
        <w:spacing w:before="240" w:after="60" w:line="312" w:lineRule="auto"/>
        <w:rPr>
          <w:rFonts w:ascii="宋体" w:hAnsi="宋体"/>
          <w:color w:val="000000"/>
          <w:sz w:val="24"/>
          <w:szCs w:val="24"/>
        </w:rPr>
      </w:pPr>
      <w:r>
        <w:rPr>
          <w:rFonts w:ascii="宋体" w:hAnsi="宋体" w:hint="eastAsia"/>
          <w:iCs/>
          <w:kern w:val="28"/>
          <w:sz w:val="24"/>
          <w:szCs w:val="24"/>
        </w:rPr>
        <w:lastRenderedPageBreak/>
        <w:t>附件一：</w:t>
      </w:r>
      <w:r w:rsidR="00104450">
        <w:rPr>
          <w:rFonts w:ascii="宋体" w:hAnsi="宋体" w:hint="eastAsia"/>
          <w:color w:val="000000"/>
          <w:sz w:val="24"/>
          <w:szCs w:val="24"/>
        </w:rPr>
        <w:t>采购需求</w:t>
      </w:r>
    </w:p>
    <w:p w14:paraId="19962D1B" w14:textId="77777777" w:rsidR="00104450" w:rsidRDefault="00104450" w:rsidP="00104450">
      <w:pPr>
        <w:rPr>
          <w:rFonts w:ascii="宋体" w:hAnsi="宋体"/>
          <w:color w:val="000000"/>
          <w:sz w:val="24"/>
          <w:szCs w:val="24"/>
        </w:rPr>
      </w:pPr>
    </w:p>
    <w:p w14:paraId="314D33DC" w14:textId="77777777" w:rsidR="00104450" w:rsidRPr="00437FC2" w:rsidRDefault="00104450" w:rsidP="00104450">
      <w:pPr>
        <w:tabs>
          <w:tab w:val="left" w:pos="426"/>
        </w:tabs>
        <w:jc w:val="left"/>
        <w:rPr>
          <w:rFonts w:ascii="宋体" w:hAnsi="宋体"/>
          <w:sz w:val="24"/>
          <w:szCs w:val="24"/>
        </w:rPr>
      </w:pPr>
      <w:r w:rsidRPr="00437FC2">
        <w:rPr>
          <w:rFonts w:ascii="宋体" w:hAnsi="宋体"/>
          <w:sz w:val="24"/>
          <w:szCs w:val="28"/>
        </w:rPr>
        <w:t>1.1</w:t>
      </w:r>
      <w:r w:rsidRPr="00437FC2">
        <w:rPr>
          <w:rFonts w:ascii="宋体" w:hAnsi="宋体" w:hint="eastAsia"/>
          <w:sz w:val="24"/>
          <w:szCs w:val="28"/>
        </w:rPr>
        <w:t>.</w:t>
      </w:r>
      <w:r w:rsidRPr="00437FC2">
        <w:rPr>
          <w:rFonts w:ascii="宋体" w:hAnsi="宋体"/>
          <w:sz w:val="24"/>
          <w:szCs w:val="28"/>
        </w:rPr>
        <w:t xml:space="preserve"> </w:t>
      </w:r>
      <w:r w:rsidRPr="00437FC2">
        <w:rPr>
          <w:rFonts w:ascii="宋体" w:hAnsi="宋体" w:hint="eastAsia"/>
          <w:sz w:val="24"/>
          <w:szCs w:val="28"/>
        </w:rPr>
        <w:t>服务对象：</w:t>
      </w:r>
      <w:r w:rsidRPr="00437FC2">
        <w:rPr>
          <w:rFonts w:ascii="宋体" w:hAnsi="宋体" w:hint="eastAsia"/>
          <w:sz w:val="24"/>
          <w:szCs w:val="24"/>
        </w:rPr>
        <w:t>上海黄金交易所</w:t>
      </w:r>
    </w:p>
    <w:p w14:paraId="79CB4A99" w14:textId="77777777" w:rsidR="00104450" w:rsidRPr="00437FC2" w:rsidRDefault="00104450" w:rsidP="00104450">
      <w:pPr>
        <w:tabs>
          <w:tab w:val="left" w:pos="426"/>
        </w:tabs>
        <w:jc w:val="left"/>
        <w:rPr>
          <w:rFonts w:ascii="宋体" w:hAnsi="宋体"/>
          <w:sz w:val="24"/>
          <w:szCs w:val="24"/>
        </w:rPr>
      </w:pPr>
      <w:r w:rsidRPr="00437FC2">
        <w:rPr>
          <w:rFonts w:ascii="宋体" w:hAnsi="宋体"/>
          <w:sz w:val="24"/>
          <w:szCs w:val="28"/>
        </w:rPr>
        <w:t>1.2</w:t>
      </w:r>
      <w:r w:rsidRPr="00437FC2">
        <w:rPr>
          <w:rFonts w:ascii="宋体" w:hAnsi="宋体" w:hint="eastAsia"/>
          <w:sz w:val="24"/>
          <w:szCs w:val="28"/>
        </w:rPr>
        <w:t>．服务</w:t>
      </w:r>
      <w:r w:rsidRPr="00437FC2">
        <w:rPr>
          <w:rFonts w:ascii="宋体" w:hAnsi="宋体" w:hint="eastAsia"/>
          <w:sz w:val="24"/>
          <w:szCs w:val="24"/>
        </w:rPr>
        <w:t>期限：</w:t>
      </w:r>
      <w:r w:rsidRPr="00437FC2">
        <w:rPr>
          <w:rFonts w:ascii="宋体" w:hAnsi="宋体"/>
          <w:sz w:val="24"/>
          <w:szCs w:val="24"/>
        </w:rPr>
        <w:t>202</w:t>
      </w:r>
      <w:r>
        <w:rPr>
          <w:rFonts w:ascii="宋体" w:hAnsi="宋体"/>
          <w:sz w:val="24"/>
          <w:szCs w:val="24"/>
        </w:rPr>
        <w:t>4</w:t>
      </w:r>
      <w:r w:rsidRPr="00437FC2">
        <w:rPr>
          <w:rFonts w:ascii="宋体" w:hAnsi="宋体" w:hint="eastAsia"/>
          <w:sz w:val="24"/>
          <w:szCs w:val="24"/>
        </w:rPr>
        <w:t>年</w:t>
      </w:r>
      <w:r w:rsidRPr="00437FC2">
        <w:rPr>
          <w:rFonts w:ascii="宋体" w:hAnsi="宋体"/>
          <w:sz w:val="24"/>
          <w:szCs w:val="24"/>
        </w:rPr>
        <w:t>10</w:t>
      </w:r>
      <w:r w:rsidRPr="00437FC2">
        <w:rPr>
          <w:rFonts w:ascii="宋体" w:hAnsi="宋体" w:hint="eastAsia"/>
          <w:sz w:val="24"/>
          <w:szCs w:val="24"/>
        </w:rPr>
        <w:t>月</w:t>
      </w:r>
      <w:r w:rsidRPr="00437FC2">
        <w:rPr>
          <w:rFonts w:ascii="宋体" w:hAnsi="宋体"/>
          <w:sz w:val="24"/>
          <w:szCs w:val="24"/>
        </w:rPr>
        <w:t>15日至202</w:t>
      </w:r>
      <w:r>
        <w:rPr>
          <w:rFonts w:ascii="宋体" w:hAnsi="宋体"/>
          <w:sz w:val="24"/>
          <w:szCs w:val="24"/>
        </w:rPr>
        <w:t>5</w:t>
      </w:r>
      <w:r w:rsidRPr="00437FC2">
        <w:rPr>
          <w:rFonts w:ascii="宋体" w:hAnsi="宋体" w:hint="eastAsia"/>
          <w:sz w:val="24"/>
          <w:szCs w:val="24"/>
        </w:rPr>
        <w:t>年10月</w:t>
      </w:r>
      <w:r w:rsidRPr="00437FC2">
        <w:rPr>
          <w:rFonts w:ascii="宋体" w:hAnsi="宋体"/>
          <w:sz w:val="24"/>
          <w:szCs w:val="24"/>
        </w:rPr>
        <w:t>14</w:t>
      </w:r>
      <w:r w:rsidRPr="00437FC2">
        <w:rPr>
          <w:rFonts w:ascii="宋体" w:hAnsi="宋体" w:hint="eastAsia"/>
          <w:sz w:val="24"/>
          <w:szCs w:val="24"/>
        </w:rPr>
        <w:t>日</w:t>
      </w:r>
    </w:p>
    <w:p w14:paraId="06F9BAF5" w14:textId="77777777" w:rsidR="00104450" w:rsidRPr="00437FC2" w:rsidRDefault="00104450" w:rsidP="00104450">
      <w:pPr>
        <w:tabs>
          <w:tab w:val="left" w:pos="426"/>
        </w:tabs>
        <w:jc w:val="left"/>
        <w:rPr>
          <w:rFonts w:ascii="宋体" w:hAnsi="宋体"/>
          <w:sz w:val="24"/>
          <w:szCs w:val="24"/>
        </w:rPr>
      </w:pPr>
      <w:r w:rsidRPr="00437FC2">
        <w:rPr>
          <w:rFonts w:ascii="宋体" w:hAnsi="宋体" w:hint="eastAsia"/>
          <w:sz w:val="24"/>
          <w:szCs w:val="24"/>
        </w:rPr>
        <w:t>1.3. 服务范围：上海黄金交易</w:t>
      </w:r>
      <w:r w:rsidRPr="00437FC2">
        <w:rPr>
          <w:rFonts w:ascii="宋体" w:hAnsi="宋体"/>
          <w:sz w:val="24"/>
          <w:szCs w:val="24"/>
        </w:rPr>
        <w:t>所</w:t>
      </w:r>
      <w:r w:rsidRPr="00437FC2">
        <w:rPr>
          <w:rFonts w:ascii="宋体" w:hAnsi="宋体" w:hint="eastAsia"/>
          <w:color w:val="000000" w:themeColor="text1"/>
          <w:sz w:val="24"/>
          <w:szCs w:val="24"/>
        </w:rPr>
        <w:t>生产、模拟仿真、开发测试</w:t>
      </w:r>
      <w:r w:rsidRPr="00437FC2">
        <w:rPr>
          <w:rFonts w:ascii="宋体" w:hAnsi="宋体"/>
          <w:sz w:val="24"/>
          <w:szCs w:val="24"/>
        </w:rPr>
        <w:t>环境数据同步复制</w:t>
      </w:r>
      <w:r w:rsidRPr="00437FC2">
        <w:rPr>
          <w:rFonts w:ascii="宋体" w:hAnsi="宋体" w:hint="eastAsia"/>
          <w:sz w:val="24"/>
          <w:szCs w:val="24"/>
        </w:rPr>
        <w:t>场景</w:t>
      </w:r>
    </w:p>
    <w:p w14:paraId="358607B8" w14:textId="77777777" w:rsidR="00104450" w:rsidRPr="00437FC2" w:rsidRDefault="00104450" w:rsidP="00104450">
      <w:pPr>
        <w:widowControl/>
        <w:jc w:val="left"/>
        <w:rPr>
          <w:rFonts w:ascii="宋体" w:hAnsi="宋体"/>
          <w:sz w:val="24"/>
          <w:szCs w:val="24"/>
        </w:rPr>
      </w:pPr>
      <w:r w:rsidRPr="00437FC2">
        <w:rPr>
          <w:rFonts w:ascii="宋体" w:hAnsi="宋体" w:hint="eastAsia"/>
          <w:sz w:val="24"/>
          <w:szCs w:val="24"/>
        </w:rPr>
        <w:t>1.4. 服务人</w:t>
      </w:r>
      <w:r w:rsidRPr="00437FC2">
        <w:rPr>
          <w:rFonts w:ascii="宋体" w:hAnsi="宋体"/>
          <w:sz w:val="24"/>
          <w:szCs w:val="24"/>
        </w:rPr>
        <w:t>员：</w:t>
      </w:r>
      <w:r w:rsidRPr="00437FC2">
        <w:rPr>
          <w:rFonts w:ascii="宋体" w:hAnsi="宋体" w:hint="eastAsia"/>
          <w:sz w:val="24"/>
          <w:szCs w:val="24"/>
        </w:rPr>
        <w:t>原</w:t>
      </w:r>
      <w:r w:rsidRPr="00437FC2">
        <w:rPr>
          <w:rFonts w:ascii="宋体" w:hAnsi="宋体"/>
          <w:sz w:val="24"/>
          <w:szCs w:val="24"/>
        </w:rPr>
        <w:t>厂工程师，</w:t>
      </w:r>
      <w:r w:rsidRPr="00437FC2">
        <w:rPr>
          <w:rFonts w:ascii="宋体" w:hAnsi="宋体" w:hint="eastAsia"/>
          <w:sz w:val="24"/>
          <w:szCs w:val="24"/>
        </w:rPr>
        <w:t>上海、深圳</w:t>
      </w:r>
      <w:r w:rsidRPr="00437FC2">
        <w:rPr>
          <w:rFonts w:ascii="宋体" w:hAnsi="宋体"/>
          <w:sz w:val="24"/>
          <w:szCs w:val="24"/>
        </w:rPr>
        <w:t>各</w:t>
      </w:r>
      <w:r w:rsidRPr="00437FC2">
        <w:rPr>
          <w:rFonts w:ascii="宋体" w:hAnsi="宋体" w:hint="eastAsia"/>
          <w:sz w:val="24"/>
          <w:szCs w:val="24"/>
        </w:rPr>
        <w:t>2名</w:t>
      </w:r>
    </w:p>
    <w:p w14:paraId="71E2F8F4" w14:textId="77777777" w:rsidR="00104450" w:rsidRPr="00437FC2" w:rsidRDefault="00104450" w:rsidP="00104450">
      <w:pPr>
        <w:widowControl/>
        <w:jc w:val="left"/>
        <w:rPr>
          <w:rFonts w:ascii="仿宋" w:eastAsia="仿宋" w:hAnsi="仿宋" w:cstheme="majorBidi"/>
          <w:bCs/>
          <w:sz w:val="30"/>
          <w:szCs w:val="30"/>
        </w:rPr>
      </w:pPr>
      <w:r w:rsidRPr="00437FC2">
        <w:rPr>
          <w:rFonts w:ascii="宋体" w:hAnsi="宋体"/>
          <w:sz w:val="24"/>
          <w:szCs w:val="24"/>
        </w:rPr>
        <w:t xml:space="preserve">1.5. </w:t>
      </w:r>
      <w:r w:rsidRPr="00437FC2">
        <w:rPr>
          <w:rFonts w:ascii="宋体" w:hAnsi="宋体" w:hint="eastAsia"/>
          <w:sz w:val="24"/>
          <w:szCs w:val="24"/>
        </w:rPr>
        <w:t>服务等级协议(SLA)</w:t>
      </w:r>
    </w:p>
    <w:tbl>
      <w:tblPr>
        <w:tblW w:w="9634" w:type="dxa"/>
        <w:tblLayout w:type="fixed"/>
        <w:tblLook w:val="04A0" w:firstRow="1" w:lastRow="0" w:firstColumn="1" w:lastColumn="0" w:noHBand="0" w:noVBand="1"/>
      </w:tblPr>
      <w:tblGrid>
        <w:gridCol w:w="1593"/>
        <w:gridCol w:w="1746"/>
        <w:gridCol w:w="1451"/>
        <w:gridCol w:w="4844"/>
      </w:tblGrid>
      <w:tr w:rsidR="00104450" w:rsidRPr="00B80FD5" w14:paraId="146887B5" w14:textId="77777777" w:rsidTr="007D0203">
        <w:trPr>
          <w:trHeight w:val="285"/>
        </w:trPr>
        <w:tc>
          <w:tcPr>
            <w:tcW w:w="82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B75A40D" w14:textId="77777777" w:rsidR="00104450" w:rsidRPr="007D00F2" w:rsidRDefault="00104450" w:rsidP="007D0203">
            <w:pPr>
              <w:widowControl/>
              <w:jc w:val="center"/>
              <w:rPr>
                <w:rFonts w:ascii="仿宋" w:eastAsia="仿宋" w:hAnsi="仿宋" w:cs="宋体"/>
                <w:b/>
                <w:color w:val="000000"/>
                <w:kern w:val="0"/>
                <w:sz w:val="24"/>
                <w:szCs w:val="24"/>
              </w:rPr>
            </w:pPr>
            <w:r w:rsidRPr="007D00F2">
              <w:rPr>
                <w:rFonts w:ascii="仿宋" w:eastAsia="仿宋" w:hAnsi="仿宋" w:cs="宋体" w:hint="eastAsia"/>
                <w:b/>
                <w:color w:val="000000"/>
                <w:kern w:val="0"/>
                <w:sz w:val="24"/>
                <w:szCs w:val="24"/>
              </w:rPr>
              <w:t>服务名称</w:t>
            </w:r>
          </w:p>
        </w:tc>
        <w:tc>
          <w:tcPr>
            <w:tcW w:w="906" w:type="pct"/>
            <w:tcBorders>
              <w:top w:val="single" w:sz="4" w:space="0" w:color="auto"/>
              <w:left w:val="nil"/>
              <w:bottom w:val="single" w:sz="4" w:space="0" w:color="auto"/>
              <w:right w:val="single" w:sz="4" w:space="0" w:color="auto"/>
            </w:tcBorders>
            <w:shd w:val="clear" w:color="000000" w:fill="9BC2E6"/>
            <w:noWrap/>
            <w:vAlign w:val="bottom"/>
            <w:hideMark/>
          </w:tcPr>
          <w:p w14:paraId="5B23407E" w14:textId="77777777" w:rsidR="00104450" w:rsidRPr="007D00F2" w:rsidRDefault="00104450" w:rsidP="007D0203">
            <w:pPr>
              <w:widowControl/>
              <w:jc w:val="center"/>
              <w:rPr>
                <w:rFonts w:ascii="仿宋" w:eastAsia="仿宋" w:hAnsi="仿宋" w:cs="宋体"/>
                <w:b/>
                <w:color w:val="000000"/>
                <w:kern w:val="0"/>
                <w:sz w:val="24"/>
                <w:szCs w:val="24"/>
              </w:rPr>
            </w:pPr>
            <w:r w:rsidRPr="007D00F2">
              <w:rPr>
                <w:rFonts w:ascii="仿宋" w:eastAsia="仿宋" w:hAnsi="仿宋" w:cs="宋体" w:hint="eastAsia"/>
                <w:b/>
                <w:color w:val="000000"/>
                <w:kern w:val="0"/>
                <w:sz w:val="24"/>
                <w:szCs w:val="24"/>
              </w:rPr>
              <w:t>服务频次</w:t>
            </w:r>
          </w:p>
        </w:tc>
        <w:tc>
          <w:tcPr>
            <w:tcW w:w="753" w:type="pct"/>
            <w:tcBorders>
              <w:top w:val="single" w:sz="4" w:space="0" w:color="auto"/>
              <w:left w:val="nil"/>
              <w:bottom w:val="single" w:sz="4" w:space="0" w:color="auto"/>
              <w:right w:val="single" w:sz="4" w:space="0" w:color="auto"/>
            </w:tcBorders>
            <w:shd w:val="clear" w:color="000000" w:fill="9BC2E6"/>
            <w:noWrap/>
            <w:vAlign w:val="bottom"/>
            <w:hideMark/>
          </w:tcPr>
          <w:p w14:paraId="726DFD55" w14:textId="77777777" w:rsidR="00104450" w:rsidRPr="007D00F2" w:rsidRDefault="00104450" w:rsidP="007D0203">
            <w:pPr>
              <w:widowControl/>
              <w:jc w:val="center"/>
              <w:rPr>
                <w:rFonts w:ascii="仿宋" w:eastAsia="仿宋" w:hAnsi="仿宋" w:cs="宋体"/>
                <w:b/>
                <w:color w:val="000000"/>
                <w:kern w:val="0"/>
                <w:sz w:val="24"/>
                <w:szCs w:val="24"/>
              </w:rPr>
            </w:pPr>
            <w:r w:rsidRPr="007D00F2">
              <w:rPr>
                <w:rFonts w:ascii="仿宋" w:eastAsia="仿宋" w:hAnsi="仿宋" w:cs="宋体" w:hint="eastAsia"/>
                <w:b/>
                <w:color w:val="000000"/>
                <w:kern w:val="0"/>
                <w:sz w:val="24"/>
                <w:szCs w:val="24"/>
              </w:rPr>
              <w:t>服务形式</w:t>
            </w:r>
          </w:p>
        </w:tc>
        <w:tc>
          <w:tcPr>
            <w:tcW w:w="2514" w:type="pct"/>
            <w:tcBorders>
              <w:top w:val="single" w:sz="4" w:space="0" w:color="auto"/>
              <w:left w:val="nil"/>
              <w:bottom w:val="single" w:sz="4" w:space="0" w:color="auto"/>
              <w:right w:val="single" w:sz="4" w:space="0" w:color="auto"/>
            </w:tcBorders>
            <w:shd w:val="clear" w:color="000000" w:fill="9BC2E6"/>
            <w:noWrap/>
            <w:vAlign w:val="bottom"/>
            <w:hideMark/>
          </w:tcPr>
          <w:p w14:paraId="009CA4BD" w14:textId="77777777" w:rsidR="00104450" w:rsidRPr="007D00F2" w:rsidRDefault="00104450" w:rsidP="007D0203">
            <w:pPr>
              <w:widowControl/>
              <w:jc w:val="center"/>
              <w:rPr>
                <w:rFonts w:ascii="仿宋" w:eastAsia="仿宋" w:hAnsi="仿宋" w:cs="宋体"/>
                <w:b/>
                <w:color w:val="000000"/>
                <w:kern w:val="0"/>
                <w:sz w:val="24"/>
                <w:szCs w:val="24"/>
              </w:rPr>
            </w:pPr>
            <w:r w:rsidRPr="007D00F2">
              <w:rPr>
                <w:rFonts w:ascii="仿宋" w:eastAsia="仿宋" w:hAnsi="仿宋" w:cs="宋体" w:hint="eastAsia"/>
                <w:b/>
                <w:color w:val="000000"/>
                <w:kern w:val="0"/>
                <w:sz w:val="24"/>
                <w:szCs w:val="24"/>
              </w:rPr>
              <w:t>服务内容</w:t>
            </w:r>
          </w:p>
        </w:tc>
      </w:tr>
      <w:tr w:rsidR="00104450" w:rsidRPr="00B80FD5" w14:paraId="622AB7C3" w14:textId="77777777" w:rsidTr="007D0203">
        <w:trPr>
          <w:trHeight w:val="404"/>
        </w:trPr>
        <w:tc>
          <w:tcPr>
            <w:tcW w:w="827" w:type="pct"/>
            <w:tcBorders>
              <w:top w:val="nil"/>
              <w:left w:val="single" w:sz="4" w:space="0" w:color="auto"/>
              <w:bottom w:val="single" w:sz="4" w:space="0" w:color="auto"/>
              <w:right w:val="single" w:sz="4" w:space="0" w:color="auto"/>
            </w:tcBorders>
            <w:shd w:val="clear" w:color="auto" w:fill="auto"/>
            <w:noWrap/>
            <w:vAlign w:val="center"/>
          </w:tcPr>
          <w:p w14:paraId="092AE235" w14:textId="77777777" w:rsidR="00104450" w:rsidRPr="007D00F2" w:rsidRDefault="00104450" w:rsidP="007D0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远程</w:t>
            </w:r>
            <w:r>
              <w:rPr>
                <w:rFonts w:ascii="仿宋" w:eastAsia="仿宋" w:hAnsi="仿宋" w:cs="宋体"/>
                <w:color w:val="000000"/>
                <w:kern w:val="0"/>
                <w:sz w:val="24"/>
                <w:szCs w:val="24"/>
              </w:rPr>
              <w:t>支持</w:t>
            </w:r>
          </w:p>
        </w:tc>
        <w:tc>
          <w:tcPr>
            <w:tcW w:w="906" w:type="pct"/>
            <w:tcBorders>
              <w:top w:val="nil"/>
              <w:left w:val="nil"/>
              <w:bottom w:val="single" w:sz="4" w:space="0" w:color="auto"/>
              <w:right w:val="single" w:sz="4" w:space="0" w:color="auto"/>
            </w:tcBorders>
            <w:shd w:val="clear" w:color="auto" w:fill="auto"/>
            <w:noWrap/>
            <w:vAlign w:val="center"/>
          </w:tcPr>
          <w:p w14:paraId="4D34B3C1"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vAlign w:val="center"/>
          </w:tcPr>
          <w:p w14:paraId="79E0C08C" w14:textId="77777777" w:rsidR="00104450" w:rsidRPr="007D00F2" w:rsidRDefault="00104450" w:rsidP="007D020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线</w:t>
            </w:r>
            <w:r>
              <w:rPr>
                <w:rFonts w:ascii="仿宋" w:eastAsia="仿宋" w:hAnsi="仿宋" w:cs="宋体"/>
                <w:color w:val="000000"/>
                <w:kern w:val="0"/>
                <w:sz w:val="24"/>
                <w:szCs w:val="24"/>
              </w:rPr>
              <w:t>上</w:t>
            </w:r>
            <w:r w:rsidRPr="007D00F2">
              <w:rPr>
                <w:rFonts w:ascii="仿宋" w:eastAsia="仿宋" w:hAnsi="仿宋" w:cs="宋体" w:hint="eastAsia"/>
                <w:color w:val="000000"/>
                <w:kern w:val="0"/>
                <w:sz w:val="24"/>
                <w:szCs w:val="24"/>
              </w:rPr>
              <w:t>服务</w:t>
            </w:r>
          </w:p>
        </w:tc>
        <w:tc>
          <w:tcPr>
            <w:tcW w:w="2514" w:type="pct"/>
            <w:tcBorders>
              <w:top w:val="nil"/>
              <w:left w:val="nil"/>
              <w:bottom w:val="single" w:sz="4" w:space="0" w:color="auto"/>
              <w:right w:val="single" w:sz="4" w:space="0" w:color="auto"/>
            </w:tcBorders>
            <w:shd w:val="clear" w:color="auto" w:fill="auto"/>
            <w:vAlign w:val="center"/>
          </w:tcPr>
          <w:p w14:paraId="3E47C3AE" w14:textId="77777777" w:rsidR="00104450" w:rsidRPr="007D00F2" w:rsidRDefault="00104450" w:rsidP="007D0203">
            <w:pPr>
              <w:widowControl/>
              <w:jc w:val="left"/>
              <w:rPr>
                <w:rFonts w:ascii="仿宋" w:eastAsia="仿宋" w:hAnsi="仿宋" w:cs="宋体"/>
                <w:color w:val="000000"/>
                <w:kern w:val="0"/>
                <w:sz w:val="24"/>
                <w:szCs w:val="24"/>
              </w:rPr>
            </w:pPr>
            <w:r w:rsidRPr="00C73DA6">
              <w:rPr>
                <w:rFonts w:ascii="仿宋" w:eastAsia="仿宋" w:hAnsi="仿宋" w:cs="宋体" w:hint="eastAsia"/>
                <w:color w:val="000000"/>
                <w:kern w:val="0"/>
                <w:sz w:val="24"/>
                <w:szCs w:val="24"/>
              </w:rPr>
              <w:t>通过电话、</w:t>
            </w:r>
            <w:r>
              <w:rPr>
                <w:rFonts w:ascii="仿宋" w:eastAsia="仿宋" w:hAnsi="仿宋" w:cs="宋体" w:hint="eastAsia"/>
                <w:color w:val="000000"/>
                <w:kern w:val="0"/>
                <w:sz w:val="24"/>
                <w:szCs w:val="24"/>
              </w:rPr>
              <w:t>邮件</w:t>
            </w:r>
            <w:r w:rsidRPr="00C73DA6">
              <w:rPr>
                <w:rFonts w:ascii="仿宋" w:eastAsia="仿宋" w:hAnsi="仿宋" w:cs="宋体" w:hint="eastAsia"/>
                <w:color w:val="000000"/>
                <w:kern w:val="0"/>
                <w:sz w:val="24"/>
                <w:szCs w:val="24"/>
              </w:rPr>
              <w:t>等方式解决客户系统中出现的问题。7*24小时响应</w:t>
            </w:r>
          </w:p>
        </w:tc>
      </w:tr>
      <w:tr w:rsidR="00104450" w:rsidRPr="00B80FD5" w14:paraId="5B5AB4E6" w14:textId="77777777" w:rsidTr="007D0203">
        <w:trPr>
          <w:trHeight w:val="970"/>
        </w:trPr>
        <w:tc>
          <w:tcPr>
            <w:tcW w:w="827" w:type="pct"/>
            <w:tcBorders>
              <w:top w:val="nil"/>
              <w:left w:val="single" w:sz="4" w:space="0" w:color="auto"/>
              <w:bottom w:val="single" w:sz="4" w:space="0" w:color="auto"/>
              <w:right w:val="single" w:sz="4" w:space="0" w:color="auto"/>
            </w:tcBorders>
            <w:shd w:val="clear" w:color="auto" w:fill="auto"/>
            <w:noWrap/>
            <w:vAlign w:val="center"/>
          </w:tcPr>
          <w:p w14:paraId="1BD88D9B"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应急响应</w:t>
            </w:r>
          </w:p>
        </w:tc>
        <w:tc>
          <w:tcPr>
            <w:tcW w:w="906" w:type="pct"/>
            <w:tcBorders>
              <w:top w:val="nil"/>
              <w:left w:val="nil"/>
              <w:bottom w:val="single" w:sz="4" w:space="0" w:color="auto"/>
              <w:right w:val="single" w:sz="4" w:space="0" w:color="auto"/>
            </w:tcBorders>
            <w:shd w:val="clear" w:color="auto" w:fill="auto"/>
            <w:noWrap/>
            <w:vAlign w:val="center"/>
          </w:tcPr>
          <w:p w14:paraId="5DBD3E03"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vAlign w:val="center"/>
          </w:tcPr>
          <w:p w14:paraId="4000D69A"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tcPr>
          <w:p w14:paraId="7B359FCB" w14:textId="77777777" w:rsidR="00104450" w:rsidRDefault="00104450" w:rsidP="007D0203">
            <w:pPr>
              <w:widowControl/>
              <w:jc w:val="left"/>
              <w:rPr>
                <w:rFonts w:ascii="仿宋" w:eastAsia="仿宋" w:hAnsi="仿宋" w:cs="宋体"/>
                <w:color w:val="000000"/>
                <w:kern w:val="0"/>
                <w:sz w:val="24"/>
                <w:szCs w:val="24"/>
              </w:rPr>
            </w:pPr>
            <w:r>
              <w:rPr>
                <w:rFonts w:ascii="仿宋" w:eastAsia="仿宋" w:hAnsi="仿宋" w:cs="宋体"/>
                <w:color w:val="000000"/>
                <w:kern w:val="0"/>
                <w:sz w:val="24"/>
                <w:szCs w:val="24"/>
              </w:rPr>
              <w:t>接到</w:t>
            </w:r>
            <w:r w:rsidRPr="007D00F2">
              <w:rPr>
                <w:rFonts w:ascii="仿宋" w:eastAsia="仿宋" w:hAnsi="仿宋" w:cs="宋体" w:hint="eastAsia"/>
                <w:color w:val="000000"/>
                <w:kern w:val="0"/>
                <w:sz w:val="24"/>
                <w:szCs w:val="24"/>
              </w:rPr>
              <w:t>交易所</w:t>
            </w:r>
            <w:r>
              <w:rPr>
                <w:rFonts w:ascii="仿宋" w:eastAsia="仿宋" w:hAnsi="仿宋" w:cs="宋体" w:hint="eastAsia"/>
                <w:color w:val="000000"/>
                <w:kern w:val="0"/>
                <w:sz w:val="24"/>
                <w:szCs w:val="24"/>
              </w:rPr>
              <w:t>现场</w:t>
            </w:r>
            <w:r>
              <w:rPr>
                <w:rFonts w:ascii="仿宋" w:eastAsia="仿宋" w:hAnsi="仿宋" w:cs="宋体"/>
                <w:color w:val="000000"/>
                <w:kern w:val="0"/>
                <w:sz w:val="24"/>
                <w:szCs w:val="24"/>
              </w:rPr>
              <w:t>服务需求后</w:t>
            </w:r>
            <w:r w:rsidRPr="007D00F2">
              <w:rPr>
                <w:rFonts w:ascii="仿宋" w:eastAsia="仿宋" w:hAnsi="仿宋" w:cs="宋体" w:hint="eastAsia"/>
                <w:color w:val="000000"/>
                <w:kern w:val="0"/>
                <w:sz w:val="24"/>
                <w:szCs w:val="24"/>
              </w:rPr>
              <w:t>，</w:t>
            </w:r>
            <w:r w:rsidRPr="007D00F2">
              <w:rPr>
                <w:rFonts w:ascii="仿宋" w:eastAsia="仿宋" w:hAnsi="仿宋" w:cs="宋体"/>
                <w:color w:val="000000"/>
                <w:kern w:val="0"/>
                <w:sz w:val="24"/>
                <w:szCs w:val="24"/>
              </w:rPr>
              <w:t>2小时必须到达现场</w:t>
            </w:r>
            <w:r>
              <w:rPr>
                <w:rFonts w:ascii="仿宋" w:eastAsia="仿宋" w:hAnsi="仿宋" w:cs="宋体" w:hint="eastAsia"/>
                <w:color w:val="000000"/>
                <w:kern w:val="0"/>
                <w:sz w:val="24"/>
                <w:szCs w:val="24"/>
              </w:rPr>
              <w:t>。应急响应</w:t>
            </w:r>
            <w:r>
              <w:rPr>
                <w:rFonts w:ascii="仿宋" w:eastAsia="仿宋" w:hAnsi="仿宋" w:cs="宋体"/>
                <w:color w:val="000000"/>
                <w:kern w:val="0"/>
                <w:sz w:val="24"/>
                <w:szCs w:val="24"/>
              </w:rPr>
              <w:t>包括但不限于如下内容：</w:t>
            </w:r>
          </w:p>
          <w:p w14:paraId="53402462" w14:textId="77777777" w:rsidR="00104450" w:rsidRPr="00EA6680" w:rsidRDefault="00104450" w:rsidP="007D0203">
            <w:pPr>
              <w:rPr>
                <w:rFonts w:ascii="仿宋" w:eastAsia="仿宋" w:hAnsi="仿宋" w:cs="宋体"/>
                <w:color w:val="000000"/>
                <w:kern w:val="0"/>
                <w:sz w:val="24"/>
                <w:szCs w:val="24"/>
              </w:rPr>
            </w:pPr>
            <w:r w:rsidRPr="00EA6680">
              <w:rPr>
                <w:rFonts w:ascii="仿宋" w:eastAsia="仿宋" w:hAnsi="仿宋" w:cs="宋体" w:hint="eastAsia"/>
                <w:color w:val="000000"/>
                <w:kern w:val="0"/>
                <w:sz w:val="24"/>
                <w:szCs w:val="24"/>
              </w:rPr>
              <w:t>问题原因分析及错误诊断</w:t>
            </w:r>
            <w:r>
              <w:rPr>
                <w:rFonts w:ascii="仿宋" w:eastAsia="仿宋" w:hAnsi="仿宋" w:cs="宋体" w:hint="eastAsia"/>
                <w:color w:val="000000"/>
                <w:kern w:val="0"/>
                <w:sz w:val="24"/>
                <w:szCs w:val="24"/>
              </w:rPr>
              <w:t>；</w:t>
            </w:r>
          </w:p>
          <w:p w14:paraId="5EC0A455" w14:textId="77777777" w:rsidR="00104450" w:rsidRDefault="00104450" w:rsidP="007D020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多</w:t>
            </w:r>
            <w:r>
              <w:rPr>
                <w:rFonts w:ascii="仿宋" w:eastAsia="仿宋" w:hAnsi="仿宋" w:cs="宋体"/>
                <w:color w:val="000000"/>
                <w:kern w:val="0"/>
                <w:sz w:val="24"/>
                <w:szCs w:val="24"/>
              </w:rPr>
              <w:t>种方式</w:t>
            </w:r>
            <w:r w:rsidRPr="00EA6680">
              <w:rPr>
                <w:rFonts w:ascii="仿宋" w:eastAsia="仿宋" w:hAnsi="仿宋" w:cs="宋体" w:hint="eastAsia"/>
                <w:color w:val="000000"/>
                <w:kern w:val="0"/>
                <w:sz w:val="24"/>
                <w:szCs w:val="24"/>
              </w:rPr>
              <w:t>协调</w:t>
            </w:r>
            <w:r>
              <w:rPr>
                <w:rFonts w:ascii="仿宋" w:eastAsia="仿宋" w:hAnsi="仿宋" w:cs="宋体" w:hint="eastAsia"/>
                <w:color w:val="000000"/>
                <w:kern w:val="0"/>
                <w:sz w:val="24"/>
                <w:szCs w:val="24"/>
              </w:rPr>
              <w:t>原厂</w:t>
            </w:r>
            <w:r w:rsidRPr="00EA6680">
              <w:rPr>
                <w:rFonts w:ascii="仿宋" w:eastAsia="仿宋" w:hAnsi="仿宋" w:cs="宋体" w:hint="eastAsia"/>
                <w:color w:val="000000"/>
                <w:kern w:val="0"/>
                <w:sz w:val="24"/>
                <w:szCs w:val="24"/>
              </w:rPr>
              <w:t>资源；</w:t>
            </w:r>
          </w:p>
          <w:p w14:paraId="1F6D3DD4" w14:textId="77777777" w:rsidR="00104450" w:rsidRDefault="00104450" w:rsidP="007D020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及时掌握问题最新状态并制定下一步方案；</w:t>
            </w:r>
          </w:p>
          <w:p w14:paraId="3CE9A58A" w14:textId="77777777" w:rsidR="00104450" w:rsidRDefault="00104450" w:rsidP="007D0203">
            <w:pPr>
              <w:widowControl/>
              <w:jc w:val="left"/>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服务响应时间为</w:t>
            </w:r>
            <w:r w:rsidRPr="007D00F2">
              <w:rPr>
                <w:rFonts w:ascii="仿宋" w:eastAsia="仿宋" w:hAnsi="仿宋" w:cs="宋体"/>
                <w:color w:val="000000"/>
                <w:kern w:val="0"/>
                <w:sz w:val="24"/>
                <w:szCs w:val="24"/>
              </w:rPr>
              <w:t>7*24*2</w:t>
            </w:r>
            <w:r>
              <w:rPr>
                <w:rFonts w:ascii="仿宋" w:eastAsia="仿宋" w:hAnsi="仿宋" w:cs="宋体" w:hint="eastAsia"/>
                <w:color w:val="000000"/>
                <w:kern w:val="0"/>
                <w:sz w:val="24"/>
                <w:szCs w:val="24"/>
              </w:rPr>
              <w:t>。</w:t>
            </w:r>
          </w:p>
          <w:p w14:paraId="6A806976" w14:textId="77777777" w:rsidR="00104450" w:rsidRPr="007D00F2" w:rsidRDefault="00104450" w:rsidP="007D0203">
            <w:pPr>
              <w:widowControl/>
              <w:jc w:val="left"/>
              <w:rPr>
                <w:rFonts w:ascii="仿宋" w:eastAsia="仿宋" w:hAnsi="仿宋" w:cs="宋体"/>
                <w:color w:val="000000"/>
                <w:kern w:val="0"/>
                <w:sz w:val="24"/>
                <w:szCs w:val="24"/>
              </w:rPr>
            </w:pPr>
            <w:r w:rsidRPr="007D00F2">
              <w:rPr>
                <w:rFonts w:ascii="仿宋" w:eastAsia="仿宋" w:hAnsi="仿宋" w:cs="宋体"/>
                <w:color w:val="000000"/>
                <w:kern w:val="0"/>
                <w:sz w:val="24"/>
                <w:szCs w:val="24"/>
              </w:rPr>
              <w:t>*以上服务内容应提供</w:t>
            </w:r>
            <w:r>
              <w:rPr>
                <w:rFonts w:ascii="仿宋" w:eastAsia="仿宋" w:hAnsi="仿宋" w:cs="宋体" w:hint="eastAsia"/>
                <w:color w:val="000000"/>
                <w:kern w:val="0"/>
                <w:sz w:val="24"/>
                <w:szCs w:val="24"/>
              </w:rPr>
              <w:t>故障分析</w:t>
            </w:r>
            <w:r>
              <w:rPr>
                <w:rFonts w:ascii="仿宋" w:eastAsia="仿宋" w:hAnsi="仿宋" w:cs="宋体"/>
                <w:color w:val="000000"/>
                <w:kern w:val="0"/>
                <w:sz w:val="24"/>
                <w:szCs w:val="24"/>
              </w:rPr>
              <w:t>与处理</w:t>
            </w:r>
            <w:r w:rsidRPr="007D00F2">
              <w:rPr>
                <w:rFonts w:ascii="仿宋" w:eastAsia="仿宋" w:hAnsi="仿宋" w:cs="宋体"/>
                <w:color w:val="000000"/>
                <w:kern w:val="0"/>
                <w:sz w:val="24"/>
                <w:szCs w:val="24"/>
              </w:rPr>
              <w:t>报告作为服务交付内容</w:t>
            </w:r>
          </w:p>
        </w:tc>
      </w:tr>
      <w:tr w:rsidR="00104450" w:rsidRPr="00B80FD5" w14:paraId="2170B9AB" w14:textId="77777777" w:rsidTr="007D0203">
        <w:trPr>
          <w:trHeight w:val="1666"/>
        </w:trPr>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41DABE03"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巡检服务</w:t>
            </w:r>
          </w:p>
        </w:tc>
        <w:tc>
          <w:tcPr>
            <w:tcW w:w="906" w:type="pct"/>
            <w:tcBorders>
              <w:top w:val="nil"/>
              <w:left w:val="nil"/>
              <w:bottom w:val="single" w:sz="4" w:space="0" w:color="auto"/>
              <w:right w:val="single" w:sz="4" w:space="0" w:color="auto"/>
            </w:tcBorders>
            <w:shd w:val="clear" w:color="auto" w:fill="auto"/>
            <w:noWrap/>
            <w:vAlign w:val="center"/>
            <w:hideMark/>
          </w:tcPr>
          <w:p w14:paraId="7FB8467D"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每月一次</w:t>
            </w:r>
          </w:p>
        </w:tc>
        <w:tc>
          <w:tcPr>
            <w:tcW w:w="753" w:type="pct"/>
            <w:tcBorders>
              <w:top w:val="nil"/>
              <w:left w:val="nil"/>
              <w:bottom w:val="single" w:sz="4" w:space="0" w:color="auto"/>
              <w:right w:val="single" w:sz="4" w:space="0" w:color="auto"/>
            </w:tcBorders>
            <w:shd w:val="clear" w:color="auto" w:fill="auto"/>
            <w:noWrap/>
            <w:vAlign w:val="center"/>
            <w:hideMark/>
          </w:tcPr>
          <w:p w14:paraId="5B751B99"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hideMark/>
          </w:tcPr>
          <w:p w14:paraId="36B0B5E4" w14:textId="77777777" w:rsidR="00104450" w:rsidRPr="005F025C" w:rsidRDefault="00104450" w:rsidP="007D0203">
            <w:pPr>
              <w:rPr>
                <w:rFonts w:ascii="仿宋" w:eastAsia="仿宋" w:hAnsi="仿宋" w:cs="宋体"/>
                <w:color w:val="000000"/>
                <w:kern w:val="0"/>
                <w:sz w:val="24"/>
                <w:szCs w:val="24"/>
              </w:rPr>
            </w:pPr>
            <w:r>
              <w:rPr>
                <w:rFonts w:ascii="仿宋" w:eastAsia="仿宋" w:hAnsi="仿宋" w:cs="宋体" w:hint="eastAsia"/>
                <w:color w:val="000000"/>
                <w:kern w:val="0"/>
                <w:sz w:val="24"/>
                <w:szCs w:val="24"/>
              </w:rPr>
              <w:t>巡检包括</w:t>
            </w:r>
            <w:r>
              <w:rPr>
                <w:rFonts w:ascii="仿宋" w:eastAsia="仿宋" w:hAnsi="仿宋" w:cs="宋体"/>
                <w:color w:val="000000"/>
                <w:kern w:val="0"/>
                <w:sz w:val="24"/>
                <w:szCs w:val="24"/>
              </w:rPr>
              <w:t>但不限于如下内容</w:t>
            </w:r>
            <w:r w:rsidRPr="007D00F2">
              <w:rPr>
                <w:rFonts w:ascii="仿宋" w:eastAsia="仿宋" w:hAnsi="仿宋" w:cs="宋体" w:hint="eastAsia"/>
                <w:color w:val="000000"/>
                <w:kern w:val="0"/>
                <w:sz w:val="24"/>
                <w:szCs w:val="24"/>
              </w:rPr>
              <w:t>：</w:t>
            </w:r>
            <w:r w:rsidRPr="007D00F2">
              <w:rPr>
                <w:rFonts w:ascii="仿宋" w:eastAsia="仿宋" w:hAnsi="仿宋" w:cs="宋体"/>
                <w:color w:val="000000"/>
                <w:kern w:val="0"/>
                <w:sz w:val="24"/>
                <w:szCs w:val="24"/>
              </w:rPr>
              <w:br/>
            </w:r>
            <w:r w:rsidRPr="005F025C">
              <w:rPr>
                <w:rFonts w:ascii="仿宋" w:eastAsia="仿宋" w:hAnsi="仿宋" w:cs="宋体" w:hint="eastAsia"/>
                <w:color w:val="000000"/>
                <w:kern w:val="0"/>
                <w:sz w:val="24"/>
                <w:szCs w:val="24"/>
              </w:rPr>
              <w:t>检查复制软件的配置健康情况</w:t>
            </w:r>
          </w:p>
          <w:p w14:paraId="343EC897" w14:textId="77777777" w:rsidR="00104450" w:rsidRPr="005F025C" w:rsidRDefault="00104450" w:rsidP="007D0203">
            <w:pPr>
              <w:rPr>
                <w:rFonts w:ascii="仿宋" w:eastAsia="仿宋" w:hAnsi="仿宋" w:cs="宋体"/>
                <w:color w:val="000000"/>
                <w:kern w:val="0"/>
                <w:sz w:val="24"/>
                <w:szCs w:val="24"/>
              </w:rPr>
            </w:pPr>
            <w:r w:rsidRPr="005F025C">
              <w:rPr>
                <w:rFonts w:ascii="仿宋" w:eastAsia="仿宋" w:hAnsi="仿宋" w:cs="宋体" w:hint="eastAsia"/>
                <w:color w:val="000000"/>
                <w:kern w:val="0"/>
                <w:sz w:val="24"/>
                <w:szCs w:val="24"/>
              </w:rPr>
              <w:t>检查复制软件的性能健康情况</w:t>
            </w:r>
          </w:p>
          <w:p w14:paraId="67A21DBF" w14:textId="77777777" w:rsidR="00104450" w:rsidRPr="005F025C" w:rsidRDefault="00104450" w:rsidP="007D0203">
            <w:pPr>
              <w:rPr>
                <w:rFonts w:ascii="仿宋" w:eastAsia="仿宋" w:hAnsi="仿宋" w:cs="宋体"/>
                <w:color w:val="000000"/>
                <w:kern w:val="0"/>
                <w:sz w:val="24"/>
                <w:szCs w:val="24"/>
              </w:rPr>
            </w:pPr>
            <w:r w:rsidRPr="005F025C">
              <w:rPr>
                <w:rFonts w:ascii="仿宋" w:eastAsia="仿宋" w:hAnsi="仿宋" w:cs="宋体" w:hint="eastAsia"/>
                <w:color w:val="000000"/>
                <w:kern w:val="0"/>
                <w:sz w:val="24"/>
                <w:szCs w:val="24"/>
              </w:rPr>
              <w:t>检查复制软件备份的完整性</w:t>
            </w:r>
          </w:p>
          <w:p w14:paraId="515C20DF" w14:textId="77777777" w:rsidR="00104450" w:rsidRPr="005F025C" w:rsidRDefault="00104450" w:rsidP="007D0203">
            <w:pPr>
              <w:rPr>
                <w:rFonts w:ascii="仿宋" w:eastAsia="仿宋" w:hAnsi="仿宋" w:cs="宋体"/>
                <w:color w:val="000000"/>
                <w:kern w:val="0"/>
                <w:sz w:val="24"/>
                <w:szCs w:val="24"/>
              </w:rPr>
            </w:pPr>
            <w:r w:rsidRPr="005F025C">
              <w:rPr>
                <w:rFonts w:ascii="仿宋" w:eastAsia="仿宋" w:hAnsi="仿宋" w:cs="宋体" w:hint="eastAsia"/>
                <w:color w:val="000000"/>
                <w:kern w:val="0"/>
                <w:sz w:val="24"/>
                <w:szCs w:val="24"/>
              </w:rPr>
              <w:t>检查复制软件空间的使用情况</w:t>
            </w:r>
          </w:p>
          <w:p w14:paraId="5665E7D9" w14:textId="77777777" w:rsidR="00104450" w:rsidRDefault="00104450" w:rsidP="007D0203">
            <w:pPr>
              <w:rPr>
                <w:rFonts w:ascii="仿宋" w:eastAsia="仿宋" w:hAnsi="仿宋" w:cs="宋体"/>
                <w:color w:val="000000"/>
                <w:kern w:val="0"/>
                <w:sz w:val="24"/>
                <w:szCs w:val="24"/>
              </w:rPr>
            </w:pPr>
            <w:r w:rsidRPr="005F025C">
              <w:rPr>
                <w:rFonts w:ascii="仿宋" w:eastAsia="仿宋" w:hAnsi="仿宋" w:cs="宋体" w:hint="eastAsia"/>
                <w:color w:val="000000"/>
                <w:kern w:val="0"/>
                <w:sz w:val="24"/>
                <w:szCs w:val="24"/>
              </w:rPr>
              <w:t>容错检查，检查并分析系统日志及跟踪文件</w:t>
            </w:r>
          </w:p>
          <w:p w14:paraId="1E7C4BB2" w14:textId="77777777" w:rsidR="00104450" w:rsidRPr="007D00F2" w:rsidRDefault="00104450" w:rsidP="007D0203">
            <w:pPr>
              <w:rPr>
                <w:rFonts w:ascii="仿宋" w:eastAsia="仿宋" w:hAnsi="仿宋" w:cs="宋体"/>
                <w:color w:val="000000"/>
                <w:kern w:val="0"/>
                <w:sz w:val="24"/>
                <w:szCs w:val="24"/>
              </w:rPr>
            </w:pPr>
            <w:r w:rsidRPr="007D00F2">
              <w:rPr>
                <w:rFonts w:ascii="仿宋" w:eastAsia="仿宋" w:hAnsi="仿宋" w:cs="宋体"/>
                <w:color w:val="000000"/>
                <w:kern w:val="0"/>
                <w:sz w:val="24"/>
                <w:szCs w:val="24"/>
              </w:rPr>
              <w:t>*以上服务内容应提供巡检报告作为服务交付内容</w:t>
            </w:r>
          </w:p>
        </w:tc>
      </w:tr>
      <w:tr w:rsidR="00104450" w:rsidRPr="00B80FD5" w14:paraId="34548934" w14:textId="77777777" w:rsidTr="007D0203">
        <w:trPr>
          <w:trHeight w:val="970"/>
        </w:trPr>
        <w:tc>
          <w:tcPr>
            <w:tcW w:w="827" w:type="pct"/>
            <w:tcBorders>
              <w:top w:val="nil"/>
              <w:left w:val="single" w:sz="4" w:space="0" w:color="auto"/>
              <w:bottom w:val="single" w:sz="4" w:space="0" w:color="auto"/>
              <w:right w:val="single" w:sz="4" w:space="0" w:color="auto"/>
            </w:tcBorders>
            <w:shd w:val="clear" w:color="auto" w:fill="auto"/>
            <w:noWrap/>
            <w:vAlign w:val="center"/>
          </w:tcPr>
          <w:p w14:paraId="7C8F8BF7" w14:textId="77777777" w:rsidR="00104450" w:rsidRPr="007D00F2" w:rsidRDefault="00104450" w:rsidP="007D0203">
            <w:pPr>
              <w:widowControl/>
              <w:jc w:val="center"/>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安装服务</w:t>
            </w:r>
          </w:p>
        </w:tc>
        <w:tc>
          <w:tcPr>
            <w:tcW w:w="906" w:type="pct"/>
            <w:tcBorders>
              <w:top w:val="nil"/>
              <w:left w:val="nil"/>
              <w:bottom w:val="single" w:sz="4" w:space="0" w:color="auto"/>
              <w:right w:val="single" w:sz="4" w:space="0" w:color="auto"/>
            </w:tcBorders>
            <w:shd w:val="clear" w:color="auto" w:fill="auto"/>
            <w:noWrap/>
            <w:vAlign w:val="center"/>
          </w:tcPr>
          <w:p w14:paraId="29F98170"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vAlign w:val="center"/>
          </w:tcPr>
          <w:p w14:paraId="63E75F28"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tcPr>
          <w:p w14:paraId="3E3A6796" w14:textId="77777777" w:rsidR="00104450" w:rsidRPr="009050A9" w:rsidRDefault="00104450" w:rsidP="007D0203">
            <w:pPr>
              <w:widowControl/>
              <w:jc w:val="left"/>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 xml:space="preserve">包括但不限于如下内容： </w:t>
            </w:r>
          </w:p>
          <w:p w14:paraId="61A4A81A" w14:textId="77777777" w:rsidR="00104450" w:rsidRPr="009050A9" w:rsidRDefault="00104450" w:rsidP="007D0203">
            <w:pPr>
              <w:widowControl/>
              <w:jc w:val="left"/>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安装前的方案讨论、准备工作的检查</w:t>
            </w:r>
          </w:p>
          <w:p w14:paraId="04D1D9A5" w14:textId="77777777" w:rsidR="00104450" w:rsidRPr="009050A9" w:rsidRDefault="00104450" w:rsidP="007D0203">
            <w:pPr>
              <w:widowControl/>
              <w:jc w:val="left"/>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安装、配置、连接软件</w:t>
            </w:r>
          </w:p>
          <w:p w14:paraId="01974D83" w14:textId="77777777" w:rsidR="00104450" w:rsidRPr="009050A9" w:rsidRDefault="00104450" w:rsidP="007D0203">
            <w:pPr>
              <w:widowControl/>
              <w:jc w:val="left"/>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配置基本系统参数</w:t>
            </w:r>
          </w:p>
          <w:p w14:paraId="24854168" w14:textId="77777777" w:rsidR="00104450" w:rsidRDefault="00104450" w:rsidP="007D0203">
            <w:pPr>
              <w:widowControl/>
              <w:jc w:val="left"/>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运行系统的首次启动</w:t>
            </w:r>
          </w:p>
          <w:p w14:paraId="272AE9B5" w14:textId="77777777" w:rsidR="00104450" w:rsidRPr="00317C23" w:rsidRDefault="00104450" w:rsidP="007D0203">
            <w:pPr>
              <w:widowControl/>
              <w:jc w:val="left"/>
              <w:rPr>
                <w:rFonts w:ascii="仿宋" w:eastAsia="仿宋" w:hAnsi="仿宋" w:cs="宋体"/>
                <w:color w:val="000000"/>
                <w:kern w:val="0"/>
                <w:sz w:val="24"/>
                <w:szCs w:val="24"/>
              </w:rPr>
            </w:pPr>
            <w:r w:rsidRPr="009050A9">
              <w:rPr>
                <w:rFonts w:ascii="仿宋" w:eastAsia="仿宋" w:hAnsi="仿宋" w:cs="宋体" w:hint="eastAsia"/>
                <w:color w:val="000000"/>
                <w:kern w:val="0"/>
                <w:sz w:val="24"/>
                <w:szCs w:val="24"/>
              </w:rPr>
              <w:t>安装后系统及业务功能的测试</w:t>
            </w:r>
          </w:p>
        </w:tc>
      </w:tr>
      <w:tr w:rsidR="00104450" w:rsidRPr="00B80FD5" w14:paraId="196EC9E6" w14:textId="77777777" w:rsidTr="007D0203">
        <w:trPr>
          <w:trHeight w:val="570"/>
        </w:trPr>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2A2053D1"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值守服务</w:t>
            </w:r>
          </w:p>
        </w:tc>
        <w:tc>
          <w:tcPr>
            <w:tcW w:w="906" w:type="pct"/>
            <w:tcBorders>
              <w:top w:val="nil"/>
              <w:left w:val="nil"/>
              <w:bottom w:val="single" w:sz="4" w:space="0" w:color="auto"/>
              <w:right w:val="single" w:sz="4" w:space="0" w:color="auto"/>
            </w:tcBorders>
            <w:shd w:val="clear" w:color="auto" w:fill="auto"/>
            <w:noWrap/>
            <w:vAlign w:val="center"/>
            <w:hideMark/>
          </w:tcPr>
          <w:p w14:paraId="353C326F"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noWrap/>
            <w:vAlign w:val="center"/>
            <w:hideMark/>
          </w:tcPr>
          <w:p w14:paraId="6167A2AD"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hideMark/>
          </w:tcPr>
          <w:p w14:paraId="5FD8C0F1" w14:textId="77777777" w:rsidR="00104450" w:rsidRPr="007D00F2" w:rsidRDefault="00104450" w:rsidP="007D020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根据</w:t>
            </w:r>
            <w:r w:rsidRPr="007D00F2">
              <w:rPr>
                <w:rFonts w:ascii="仿宋" w:eastAsia="仿宋" w:hAnsi="仿宋" w:cs="宋体" w:hint="eastAsia"/>
                <w:color w:val="000000"/>
                <w:kern w:val="0"/>
                <w:sz w:val="24"/>
                <w:szCs w:val="24"/>
              </w:rPr>
              <w:t>交易所</w:t>
            </w:r>
            <w:r>
              <w:rPr>
                <w:rFonts w:ascii="仿宋" w:eastAsia="仿宋" w:hAnsi="仿宋" w:cs="宋体" w:hint="eastAsia"/>
                <w:color w:val="000000"/>
                <w:kern w:val="0"/>
                <w:sz w:val="24"/>
                <w:szCs w:val="24"/>
              </w:rPr>
              <w:t>需求</w:t>
            </w:r>
            <w:r w:rsidRPr="007D00F2">
              <w:rPr>
                <w:rFonts w:ascii="仿宋" w:eastAsia="仿宋" w:hAnsi="仿宋" w:cs="宋体" w:hint="eastAsia"/>
                <w:color w:val="000000"/>
                <w:kern w:val="0"/>
                <w:sz w:val="24"/>
                <w:szCs w:val="24"/>
              </w:rPr>
              <w:t>，在关键业务点</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重大节假日期间</w:t>
            </w:r>
            <w:r w:rsidRPr="007D00F2">
              <w:rPr>
                <w:rFonts w:ascii="仿宋" w:eastAsia="仿宋" w:hAnsi="仿宋" w:cs="宋体" w:hint="eastAsia"/>
                <w:color w:val="000000"/>
                <w:kern w:val="0"/>
                <w:sz w:val="24"/>
                <w:szCs w:val="24"/>
              </w:rPr>
              <w:t>进行现场值守。</w:t>
            </w:r>
          </w:p>
        </w:tc>
      </w:tr>
      <w:tr w:rsidR="00104450" w:rsidRPr="00B80FD5" w14:paraId="1C2BBA7A" w14:textId="77777777" w:rsidTr="007D0203">
        <w:trPr>
          <w:trHeight w:val="570"/>
        </w:trPr>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4A44490E"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咨询服务</w:t>
            </w:r>
          </w:p>
        </w:tc>
        <w:tc>
          <w:tcPr>
            <w:tcW w:w="906" w:type="pct"/>
            <w:tcBorders>
              <w:top w:val="nil"/>
              <w:left w:val="nil"/>
              <w:bottom w:val="single" w:sz="4" w:space="0" w:color="auto"/>
              <w:right w:val="single" w:sz="4" w:space="0" w:color="auto"/>
            </w:tcBorders>
            <w:shd w:val="clear" w:color="auto" w:fill="auto"/>
            <w:noWrap/>
            <w:vAlign w:val="center"/>
            <w:hideMark/>
          </w:tcPr>
          <w:p w14:paraId="38B38962"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noWrap/>
            <w:vAlign w:val="center"/>
            <w:hideMark/>
          </w:tcPr>
          <w:p w14:paraId="5AAA52A3"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hideMark/>
          </w:tcPr>
          <w:p w14:paraId="53310F7B" w14:textId="77777777" w:rsidR="00104450" w:rsidRPr="007D00F2" w:rsidRDefault="00104450" w:rsidP="007D0203">
            <w:pPr>
              <w:widowControl/>
              <w:jc w:val="left"/>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交易所新系统上线前</w:t>
            </w:r>
            <w:r>
              <w:rPr>
                <w:rFonts w:ascii="仿宋" w:eastAsia="仿宋" w:hAnsi="仿宋" w:cs="宋体" w:hint="eastAsia"/>
                <w:color w:val="000000"/>
                <w:kern w:val="0"/>
                <w:sz w:val="24"/>
                <w:szCs w:val="24"/>
              </w:rPr>
              <w:t>的</w:t>
            </w:r>
            <w:r w:rsidRPr="007D00F2">
              <w:rPr>
                <w:rFonts w:ascii="仿宋" w:eastAsia="仿宋" w:hAnsi="仿宋" w:cs="宋体" w:hint="eastAsia"/>
                <w:color w:val="000000"/>
                <w:kern w:val="0"/>
                <w:sz w:val="24"/>
                <w:szCs w:val="24"/>
              </w:rPr>
              <w:t>咨询评估，使客户充分了解业务上线的风险及注意事项。</w:t>
            </w:r>
          </w:p>
        </w:tc>
      </w:tr>
      <w:tr w:rsidR="00104450" w:rsidRPr="00B80FD5" w14:paraId="150B4F5F" w14:textId="77777777" w:rsidTr="007D0203">
        <w:trPr>
          <w:trHeight w:val="570"/>
        </w:trPr>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549D9729"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技能提升培训服务</w:t>
            </w:r>
          </w:p>
        </w:tc>
        <w:tc>
          <w:tcPr>
            <w:tcW w:w="906" w:type="pct"/>
            <w:tcBorders>
              <w:top w:val="nil"/>
              <w:left w:val="nil"/>
              <w:bottom w:val="single" w:sz="4" w:space="0" w:color="auto"/>
              <w:right w:val="single" w:sz="4" w:space="0" w:color="auto"/>
            </w:tcBorders>
            <w:shd w:val="clear" w:color="auto" w:fill="auto"/>
            <w:noWrap/>
            <w:vAlign w:val="center"/>
            <w:hideMark/>
          </w:tcPr>
          <w:p w14:paraId="3CBCEC9E"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noWrap/>
            <w:vAlign w:val="center"/>
            <w:hideMark/>
          </w:tcPr>
          <w:p w14:paraId="36CE3261"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hideMark/>
          </w:tcPr>
          <w:p w14:paraId="1F6F89EF" w14:textId="77777777" w:rsidR="00104450" w:rsidRPr="007D00F2" w:rsidRDefault="00104450" w:rsidP="007D0203">
            <w:pPr>
              <w:widowControl/>
              <w:jc w:val="left"/>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针对交易所的业务特点，</w:t>
            </w:r>
            <w:r>
              <w:rPr>
                <w:rFonts w:ascii="仿宋" w:eastAsia="仿宋" w:hAnsi="仿宋" w:cs="宋体" w:hint="eastAsia"/>
                <w:color w:val="000000"/>
                <w:kern w:val="0"/>
                <w:sz w:val="24"/>
                <w:szCs w:val="24"/>
              </w:rPr>
              <w:t>按需</w:t>
            </w:r>
            <w:r w:rsidRPr="007D00F2">
              <w:rPr>
                <w:rFonts w:ascii="仿宋" w:eastAsia="仿宋" w:hAnsi="仿宋" w:cs="宋体" w:hint="eastAsia"/>
                <w:color w:val="000000"/>
                <w:kern w:val="0"/>
                <w:sz w:val="24"/>
                <w:szCs w:val="24"/>
              </w:rPr>
              <w:t>进行定制化培训，包括常见</w:t>
            </w:r>
            <w:r>
              <w:rPr>
                <w:rFonts w:ascii="仿宋" w:eastAsia="仿宋" w:hAnsi="仿宋" w:cs="宋体" w:hint="eastAsia"/>
                <w:color w:val="000000"/>
                <w:kern w:val="0"/>
                <w:sz w:val="24"/>
                <w:szCs w:val="24"/>
              </w:rPr>
              <w:t>故障</w:t>
            </w:r>
            <w:r w:rsidRPr="007D00F2">
              <w:rPr>
                <w:rFonts w:ascii="仿宋" w:eastAsia="仿宋" w:hAnsi="仿宋" w:cs="宋体" w:hint="eastAsia"/>
                <w:color w:val="000000"/>
                <w:kern w:val="0"/>
                <w:sz w:val="24"/>
                <w:szCs w:val="24"/>
              </w:rPr>
              <w:t>排除、</w:t>
            </w:r>
            <w:r>
              <w:rPr>
                <w:rFonts w:ascii="仿宋" w:eastAsia="仿宋" w:hAnsi="仿宋" w:cs="宋体" w:hint="eastAsia"/>
                <w:color w:val="000000"/>
                <w:kern w:val="0"/>
                <w:sz w:val="24"/>
                <w:szCs w:val="24"/>
              </w:rPr>
              <w:t>性能</w:t>
            </w:r>
            <w:r w:rsidRPr="007D00F2">
              <w:rPr>
                <w:rFonts w:ascii="仿宋" w:eastAsia="仿宋" w:hAnsi="仿宋" w:cs="宋体" w:hint="eastAsia"/>
                <w:color w:val="000000"/>
                <w:kern w:val="0"/>
                <w:sz w:val="24"/>
                <w:szCs w:val="24"/>
              </w:rPr>
              <w:t>优化等</w:t>
            </w:r>
          </w:p>
        </w:tc>
      </w:tr>
      <w:tr w:rsidR="00104450" w:rsidRPr="00B80FD5" w14:paraId="4EA62DC2" w14:textId="77777777" w:rsidTr="007D0203">
        <w:trPr>
          <w:trHeight w:val="570"/>
        </w:trPr>
        <w:tc>
          <w:tcPr>
            <w:tcW w:w="827" w:type="pct"/>
            <w:tcBorders>
              <w:top w:val="nil"/>
              <w:left w:val="single" w:sz="4" w:space="0" w:color="auto"/>
              <w:bottom w:val="single" w:sz="4" w:space="0" w:color="auto"/>
              <w:right w:val="single" w:sz="4" w:space="0" w:color="auto"/>
            </w:tcBorders>
            <w:shd w:val="clear" w:color="auto" w:fill="auto"/>
            <w:noWrap/>
            <w:vAlign w:val="center"/>
          </w:tcPr>
          <w:p w14:paraId="6DF0B62B" w14:textId="77777777" w:rsidR="00104450" w:rsidRPr="007D00F2" w:rsidRDefault="00104450" w:rsidP="007D0203">
            <w:pPr>
              <w:widowControl/>
              <w:jc w:val="center"/>
              <w:rPr>
                <w:rFonts w:ascii="仿宋" w:eastAsia="仿宋" w:hAnsi="仿宋" w:cs="宋体"/>
                <w:color w:val="000000"/>
                <w:kern w:val="0"/>
                <w:sz w:val="24"/>
                <w:szCs w:val="24"/>
              </w:rPr>
            </w:pPr>
            <w:r w:rsidRPr="00FA7C0B">
              <w:rPr>
                <w:rFonts w:ascii="仿宋" w:eastAsia="仿宋" w:hAnsi="仿宋" w:cs="宋体" w:hint="eastAsia"/>
                <w:color w:val="000000"/>
                <w:kern w:val="0"/>
                <w:sz w:val="24"/>
                <w:szCs w:val="24"/>
              </w:rPr>
              <w:t>版本</w:t>
            </w:r>
            <w:r w:rsidRPr="00FA7C0B">
              <w:rPr>
                <w:rFonts w:ascii="仿宋" w:eastAsia="仿宋" w:hAnsi="仿宋" w:cs="宋体"/>
                <w:color w:val="000000"/>
                <w:kern w:val="0"/>
                <w:sz w:val="24"/>
                <w:szCs w:val="24"/>
              </w:rPr>
              <w:t>评估服务</w:t>
            </w:r>
          </w:p>
        </w:tc>
        <w:tc>
          <w:tcPr>
            <w:tcW w:w="906" w:type="pct"/>
            <w:tcBorders>
              <w:top w:val="nil"/>
              <w:left w:val="nil"/>
              <w:bottom w:val="single" w:sz="4" w:space="0" w:color="auto"/>
              <w:right w:val="single" w:sz="4" w:space="0" w:color="auto"/>
            </w:tcBorders>
            <w:shd w:val="clear" w:color="auto" w:fill="auto"/>
            <w:noWrap/>
            <w:vAlign w:val="center"/>
          </w:tcPr>
          <w:p w14:paraId="46897479" w14:textId="77777777" w:rsidR="00104450" w:rsidRPr="007D00F2" w:rsidRDefault="00104450" w:rsidP="007D0203">
            <w:pPr>
              <w:widowControl/>
              <w:jc w:val="center"/>
              <w:rPr>
                <w:rFonts w:ascii="仿宋" w:eastAsia="仿宋" w:hAnsi="仿宋" w:cs="宋体"/>
                <w:color w:val="000000"/>
                <w:kern w:val="0"/>
                <w:sz w:val="24"/>
                <w:szCs w:val="24"/>
              </w:rPr>
            </w:pPr>
            <w:r w:rsidRPr="00FA7C0B">
              <w:rPr>
                <w:rFonts w:ascii="仿宋" w:eastAsia="仿宋" w:hAnsi="仿宋" w:cs="宋体" w:hint="eastAsia"/>
                <w:color w:val="000000"/>
                <w:kern w:val="0"/>
                <w:sz w:val="24"/>
                <w:szCs w:val="24"/>
              </w:rPr>
              <w:t>一年内不少于一次</w:t>
            </w:r>
          </w:p>
        </w:tc>
        <w:tc>
          <w:tcPr>
            <w:tcW w:w="753" w:type="pct"/>
            <w:tcBorders>
              <w:top w:val="nil"/>
              <w:left w:val="nil"/>
              <w:bottom w:val="single" w:sz="4" w:space="0" w:color="auto"/>
              <w:right w:val="single" w:sz="4" w:space="0" w:color="auto"/>
            </w:tcBorders>
            <w:shd w:val="clear" w:color="auto" w:fill="auto"/>
            <w:noWrap/>
            <w:vAlign w:val="center"/>
          </w:tcPr>
          <w:p w14:paraId="224632AE"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tcPr>
          <w:p w14:paraId="7A130630" w14:textId="77777777" w:rsidR="00104450" w:rsidRDefault="00104450" w:rsidP="007D0203">
            <w:pPr>
              <w:widowControl/>
              <w:jc w:val="left"/>
              <w:rPr>
                <w:rFonts w:ascii="仿宋" w:eastAsia="仿宋" w:hAnsi="仿宋" w:cs="宋体"/>
                <w:color w:val="000000" w:themeColor="text1"/>
                <w:kern w:val="0"/>
                <w:sz w:val="24"/>
                <w:szCs w:val="24"/>
              </w:rPr>
            </w:pPr>
            <w:r w:rsidRPr="007D00F2">
              <w:rPr>
                <w:rFonts w:ascii="仿宋" w:eastAsia="仿宋" w:hAnsi="仿宋" w:cs="宋体" w:hint="eastAsia"/>
                <w:color w:val="000000" w:themeColor="text1"/>
                <w:kern w:val="0"/>
                <w:sz w:val="24"/>
                <w:szCs w:val="24"/>
              </w:rPr>
              <w:t>针对交易所采用的</w:t>
            </w:r>
            <w:r>
              <w:rPr>
                <w:rFonts w:ascii="仿宋" w:eastAsia="仿宋" w:hAnsi="仿宋" w:cs="宋体" w:hint="eastAsia"/>
                <w:color w:val="000000" w:themeColor="text1"/>
                <w:kern w:val="0"/>
                <w:sz w:val="24"/>
                <w:szCs w:val="24"/>
              </w:rPr>
              <w:t>软件</w:t>
            </w:r>
            <w:r w:rsidRPr="007D00F2">
              <w:rPr>
                <w:rFonts w:ascii="仿宋" w:eastAsia="仿宋" w:hAnsi="仿宋" w:cs="宋体"/>
                <w:color w:val="000000" w:themeColor="text1"/>
                <w:kern w:val="0"/>
                <w:sz w:val="24"/>
                <w:szCs w:val="24"/>
              </w:rPr>
              <w:t>版本，</w:t>
            </w:r>
            <w:r>
              <w:rPr>
                <w:rFonts w:ascii="仿宋" w:eastAsia="仿宋" w:hAnsi="仿宋" w:cs="宋体" w:hint="eastAsia"/>
                <w:color w:val="000000" w:themeColor="text1"/>
                <w:kern w:val="0"/>
                <w:sz w:val="24"/>
                <w:szCs w:val="24"/>
              </w:rPr>
              <w:t>结合</w:t>
            </w:r>
            <w:r w:rsidRPr="007D00F2">
              <w:rPr>
                <w:rFonts w:ascii="仿宋" w:eastAsia="仿宋" w:hAnsi="仿宋" w:cs="宋体"/>
                <w:color w:val="000000" w:themeColor="text1"/>
                <w:kern w:val="0"/>
                <w:sz w:val="24"/>
                <w:szCs w:val="24"/>
              </w:rPr>
              <w:t>应用</w:t>
            </w:r>
            <w:r>
              <w:rPr>
                <w:rFonts w:ascii="仿宋" w:eastAsia="仿宋" w:hAnsi="仿宋" w:cs="宋体" w:hint="eastAsia"/>
                <w:color w:val="000000" w:themeColor="text1"/>
                <w:kern w:val="0"/>
                <w:sz w:val="24"/>
                <w:szCs w:val="24"/>
              </w:rPr>
              <w:t>系统情况从可用性、稳定性、安全性等多方面进行</w:t>
            </w:r>
            <w:r w:rsidRPr="007D00F2">
              <w:rPr>
                <w:rFonts w:ascii="仿宋" w:eastAsia="仿宋" w:hAnsi="仿宋" w:cs="宋体"/>
                <w:color w:val="000000" w:themeColor="text1"/>
                <w:kern w:val="0"/>
                <w:sz w:val="24"/>
                <w:szCs w:val="24"/>
              </w:rPr>
              <w:t>评估</w:t>
            </w:r>
            <w:r>
              <w:rPr>
                <w:rFonts w:ascii="仿宋" w:eastAsia="仿宋" w:hAnsi="仿宋" w:cs="宋体" w:hint="eastAsia"/>
                <w:color w:val="000000" w:themeColor="text1"/>
                <w:kern w:val="0"/>
                <w:sz w:val="24"/>
                <w:szCs w:val="24"/>
              </w:rPr>
              <w:t>并提供建议</w:t>
            </w:r>
            <w:r w:rsidRPr="007D00F2">
              <w:rPr>
                <w:rFonts w:ascii="仿宋" w:eastAsia="仿宋" w:hAnsi="仿宋" w:cs="宋体"/>
                <w:color w:val="000000" w:themeColor="text1"/>
                <w:kern w:val="0"/>
                <w:sz w:val="24"/>
                <w:szCs w:val="24"/>
              </w:rPr>
              <w:t>。</w:t>
            </w:r>
          </w:p>
          <w:p w14:paraId="46E15C7E" w14:textId="77777777" w:rsidR="00104450" w:rsidRPr="007D00F2" w:rsidRDefault="00104450" w:rsidP="007D0203">
            <w:pPr>
              <w:widowControl/>
              <w:jc w:val="left"/>
              <w:rPr>
                <w:rFonts w:ascii="仿宋" w:eastAsia="仿宋" w:hAnsi="仿宋" w:cs="宋体"/>
                <w:color w:val="000000"/>
                <w:kern w:val="0"/>
                <w:sz w:val="24"/>
                <w:szCs w:val="24"/>
              </w:rPr>
            </w:pPr>
            <w:r w:rsidRPr="007D00F2">
              <w:rPr>
                <w:rFonts w:ascii="仿宋" w:eastAsia="仿宋" w:hAnsi="仿宋" w:cs="宋体"/>
                <w:color w:val="000000"/>
                <w:kern w:val="0"/>
                <w:sz w:val="24"/>
                <w:szCs w:val="24"/>
              </w:rPr>
              <w:lastRenderedPageBreak/>
              <w:t>*以上服务内容应提供</w:t>
            </w:r>
            <w:r w:rsidRPr="007D00F2">
              <w:rPr>
                <w:rFonts w:ascii="仿宋" w:eastAsia="仿宋" w:hAnsi="仿宋" w:cs="宋体"/>
                <w:color w:val="000000" w:themeColor="text1"/>
                <w:kern w:val="0"/>
                <w:sz w:val="24"/>
                <w:szCs w:val="24"/>
              </w:rPr>
              <w:t>版本</w:t>
            </w:r>
            <w:r>
              <w:rPr>
                <w:rFonts w:ascii="仿宋" w:eastAsia="仿宋" w:hAnsi="仿宋" w:cs="宋体" w:hint="eastAsia"/>
                <w:color w:val="000000" w:themeColor="text1"/>
                <w:kern w:val="0"/>
                <w:sz w:val="24"/>
                <w:szCs w:val="24"/>
              </w:rPr>
              <w:t>评估</w:t>
            </w:r>
            <w:r w:rsidRPr="007D00F2">
              <w:rPr>
                <w:rFonts w:ascii="仿宋" w:eastAsia="仿宋" w:hAnsi="仿宋" w:cs="宋体"/>
                <w:color w:val="000000" w:themeColor="text1"/>
                <w:kern w:val="0"/>
                <w:sz w:val="24"/>
                <w:szCs w:val="24"/>
              </w:rPr>
              <w:t>报告</w:t>
            </w:r>
            <w:r w:rsidRPr="007D00F2">
              <w:rPr>
                <w:rFonts w:ascii="仿宋" w:eastAsia="仿宋" w:hAnsi="仿宋" w:cs="宋体"/>
                <w:color w:val="000000"/>
                <w:kern w:val="0"/>
                <w:sz w:val="24"/>
                <w:szCs w:val="24"/>
              </w:rPr>
              <w:t>作为服务交付内容</w:t>
            </w:r>
          </w:p>
        </w:tc>
      </w:tr>
      <w:tr w:rsidR="00104450" w:rsidRPr="00B80FD5" w14:paraId="2CBD5BAF" w14:textId="77777777" w:rsidTr="007D0203">
        <w:trPr>
          <w:trHeight w:val="132"/>
        </w:trPr>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5836391A"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lastRenderedPageBreak/>
              <w:t>运维管理规范制定服务</w:t>
            </w:r>
          </w:p>
        </w:tc>
        <w:tc>
          <w:tcPr>
            <w:tcW w:w="906" w:type="pct"/>
            <w:tcBorders>
              <w:top w:val="nil"/>
              <w:left w:val="nil"/>
              <w:bottom w:val="single" w:sz="4" w:space="0" w:color="auto"/>
              <w:right w:val="single" w:sz="4" w:space="0" w:color="auto"/>
            </w:tcBorders>
            <w:shd w:val="clear" w:color="auto" w:fill="auto"/>
            <w:noWrap/>
            <w:vAlign w:val="center"/>
            <w:hideMark/>
          </w:tcPr>
          <w:p w14:paraId="33397B2E"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不限次数</w:t>
            </w:r>
          </w:p>
        </w:tc>
        <w:tc>
          <w:tcPr>
            <w:tcW w:w="753" w:type="pct"/>
            <w:tcBorders>
              <w:top w:val="nil"/>
              <w:left w:val="nil"/>
              <w:bottom w:val="single" w:sz="4" w:space="0" w:color="auto"/>
              <w:right w:val="single" w:sz="4" w:space="0" w:color="auto"/>
            </w:tcBorders>
            <w:shd w:val="clear" w:color="auto" w:fill="auto"/>
            <w:noWrap/>
            <w:vAlign w:val="center"/>
            <w:hideMark/>
          </w:tcPr>
          <w:p w14:paraId="3F375A4B"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nil"/>
              <w:left w:val="nil"/>
              <w:bottom w:val="single" w:sz="4" w:space="0" w:color="auto"/>
              <w:right w:val="single" w:sz="4" w:space="0" w:color="auto"/>
            </w:tcBorders>
            <w:shd w:val="clear" w:color="auto" w:fill="auto"/>
            <w:vAlign w:val="center"/>
            <w:hideMark/>
          </w:tcPr>
          <w:p w14:paraId="498FCD22" w14:textId="77777777" w:rsidR="00104450" w:rsidRPr="007D00F2" w:rsidRDefault="00104450" w:rsidP="007D0203">
            <w:pPr>
              <w:widowControl/>
              <w:jc w:val="left"/>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协助制定符合交易所环境的管理维护规范，保证交易所维护人员能够依照本规范对</w:t>
            </w:r>
            <w:r>
              <w:rPr>
                <w:rFonts w:ascii="仿宋" w:eastAsia="仿宋" w:hAnsi="仿宋" w:cs="宋体" w:hint="eastAsia"/>
                <w:color w:val="000000"/>
                <w:kern w:val="0"/>
                <w:sz w:val="24"/>
                <w:szCs w:val="24"/>
              </w:rPr>
              <w:t>D</w:t>
            </w:r>
            <w:r>
              <w:rPr>
                <w:rFonts w:ascii="仿宋" w:eastAsia="仿宋" w:hAnsi="仿宋" w:cs="宋体"/>
                <w:color w:val="000000"/>
                <w:kern w:val="0"/>
                <w:sz w:val="24"/>
                <w:szCs w:val="24"/>
              </w:rPr>
              <w:t>SG</w:t>
            </w:r>
            <w:r w:rsidRPr="007D00F2">
              <w:rPr>
                <w:rFonts w:ascii="仿宋" w:eastAsia="仿宋" w:hAnsi="仿宋" w:cs="宋体" w:hint="eastAsia"/>
                <w:color w:val="000000"/>
                <w:kern w:val="0"/>
                <w:sz w:val="24"/>
                <w:szCs w:val="24"/>
              </w:rPr>
              <w:t>进行正常的操作管理，并能进行简单的故障排除。</w:t>
            </w:r>
          </w:p>
        </w:tc>
      </w:tr>
      <w:tr w:rsidR="00104450" w:rsidRPr="00B80FD5" w14:paraId="2EB09077" w14:textId="77777777" w:rsidTr="007D0203">
        <w:trPr>
          <w:trHeight w:val="416"/>
        </w:trPr>
        <w:tc>
          <w:tcPr>
            <w:tcW w:w="8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3033D"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年度运维总结服务</w:t>
            </w:r>
          </w:p>
        </w:tc>
        <w:tc>
          <w:tcPr>
            <w:tcW w:w="906" w:type="pct"/>
            <w:tcBorders>
              <w:top w:val="single" w:sz="4" w:space="0" w:color="auto"/>
              <w:left w:val="nil"/>
              <w:bottom w:val="single" w:sz="4" w:space="0" w:color="auto"/>
              <w:right w:val="single" w:sz="4" w:space="0" w:color="auto"/>
            </w:tcBorders>
            <w:shd w:val="clear" w:color="auto" w:fill="auto"/>
            <w:noWrap/>
            <w:vAlign w:val="center"/>
            <w:hideMark/>
          </w:tcPr>
          <w:p w14:paraId="125043FB"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一年一次</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14:paraId="2C4CC1BC" w14:textId="77777777" w:rsidR="00104450" w:rsidRPr="007D00F2" w:rsidRDefault="00104450" w:rsidP="007D0203">
            <w:pPr>
              <w:widowControl/>
              <w:jc w:val="center"/>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现场服务</w:t>
            </w:r>
          </w:p>
        </w:tc>
        <w:tc>
          <w:tcPr>
            <w:tcW w:w="2514" w:type="pct"/>
            <w:tcBorders>
              <w:top w:val="single" w:sz="4" w:space="0" w:color="auto"/>
              <w:left w:val="nil"/>
              <w:bottom w:val="single" w:sz="4" w:space="0" w:color="auto"/>
              <w:right w:val="single" w:sz="4" w:space="0" w:color="auto"/>
            </w:tcBorders>
            <w:shd w:val="clear" w:color="auto" w:fill="auto"/>
            <w:vAlign w:val="center"/>
            <w:hideMark/>
          </w:tcPr>
          <w:p w14:paraId="17B12310" w14:textId="77777777" w:rsidR="00104450" w:rsidRDefault="00104450" w:rsidP="007D0203">
            <w:pPr>
              <w:widowControl/>
              <w:jc w:val="left"/>
              <w:rPr>
                <w:rFonts w:ascii="仿宋" w:eastAsia="仿宋" w:hAnsi="仿宋" w:cs="宋体"/>
                <w:color w:val="000000"/>
                <w:kern w:val="0"/>
                <w:sz w:val="24"/>
                <w:szCs w:val="24"/>
              </w:rPr>
            </w:pPr>
            <w:r w:rsidRPr="007D00F2">
              <w:rPr>
                <w:rFonts w:ascii="仿宋" w:eastAsia="仿宋" w:hAnsi="仿宋" w:cs="宋体" w:hint="eastAsia"/>
                <w:color w:val="000000"/>
                <w:kern w:val="0"/>
                <w:sz w:val="24"/>
                <w:szCs w:val="24"/>
              </w:rPr>
              <w:t>服务结束时对本</w:t>
            </w:r>
            <w:r>
              <w:rPr>
                <w:rFonts w:ascii="仿宋" w:eastAsia="仿宋" w:hAnsi="仿宋" w:cs="宋体" w:hint="eastAsia"/>
                <w:color w:val="000000"/>
                <w:kern w:val="0"/>
                <w:sz w:val="24"/>
                <w:szCs w:val="24"/>
              </w:rPr>
              <w:t>服务</w:t>
            </w:r>
            <w:r w:rsidRPr="007D00F2">
              <w:rPr>
                <w:rFonts w:ascii="仿宋" w:eastAsia="仿宋" w:hAnsi="仿宋" w:cs="宋体" w:hint="eastAsia"/>
                <w:color w:val="000000"/>
                <w:kern w:val="0"/>
                <w:sz w:val="24"/>
                <w:szCs w:val="24"/>
              </w:rPr>
              <w:t>年度的服务质量进行</w:t>
            </w:r>
            <w:r>
              <w:rPr>
                <w:rFonts w:ascii="仿宋" w:eastAsia="仿宋" w:hAnsi="仿宋" w:cs="宋体" w:hint="eastAsia"/>
                <w:color w:val="000000"/>
                <w:kern w:val="0"/>
                <w:sz w:val="24"/>
                <w:szCs w:val="24"/>
              </w:rPr>
              <w:t>总结</w:t>
            </w:r>
            <w:r w:rsidRPr="007D00F2">
              <w:rPr>
                <w:rFonts w:ascii="仿宋" w:eastAsia="仿宋" w:hAnsi="仿宋" w:cs="宋体" w:hint="eastAsia"/>
                <w:color w:val="000000"/>
                <w:kern w:val="0"/>
                <w:sz w:val="24"/>
                <w:szCs w:val="24"/>
              </w:rPr>
              <w:t>。</w:t>
            </w:r>
          </w:p>
          <w:p w14:paraId="019AE785" w14:textId="77777777" w:rsidR="00104450" w:rsidRPr="007D00F2" w:rsidRDefault="00104450" w:rsidP="007D0203">
            <w:pPr>
              <w:widowControl/>
              <w:jc w:val="left"/>
              <w:rPr>
                <w:rFonts w:ascii="仿宋" w:eastAsia="仿宋" w:hAnsi="仿宋" w:cs="宋体"/>
                <w:color w:val="000000"/>
                <w:kern w:val="0"/>
                <w:sz w:val="24"/>
                <w:szCs w:val="24"/>
              </w:rPr>
            </w:pPr>
            <w:r w:rsidRPr="007D00F2">
              <w:rPr>
                <w:rFonts w:ascii="仿宋" w:eastAsia="仿宋" w:hAnsi="仿宋" w:cs="宋体"/>
                <w:color w:val="000000"/>
                <w:kern w:val="0"/>
                <w:sz w:val="24"/>
                <w:szCs w:val="24"/>
              </w:rPr>
              <w:t>*以上服务应提供年度运维服务报告作为最终交付内容</w:t>
            </w:r>
          </w:p>
        </w:tc>
      </w:tr>
    </w:tbl>
    <w:p w14:paraId="46A2F315" w14:textId="77777777" w:rsidR="00104450" w:rsidRPr="00EF046C" w:rsidRDefault="00104450" w:rsidP="00104450">
      <w:pPr>
        <w:pStyle w:val="af0"/>
        <w:spacing w:after="0" w:line="360" w:lineRule="auto"/>
        <w:ind w:firstLineChars="0" w:firstLine="0"/>
        <w:rPr>
          <w:rFonts w:ascii="宋体" w:hAnsi="宋体"/>
        </w:rPr>
      </w:pPr>
    </w:p>
    <w:sectPr w:rsidR="00104450" w:rsidRPr="00EF046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5AB6" w14:textId="77777777" w:rsidR="007E1D07" w:rsidRDefault="007E1D07">
      <w:r>
        <w:separator/>
      </w:r>
    </w:p>
  </w:endnote>
  <w:endnote w:type="continuationSeparator" w:id="0">
    <w:p w14:paraId="068754C7" w14:textId="77777777" w:rsidR="007E1D07" w:rsidRDefault="007E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2F2F" w14:textId="23DD8E2C" w:rsidR="00495A47" w:rsidRDefault="009735C2">
    <w:pPr>
      <w:pStyle w:val="a5"/>
      <w:jc w:val="center"/>
    </w:pPr>
    <w:r>
      <w:rPr>
        <w:rFonts w:cs="宋体" w:hint="eastAsia"/>
      </w:rPr>
      <w:t>第</w:t>
    </w:r>
    <w:r>
      <w:t xml:space="preserve"> </w:t>
    </w:r>
    <w:r>
      <w:fldChar w:fldCharType="begin"/>
    </w:r>
    <w:r>
      <w:instrText xml:space="preserve"> PAGE </w:instrText>
    </w:r>
    <w:r>
      <w:fldChar w:fldCharType="separate"/>
    </w:r>
    <w:r w:rsidR="008B0001">
      <w:rPr>
        <w:noProof/>
      </w:rPr>
      <w:t>3</w:t>
    </w:r>
    <w:r>
      <w:fldChar w:fldCharType="end"/>
    </w:r>
    <w:r>
      <w:t xml:space="preserve"> </w:t>
    </w:r>
    <w:r>
      <w:rPr>
        <w:rFonts w:cs="宋体" w:hint="eastAsia"/>
      </w:rPr>
      <w:t>页</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166404"/>
    </w:sdtPr>
    <w:sdtEndPr/>
    <w:sdtContent>
      <w:p w14:paraId="67ACC51B" w14:textId="54BCB325" w:rsidR="00495A47" w:rsidRDefault="009735C2">
        <w:pPr>
          <w:pStyle w:val="a5"/>
          <w:jc w:val="center"/>
        </w:pPr>
        <w:r>
          <w:fldChar w:fldCharType="begin"/>
        </w:r>
        <w:r>
          <w:instrText>PAGE   \* MERGEFORMAT</w:instrText>
        </w:r>
        <w:r>
          <w:fldChar w:fldCharType="separate"/>
        </w:r>
        <w:r w:rsidR="008B0001" w:rsidRPr="008B0001">
          <w:rPr>
            <w:noProof/>
            <w:lang w:val="zh-CN"/>
          </w:rPr>
          <w:t>14</w:t>
        </w:r>
        <w:r>
          <w:fldChar w:fldCharType="end"/>
        </w:r>
      </w:p>
    </w:sdtContent>
  </w:sdt>
  <w:p w14:paraId="6A128CD3" w14:textId="77777777" w:rsidR="00495A47" w:rsidRDefault="00495A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B4AC" w14:textId="77777777" w:rsidR="007E1D07" w:rsidRDefault="007E1D07">
      <w:r>
        <w:separator/>
      </w:r>
    </w:p>
  </w:footnote>
  <w:footnote w:type="continuationSeparator" w:id="0">
    <w:p w14:paraId="5CBD2C0D" w14:textId="77777777" w:rsidR="007E1D07" w:rsidRDefault="007E1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1" w15:restartNumberingAfterBreak="0">
    <w:nsid w:val="0222022C"/>
    <w:multiLevelType w:val="multilevel"/>
    <w:tmpl w:val="0222022C"/>
    <w:lvl w:ilvl="0">
      <w:start w:val="2"/>
      <w:numFmt w:val="none"/>
      <w:lvlText w:val="二、"/>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eastAsia"/>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3D383CEC"/>
    <w:multiLevelType w:val="multilevel"/>
    <w:tmpl w:val="3D383CEC"/>
    <w:lvl w:ilvl="0">
      <w:start w:val="1"/>
      <w:numFmt w:val="japaneseCounting"/>
      <w:lvlText w:val="%1、"/>
      <w:lvlJc w:val="left"/>
      <w:pPr>
        <w:tabs>
          <w:tab w:val="left" w:pos="420"/>
        </w:tabs>
        <w:ind w:left="420" w:hanging="420"/>
      </w:pPr>
      <w:rPr>
        <w:rFonts w:ascii="宋体" w:eastAsia="宋体" w:hAnsi="宋体" w:cs="宋体"/>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3AA19F6"/>
    <w:multiLevelType w:val="multilevel"/>
    <w:tmpl w:val="73AA19F6"/>
    <w:lvl w:ilvl="0">
      <w:start w:val="1"/>
      <w:numFmt w:val="decimal"/>
      <w:lvlText w:val="%1．"/>
      <w:lvlJc w:val="left"/>
      <w:pPr>
        <w:ind w:left="843" w:hanging="360"/>
      </w:pPr>
      <w:rPr>
        <w:rFonts w:hint="default"/>
        <w:b w:val="0"/>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num w:numId="1">
    <w:abstractNumId w:val="5"/>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5ZmQ3OGQ3MWIxNjM0NzM0YzIzOThmN2FmMTM2YjMifQ=="/>
  </w:docVars>
  <w:rsids>
    <w:rsidRoot w:val="0099343B"/>
    <w:rsid w:val="00001DF3"/>
    <w:rsid w:val="00006FA5"/>
    <w:rsid w:val="00042D2F"/>
    <w:rsid w:val="00043D31"/>
    <w:rsid w:val="000651BB"/>
    <w:rsid w:val="000742C9"/>
    <w:rsid w:val="00074557"/>
    <w:rsid w:val="000755DC"/>
    <w:rsid w:val="00083E24"/>
    <w:rsid w:val="000866A0"/>
    <w:rsid w:val="00094DCA"/>
    <w:rsid w:val="00096614"/>
    <w:rsid w:val="000A1049"/>
    <w:rsid w:val="000D279A"/>
    <w:rsid w:val="000F2CF5"/>
    <w:rsid w:val="00104450"/>
    <w:rsid w:val="0011072E"/>
    <w:rsid w:val="001358F7"/>
    <w:rsid w:val="00136026"/>
    <w:rsid w:val="001533D5"/>
    <w:rsid w:val="00162DE7"/>
    <w:rsid w:val="0016632E"/>
    <w:rsid w:val="00167EFA"/>
    <w:rsid w:val="00171167"/>
    <w:rsid w:val="00171894"/>
    <w:rsid w:val="001A097C"/>
    <w:rsid w:val="001B4538"/>
    <w:rsid w:val="001C0A23"/>
    <w:rsid w:val="001C29E4"/>
    <w:rsid w:val="001C3311"/>
    <w:rsid w:val="001D0F63"/>
    <w:rsid w:val="001D2171"/>
    <w:rsid w:val="001D3033"/>
    <w:rsid w:val="002206FA"/>
    <w:rsid w:val="00223506"/>
    <w:rsid w:val="002337DD"/>
    <w:rsid w:val="002350A5"/>
    <w:rsid w:val="00242EEE"/>
    <w:rsid w:val="00243CFD"/>
    <w:rsid w:val="00290AE4"/>
    <w:rsid w:val="002929A9"/>
    <w:rsid w:val="002A0728"/>
    <w:rsid w:val="002B1653"/>
    <w:rsid w:val="002D1121"/>
    <w:rsid w:val="002D6F52"/>
    <w:rsid w:val="002F1EEF"/>
    <w:rsid w:val="003022C8"/>
    <w:rsid w:val="003029B5"/>
    <w:rsid w:val="00311C37"/>
    <w:rsid w:val="0032296D"/>
    <w:rsid w:val="003371E7"/>
    <w:rsid w:val="00351B4C"/>
    <w:rsid w:val="00374CC5"/>
    <w:rsid w:val="00387E1C"/>
    <w:rsid w:val="00391250"/>
    <w:rsid w:val="0039417D"/>
    <w:rsid w:val="003A7A98"/>
    <w:rsid w:val="003B2918"/>
    <w:rsid w:val="003D0AD1"/>
    <w:rsid w:val="003D4100"/>
    <w:rsid w:val="004232C3"/>
    <w:rsid w:val="00437FC2"/>
    <w:rsid w:val="00470E47"/>
    <w:rsid w:val="0048439E"/>
    <w:rsid w:val="004874B0"/>
    <w:rsid w:val="00491839"/>
    <w:rsid w:val="00495A47"/>
    <w:rsid w:val="004B18B6"/>
    <w:rsid w:val="004C183D"/>
    <w:rsid w:val="004C1C7F"/>
    <w:rsid w:val="004C547D"/>
    <w:rsid w:val="004D3E99"/>
    <w:rsid w:val="004F4050"/>
    <w:rsid w:val="00501934"/>
    <w:rsid w:val="00504565"/>
    <w:rsid w:val="0050694A"/>
    <w:rsid w:val="00514248"/>
    <w:rsid w:val="00532C90"/>
    <w:rsid w:val="00537299"/>
    <w:rsid w:val="0055438F"/>
    <w:rsid w:val="00555804"/>
    <w:rsid w:val="00562445"/>
    <w:rsid w:val="00590240"/>
    <w:rsid w:val="00595089"/>
    <w:rsid w:val="005A79FD"/>
    <w:rsid w:val="005C09D5"/>
    <w:rsid w:val="005E4889"/>
    <w:rsid w:val="005E7EBB"/>
    <w:rsid w:val="0060007A"/>
    <w:rsid w:val="006307AF"/>
    <w:rsid w:val="00634EDD"/>
    <w:rsid w:val="00641C90"/>
    <w:rsid w:val="006510CB"/>
    <w:rsid w:val="006602D9"/>
    <w:rsid w:val="00671027"/>
    <w:rsid w:val="00690318"/>
    <w:rsid w:val="006A4E18"/>
    <w:rsid w:val="006D5B07"/>
    <w:rsid w:val="006F321B"/>
    <w:rsid w:val="00705972"/>
    <w:rsid w:val="00711E54"/>
    <w:rsid w:val="0074751C"/>
    <w:rsid w:val="00750824"/>
    <w:rsid w:val="0076614F"/>
    <w:rsid w:val="007669FD"/>
    <w:rsid w:val="007725F3"/>
    <w:rsid w:val="007851FD"/>
    <w:rsid w:val="00792087"/>
    <w:rsid w:val="007E1442"/>
    <w:rsid w:val="007E1D07"/>
    <w:rsid w:val="007E50EF"/>
    <w:rsid w:val="007F41BA"/>
    <w:rsid w:val="007F50CB"/>
    <w:rsid w:val="0080653F"/>
    <w:rsid w:val="00834FE9"/>
    <w:rsid w:val="00840D46"/>
    <w:rsid w:val="00845286"/>
    <w:rsid w:val="0085050E"/>
    <w:rsid w:val="00851D25"/>
    <w:rsid w:val="00855689"/>
    <w:rsid w:val="008731D4"/>
    <w:rsid w:val="00884EC5"/>
    <w:rsid w:val="0089714C"/>
    <w:rsid w:val="008A35CE"/>
    <w:rsid w:val="008B0001"/>
    <w:rsid w:val="008B0899"/>
    <w:rsid w:val="008B2DE2"/>
    <w:rsid w:val="008B6514"/>
    <w:rsid w:val="008C141B"/>
    <w:rsid w:val="008C458A"/>
    <w:rsid w:val="008D4A64"/>
    <w:rsid w:val="008E6FFC"/>
    <w:rsid w:val="008F4101"/>
    <w:rsid w:val="00900DED"/>
    <w:rsid w:val="00902537"/>
    <w:rsid w:val="00924AD5"/>
    <w:rsid w:val="009276C2"/>
    <w:rsid w:val="00933EDD"/>
    <w:rsid w:val="0093489C"/>
    <w:rsid w:val="0094375B"/>
    <w:rsid w:val="0095010C"/>
    <w:rsid w:val="009643F1"/>
    <w:rsid w:val="00964D1E"/>
    <w:rsid w:val="009650D1"/>
    <w:rsid w:val="00972DF4"/>
    <w:rsid w:val="009735C2"/>
    <w:rsid w:val="0099343B"/>
    <w:rsid w:val="00993514"/>
    <w:rsid w:val="009B00EE"/>
    <w:rsid w:val="009B3F8F"/>
    <w:rsid w:val="009C14AC"/>
    <w:rsid w:val="009D7CA6"/>
    <w:rsid w:val="009E2D0C"/>
    <w:rsid w:val="009E4903"/>
    <w:rsid w:val="009E59BC"/>
    <w:rsid w:val="00A037C3"/>
    <w:rsid w:val="00A03E54"/>
    <w:rsid w:val="00A1436B"/>
    <w:rsid w:val="00A1593A"/>
    <w:rsid w:val="00A2050D"/>
    <w:rsid w:val="00A27A07"/>
    <w:rsid w:val="00A3594C"/>
    <w:rsid w:val="00A44E0F"/>
    <w:rsid w:val="00A50402"/>
    <w:rsid w:val="00A55080"/>
    <w:rsid w:val="00A572B8"/>
    <w:rsid w:val="00A620F7"/>
    <w:rsid w:val="00A71A34"/>
    <w:rsid w:val="00A82949"/>
    <w:rsid w:val="00A921E5"/>
    <w:rsid w:val="00A9704F"/>
    <w:rsid w:val="00AA4B10"/>
    <w:rsid w:val="00AA5D6B"/>
    <w:rsid w:val="00AB6799"/>
    <w:rsid w:val="00AC46DA"/>
    <w:rsid w:val="00AC5143"/>
    <w:rsid w:val="00B0397A"/>
    <w:rsid w:val="00B153A6"/>
    <w:rsid w:val="00B2421F"/>
    <w:rsid w:val="00B364B3"/>
    <w:rsid w:val="00B43E5C"/>
    <w:rsid w:val="00B47C21"/>
    <w:rsid w:val="00B7011B"/>
    <w:rsid w:val="00B70EED"/>
    <w:rsid w:val="00B85021"/>
    <w:rsid w:val="00BA7870"/>
    <w:rsid w:val="00BB0F7B"/>
    <w:rsid w:val="00BB1C59"/>
    <w:rsid w:val="00BB395F"/>
    <w:rsid w:val="00BD1493"/>
    <w:rsid w:val="00BD4E6E"/>
    <w:rsid w:val="00BE774A"/>
    <w:rsid w:val="00BF10B7"/>
    <w:rsid w:val="00BF12DB"/>
    <w:rsid w:val="00C235E1"/>
    <w:rsid w:val="00C33C00"/>
    <w:rsid w:val="00C47006"/>
    <w:rsid w:val="00C50684"/>
    <w:rsid w:val="00C54866"/>
    <w:rsid w:val="00C55F7B"/>
    <w:rsid w:val="00C818A3"/>
    <w:rsid w:val="00C91656"/>
    <w:rsid w:val="00C950BC"/>
    <w:rsid w:val="00C97C51"/>
    <w:rsid w:val="00CA17DC"/>
    <w:rsid w:val="00CD12FF"/>
    <w:rsid w:val="00CD62F5"/>
    <w:rsid w:val="00CE2F67"/>
    <w:rsid w:val="00CE63BC"/>
    <w:rsid w:val="00CF3019"/>
    <w:rsid w:val="00CF755B"/>
    <w:rsid w:val="00D043EA"/>
    <w:rsid w:val="00D208CF"/>
    <w:rsid w:val="00D25AA1"/>
    <w:rsid w:val="00D27AEE"/>
    <w:rsid w:val="00D37EE2"/>
    <w:rsid w:val="00D4272E"/>
    <w:rsid w:val="00D47946"/>
    <w:rsid w:val="00D55BF0"/>
    <w:rsid w:val="00D57DD7"/>
    <w:rsid w:val="00D81A3F"/>
    <w:rsid w:val="00D9748A"/>
    <w:rsid w:val="00DE5AE3"/>
    <w:rsid w:val="00DF2EC3"/>
    <w:rsid w:val="00E13242"/>
    <w:rsid w:val="00E50AE5"/>
    <w:rsid w:val="00E54902"/>
    <w:rsid w:val="00E5495D"/>
    <w:rsid w:val="00E61CDE"/>
    <w:rsid w:val="00E74621"/>
    <w:rsid w:val="00E8392C"/>
    <w:rsid w:val="00ED563F"/>
    <w:rsid w:val="00F0482B"/>
    <w:rsid w:val="00F05347"/>
    <w:rsid w:val="00F11BB3"/>
    <w:rsid w:val="00F35038"/>
    <w:rsid w:val="00F5384F"/>
    <w:rsid w:val="00F67560"/>
    <w:rsid w:val="00F847A8"/>
    <w:rsid w:val="00F861BE"/>
    <w:rsid w:val="00F93BA3"/>
    <w:rsid w:val="00FA39D8"/>
    <w:rsid w:val="00FA595D"/>
    <w:rsid w:val="00FC5610"/>
    <w:rsid w:val="00FC68E0"/>
    <w:rsid w:val="00FD17FB"/>
    <w:rsid w:val="00FD2E9A"/>
    <w:rsid w:val="00FD4903"/>
    <w:rsid w:val="00FE35B6"/>
    <w:rsid w:val="00FF2B4B"/>
    <w:rsid w:val="09840E52"/>
    <w:rsid w:val="0E563EF0"/>
    <w:rsid w:val="105A290D"/>
    <w:rsid w:val="15836462"/>
    <w:rsid w:val="179B3E23"/>
    <w:rsid w:val="18B623EC"/>
    <w:rsid w:val="22AD2D70"/>
    <w:rsid w:val="22E639B9"/>
    <w:rsid w:val="26305FB7"/>
    <w:rsid w:val="269478D8"/>
    <w:rsid w:val="362658B3"/>
    <w:rsid w:val="382E5B98"/>
    <w:rsid w:val="41027B7B"/>
    <w:rsid w:val="445E2B4B"/>
    <w:rsid w:val="459375D1"/>
    <w:rsid w:val="47925F0D"/>
    <w:rsid w:val="530C01F7"/>
    <w:rsid w:val="5BD20B76"/>
    <w:rsid w:val="667C005C"/>
    <w:rsid w:val="68D93544"/>
    <w:rsid w:val="6DCE26F8"/>
    <w:rsid w:val="721A6198"/>
    <w:rsid w:val="78A23952"/>
    <w:rsid w:val="7CAA7279"/>
    <w:rsid w:val="7E1E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CFB73"/>
  <w15:docId w15:val="{9502905D-00CB-4080-8E5D-D958C9BE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F410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pPr>
      <w:spacing w:after="120"/>
      <w:ind w:leftChars="200" w:left="4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11"/>
    <w:uiPriority w:val="11"/>
    <w:qFormat/>
    <w:pPr>
      <w:spacing w:before="240" w:after="60" w:line="312" w:lineRule="auto"/>
      <w:jc w:val="center"/>
      <w:outlineLvl w:val="1"/>
    </w:pPr>
    <w:rPr>
      <w:rFonts w:ascii="Cambria" w:hAnsi="Cambria"/>
      <w:b/>
      <w:bCs/>
      <w:kern w:val="28"/>
      <w:sz w:val="32"/>
      <w:szCs w:val="32"/>
    </w:rPr>
  </w:style>
  <w:style w:type="paragraph" w:styleId="aa">
    <w:name w:val="Title"/>
    <w:basedOn w:val="a"/>
    <w:next w:val="a"/>
    <w:link w:val="12"/>
    <w:uiPriority w:val="10"/>
    <w:qFormat/>
    <w:pPr>
      <w:spacing w:before="240" w:after="60"/>
      <w:jc w:val="center"/>
      <w:outlineLvl w:val="0"/>
    </w:pPr>
    <w:rPr>
      <w:rFonts w:ascii="Cambria" w:hAnsi="Cambria"/>
      <w:b/>
      <w:bCs/>
      <w:sz w:val="32"/>
      <w:szCs w:val="32"/>
    </w:rPr>
  </w:style>
  <w:style w:type="paragraph" w:styleId="21">
    <w:name w:val="Body Text First Indent 2"/>
    <w:basedOn w:val="a3"/>
    <w:link w:val="22"/>
    <w:uiPriority w:val="99"/>
    <w:semiHidden/>
    <w:unhideWhenUsed/>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缩进 字符"/>
    <w:basedOn w:val="a0"/>
    <w:link w:val="a3"/>
    <w:uiPriority w:val="99"/>
    <w:semiHidden/>
    <w:rPr>
      <w:rFonts w:ascii="Times New Roman" w:eastAsia="宋体" w:hAnsi="Times New Roman" w:cs="Times New Roman"/>
    </w:rPr>
  </w:style>
  <w:style w:type="character" w:customStyle="1" w:styleId="22">
    <w:name w:val="正文文本首行缩进 2 字符"/>
    <w:basedOn w:val="a4"/>
    <w:link w:val="21"/>
    <w:uiPriority w:val="99"/>
    <w:semiHidden/>
    <w:rPr>
      <w:rFonts w:ascii="Times New Roman" w:eastAsia="宋体" w:hAnsi="Times New Roman" w:cs="Times New Roman"/>
    </w:rPr>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styleId="ab">
    <w:name w:val="List Paragraph"/>
    <w:basedOn w:val="a"/>
    <w:uiPriority w:val="34"/>
    <w:qFormat/>
    <w:pPr>
      <w:ind w:firstLineChars="200" w:firstLine="420"/>
    </w:pPr>
    <w:rPr>
      <w:rFonts w:asciiTheme="minorHAnsi" w:eastAsiaTheme="minorEastAsia" w:hAnsiTheme="minorHAnsi" w:cstheme="minorBidi"/>
    </w:rPr>
  </w:style>
  <w:style w:type="character" w:customStyle="1" w:styleId="ac">
    <w:name w:val="副标题 字符"/>
    <w:basedOn w:val="a0"/>
    <w:uiPriority w:val="11"/>
    <w:rPr>
      <w:b/>
      <w:bCs/>
      <w:kern w:val="28"/>
      <w:sz w:val="32"/>
      <w:szCs w:val="32"/>
    </w:rPr>
  </w:style>
  <w:style w:type="character" w:customStyle="1" w:styleId="ad">
    <w:name w:val="标题 字符"/>
    <w:basedOn w:val="a0"/>
    <w:uiPriority w:val="10"/>
    <w:rPr>
      <w:rFonts w:asciiTheme="majorHAnsi" w:eastAsiaTheme="majorEastAsia" w:hAnsiTheme="majorHAnsi" w:cstheme="majorBidi"/>
      <w:b/>
      <w:bCs/>
      <w:sz w:val="32"/>
      <w:szCs w:val="32"/>
    </w:rPr>
  </w:style>
  <w:style w:type="character" w:customStyle="1" w:styleId="12">
    <w:name w:val="标题 字符1"/>
    <w:link w:val="aa"/>
    <w:uiPriority w:val="10"/>
    <w:qFormat/>
    <w:rPr>
      <w:rFonts w:ascii="Cambria" w:eastAsia="宋体" w:hAnsi="Cambria" w:cs="Times New Roman"/>
      <w:b/>
      <w:bCs/>
      <w:sz w:val="32"/>
      <w:szCs w:val="32"/>
    </w:rPr>
  </w:style>
  <w:style w:type="character" w:customStyle="1" w:styleId="11">
    <w:name w:val="副标题 字符1"/>
    <w:link w:val="a9"/>
    <w:uiPriority w:val="11"/>
    <w:qFormat/>
    <w:rPr>
      <w:rFonts w:ascii="Cambria" w:eastAsia="宋体" w:hAnsi="Cambria" w:cs="Times New Roman"/>
      <w:b/>
      <w:bCs/>
      <w:kern w:val="28"/>
      <w:sz w:val="32"/>
      <w:szCs w:val="32"/>
    </w:rPr>
  </w:style>
  <w:style w:type="paragraph" w:styleId="ae">
    <w:name w:val="Body Text"/>
    <w:basedOn w:val="a"/>
    <w:link w:val="af"/>
    <w:uiPriority w:val="99"/>
    <w:semiHidden/>
    <w:unhideWhenUsed/>
    <w:rsid w:val="008F4101"/>
    <w:pPr>
      <w:spacing w:after="120"/>
    </w:pPr>
  </w:style>
  <w:style w:type="character" w:customStyle="1" w:styleId="af">
    <w:name w:val="正文文本 字符"/>
    <w:basedOn w:val="a0"/>
    <w:link w:val="ae"/>
    <w:uiPriority w:val="99"/>
    <w:semiHidden/>
    <w:rsid w:val="008F4101"/>
    <w:rPr>
      <w:rFonts w:ascii="Times New Roman" w:eastAsia="宋体" w:hAnsi="Times New Roman" w:cs="Times New Roman"/>
      <w:kern w:val="2"/>
      <w:sz w:val="21"/>
      <w:szCs w:val="22"/>
    </w:rPr>
  </w:style>
  <w:style w:type="paragraph" w:styleId="af0">
    <w:name w:val="Body Text First Indent"/>
    <w:basedOn w:val="ae"/>
    <w:link w:val="af1"/>
    <w:uiPriority w:val="99"/>
    <w:semiHidden/>
    <w:unhideWhenUsed/>
    <w:rsid w:val="008F4101"/>
    <w:pPr>
      <w:ind w:firstLineChars="100" w:firstLine="420"/>
    </w:pPr>
  </w:style>
  <w:style w:type="character" w:customStyle="1" w:styleId="af1">
    <w:name w:val="正文文本首行缩进 字符"/>
    <w:basedOn w:val="af"/>
    <w:link w:val="af0"/>
    <w:uiPriority w:val="99"/>
    <w:semiHidden/>
    <w:rsid w:val="008F4101"/>
    <w:rPr>
      <w:rFonts w:ascii="Times New Roman" w:eastAsia="宋体" w:hAnsi="Times New Roman" w:cs="Times New Roman"/>
      <w:kern w:val="2"/>
      <w:sz w:val="21"/>
      <w:szCs w:val="22"/>
    </w:rPr>
  </w:style>
  <w:style w:type="character" w:customStyle="1" w:styleId="20">
    <w:name w:val="标题 2 字符"/>
    <w:basedOn w:val="a0"/>
    <w:link w:val="2"/>
    <w:uiPriority w:val="9"/>
    <w:rsid w:val="008F4101"/>
    <w:rPr>
      <w:rFonts w:asciiTheme="majorHAnsi" w:eastAsiaTheme="majorEastAsia" w:hAnsiTheme="majorHAnsi" w:cstheme="majorBidi"/>
      <w:b/>
      <w:bCs/>
      <w:kern w:val="2"/>
      <w:sz w:val="32"/>
      <w:szCs w:val="32"/>
    </w:rPr>
  </w:style>
  <w:style w:type="paragraph" w:styleId="af2">
    <w:name w:val="Balloon Text"/>
    <w:basedOn w:val="a"/>
    <w:link w:val="af3"/>
    <w:uiPriority w:val="99"/>
    <w:semiHidden/>
    <w:unhideWhenUsed/>
    <w:rsid w:val="00094DCA"/>
    <w:rPr>
      <w:sz w:val="18"/>
      <w:szCs w:val="18"/>
    </w:rPr>
  </w:style>
  <w:style w:type="character" w:customStyle="1" w:styleId="af3">
    <w:name w:val="批注框文本 字符"/>
    <w:basedOn w:val="a0"/>
    <w:link w:val="af2"/>
    <w:uiPriority w:val="99"/>
    <w:semiHidden/>
    <w:rsid w:val="00094DC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A20E-5DD3-41F7-8B8A-F7C1267A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15</Pages>
  <Words>1139</Words>
  <Characters>6494</Characters>
  <Application>Microsoft Office Word</Application>
  <DocSecurity>0</DocSecurity>
  <Lines>54</Lines>
  <Paragraphs>15</Paragraphs>
  <ScaleCrop>false</ScaleCrop>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hp</dc:creator>
  <cp:lastModifiedBy>纪文豪</cp:lastModifiedBy>
  <cp:revision>146</cp:revision>
  <cp:lastPrinted>2024-04-24T08:10:00Z</cp:lastPrinted>
  <dcterms:created xsi:type="dcterms:W3CDTF">2024-04-23T08:42:00Z</dcterms:created>
  <dcterms:modified xsi:type="dcterms:W3CDTF">2024-06-28T03:37:00Z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78CC109430F04D7A8B5FFD439245D204_12</vt:lpwstr>
  </property>
</Properties>
</file>