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B157B" w14:textId="77777777" w:rsidR="006D05F1" w:rsidRDefault="00BF6C17" w:rsidP="006D05F1">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1</w:t>
      </w:r>
      <w:r w:rsidRPr="00642187">
        <w:rPr>
          <w:b/>
          <w:color w:val="000000"/>
          <w:sz w:val="24"/>
          <w:szCs w:val="24"/>
        </w:rPr>
        <w:t>：</w:t>
      </w:r>
    </w:p>
    <w:p w14:paraId="2E83F4B0"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174ED816"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（生产环境-</w:t>
      </w:r>
      <w:r w:rsidR="00FF1BB8">
        <w:rPr>
          <w:rFonts w:ascii="楷体_GB2312" w:eastAsia="楷体_GB2312" w:hAnsi="等线" w:hint="eastAsia"/>
          <w:b/>
          <w:snapToGrid/>
          <w:color w:val="000000"/>
          <w:kern w:val="2"/>
        </w:rPr>
        <w:t>国内会员</w:t>
      </w:r>
      <w:r w:rsidRPr="00CC5551">
        <w:rPr>
          <w:rFonts w:ascii="楷体_GB2312" w:eastAsia="楷体_GB2312" w:hAnsi="等线" w:hint="eastAsia"/>
          <w:b/>
          <w:snapToGrid/>
          <w:color w:val="000000"/>
          <w:kern w:val="2"/>
        </w:rPr>
        <w:t>交易员证书V1.0）</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7A0E296D" w14:textId="77777777" w:rsidTr="0049181D">
        <w:trPr>
          <w:trHeight w:val="397"/>
          <w:jc w:val="center"/>
        </w:trPr>
        <w:tc>
          <w:tcPr>
            <w:tcW w:w="8511" w:type="dxa"/>
            <w:gridSpan w:val="2"/>
          </w:tcPr>
          <w:p w14:paraId="46C476CB"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2F927F1F" w14:textId="77777777" w:rsidTr="0049181D">
        <w:trPr>
          <w:trHeight w:val="362"/>
          <w:jc w:val="center"/>
        </w:trPr>
        <w:tc>
          <w:tcPr>
            <w:tcW w:w="8511" w:type="dxa"/>
            <w:gridSpan w:val="2"/>
          </w:tcPr>
          <w:p w14:paraId="0C583915"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48F254F1" w14:textId="77777777" w:rsidTr="0049181D">
        <w:trPr>
          <w:trHeight w:val="362"/>
          <w:jc w:val="center"/>
        </w:trPr>
        <w:tc>
          <w:tcPr>
            <w:tcW w:w="8511" w:type="dxa"/>
            <w:gridSpan w:val="2"/>
          </w:tcPr>
          <w:p w14:paraId="22238D59"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195EEDF2" w14:textId="77777777" w:rsidTr="0049181D">
        <w:trPr>
          <w:trHeight w:val="362"/>
          <w:jc w:val="center"/>
        </w:trPr>
        <w:tc>
          <w:tcPr>
            <w:tcW w:w="8511" w:type="dxa"/>
            <w:gridSpan w:val="2"/>
          </w:tcPr>
          <w:p w14:paraId="13B1719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18A8470D" w14:textId="77777777" w:rsidTr="0049181D">
        <w:trPr>
          <w:trHeight w:val="2482"/>
          <w:jc w:val="center"/>
        </w:trPr>
        <w:tc>
          <w:tcPr>
            <w:tcW w:w="8511" w:type="dxa"/>
            <w:gridSpan w:val="2"/>
          </w:tcPr>
          <w:p w14:paraId="69DB12B6"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1469B9F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会员代码:</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37111200"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24EC63D7"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1BBF00C8"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098DABB0"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1B0026CD"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6FDD523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411B4C3D" w14:textId="77777777" w:rsidTr="0049181D">
        <w:trPr>
          <w:trHeight w:val="403"/>
          <w:jc w:val="center"/>
        </w:trPr>
        <w:tc>
          <w:tcPr>
            <w:tcW w:w="8511" w:type="dxa"/>
            <w:gridSpan w:val="2"/>
          </w:tcPr>
          <w:p w14:paraId="0ABA7865"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交易员信息：</w:t>
            </w:r>
          </w:p>
          <w:p w14:paraId="2EA976C9"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kern w:val="2"/>
                <w:sz w:val="21"/>
                <w:szCs w:val="21"/>
              </w:rPr>
            </w:pPr>
            <w:r w:rsidRPr="00CC5551">
              <w:rPr>
                <w:rFonts w:ascii="楷体_GB2312" w:eastAsia="楷体_GB2312" w:hAnsi="等线"/>
                <w:snapToGrid/>
                <w:color w:val="000000"/>
                <w:kern w:val="2"/>
                <w:sz w:val="21"/>
                <w:szCs w:val="22"/>
              </w:rPr>
              <w:t>席位代码</w:t>
            </w:r>
            <w:r w:rsidRPr="00CC5551">
              <w:rPr>
                <w:rFonts w:ascii="楷体_GB2312" w:eastAsia="楷体_GB2312" w:hAnsi="等线" w:hint="eastAsia"/>
                <w:snapToGrid/>
                <w:color w:val="000000"/>
                <w:kern w:val="2"/>
                <w:sz w:val="21"/>
                <w:szCs w:val="22"/>
              </w:rPr>
              <w:t xml:space="preserve">:_____________ </w:t>
            </w:r>
            <w:r w:rsidRPr="00CC5551">
              <w:rPr>
                <w:rFonts w:ascii="楷体_GB2312" w:eastAsia="楷体_GB2312" w:hAnsi="宋体" w:hint="eastAsia"/>
                <w:snapToGrid/>
                <w:color w:val="000000"/>
                <w:kern w:val="2"/>
                <w:sz w:val="21"/>
                <w:szCs w:val="21"/>
              </w:rPr>
              <w:t>交易员</w:t>
            </w:r>
            <w:r w:rsidRPr="00CC5551">
              <w:rPr>
                <w:rFonts w:ascii="楷体_GB2312" w:eastAsia="楷体_GB2312" w:hAnsi="宋体"/>
                <w:snapToGrid/>
                <w:color w:val="000000"/>
                <w:kern w:val="2"/>
                <w:sz w:val="21"/>
                <w:szCs w:val="21"/>
              </w:rPr>
              <w:t>代码</w:t>
            </w:r>
            <w:r w:rsidRPr="00CC5551">
              <w:rPr>
                <w:rFonts w:ascii="楷体_GB2312" w:eastAsia="楷体_GB2312" w:hAnsi="宋体" w:hint="eastAsia"/>
                <w:snapToGrid/>
                <w:color w:val="000000"/>
                <w:kern w:val="2"/>
                <w:sz w:val="21"/>
                <w:szCs w:val="21"/>
              </w:rPr>
              <w:t>:_____________</w:t>
            </w:r>
          </w:p>
          <w:p w14:paraId="363ECA6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21E85D10"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6A4701C2"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tc>
      </w:tr>
      <w:tr w:rsidR="00C24A6A" w:rsidRPr="00CC5551" w14:paraId="4EB05FC4" w14:textId="77777777" w:rsidTr="0049181D">
        <w:trPr>
          <w:trHeight w:val="403"/>
          <w:jc w:val="center"/>
        </w:trPr>
        <w:tc>
          <w:tcPr>
            <w:tcW w:w="8511" w:type="dxa"/>
            <w:gridSpan w:val="2"/>
          </w:tcPr>
          <w:p w14:paraId="4F48950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3</w:t>
            </w:r>
            <w:r w:rsidRPr="00CC5551">
              <w:rPr>
                <w:rFonts w:ascii="楷体_GB2312" w:eastAsia="楷体_GB2312" w:hAnsi="宋体" w:hint="eastAsia"/>
                <w:b/>
                <w:snapToGrid/>
                <w:color w:val="000000"/>
                <w:kern w:val="2"/>
                <w:sz w:val="21"/>
                <w:szCs w:val="21"/>
              </w:rPr>
              <w:t>发票信息：</w:t>
            </w:r>
          </w:p>
          <w:p w14:paraId="2E8B0C3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27602A1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2F3B903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1B188259"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164D472F"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2DB0880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视实际情况填写，默认一张）</w:t>
            </w:r>
          </w:p>
          <w:p w14:paraId="68603A7B"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tc>
      </w:tr>
      <w:tr w:rsidR="00C24A6A" w:rsidRPr="00CC5551" w14:paraId="205B826F" w14:textId="77777777" w:rsidTr="0049181D">
        <w:trPr>
          <w:trHeight w:val="403"/>
          <w:jc w:val="center"/>
        </w:trPr>
        <w:tc>
          <w:tcPr>
            <w:tcW w:w="8511" w:type="dxa"/>
            <w:gridSpan w:val="2"/>
          </w:tcPr>
          <w:p w14:paraId="5F56CF4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725CB166" w14:textId="77777777" w:rsidTr="0049181D">
        <w:trPr>
          <w:trHeight w:val="2344"/>
          <w:jc w:val="center"/>
        </w:trPr>
        <w:tc>
          <w:tcPr>
            <w:tcW w:w="8511" w:type="dxa"/>
            <w:gridSpan w:val="2"/>
            <w:tcBorders>
              <w:bottom w:val="single" w:sz="4" w:space="0" w:color="auto"/>
            </w:tcBorders>
          </w:tcPr>
          <w:p w14:paraId="71A79E69" w14:textId="77777777" w:rsidR="00C24A6A" w:rsidRPr="00CC5551" w:rsidRDefault="00C24A6A" w:rsidP="00C24A6A">
            <w:pPr>
              <w:numPr>
                <w:ilvl w:val="0"/>
                <w:numId w:val="9"/>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和经办人身份证的复印件（复印件需加盖证书申请单位公章），机构授予经办人的授权书原件，交易员身份证复印件。</w:t>
            </w:r>
          </w:p>
          <w:p w14:paraId="467503ED" w14:textId="77777777" w:rsidR="00C24A6A" w:rsidRPr="00CC5551" w:rsidRDefault="00C24A6A" w:rsidP="00C24A6A">
            <w:pPr>
              <w:numPr>
                <w:ilvl w:val="0"/>
                <w:numId w:val="9"/>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p>
          <w:p w14:paraId="12247697" w14:textId="77777777" w:rsidR="00C24A6A" w:rsidRPr="00CC5551" w:rsidRDefault="00C24A6A" w:rsidP="00C24A6A">
            <w:pPr>
              <w:numPr>
                <w:ilvl w:val="0"/>
                <w:numId w:val="9"/>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w:t>
            </w:r>
            <w:r w:rsidRPr="00CC5551">
              <w:rPr>
                <w:rFonts w:ascii="楷体_GB2312" w:eastAsia="楷体_GB2312" w:hAnsi="等线" w:hint="eastAsia"/>
                <w:snapToGrid/>
                <w:color w:val="000000"/>
                <w:kern w:val="2"/>
                <w:sz w:val="21"/>
                <w:szCs w:val="22"/>
              </w:rPr>
              <w:lastRenderedPageBreak/>
              <w:t>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1BE62A04" w14:textId="77777777" w:rsidR="00C24A6A" w:rsidRPr="00CC5551" w:rsidRDefault="00C24A6A" w:rsidP="00C24A6A">
            <w:pPr>
              <w:numPr>
                <w:ilvl w:val="0"/>
                <w:numId w:val="9"/>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邮政地址和电子邮箱地址；默认情况下密码机证书的密码信封是通过邮寄形式依照上述填写“基本信息”予以回寄，如对回寄地址有特殊要求，应当另附说明并提供详细回寄信息。</w:t>
            </w:r>
          </w:p>
          <w:p w14:paraId="67E6A6E7" w14:textId="77777777" w:rsidR="00C24A6A" w:rsidRPr="00CC5551" w:rsidRDefault="00C24A6A" w:rsidP="00C24A6A">
            <w:pPr>
              <w:numPr>
                <w:ilvl w:val="0"/>
                <w:numId w:val="9"/>
              </w:numPr>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169DE8C0" w14:textId="77777777" w:rsidR="00C24A6A" w:rsidRPr="00CC5551" w:rsidRDefault="00C24A6A" w:rsidP="00C24A6A">
            <w:pPr>
              <w:numPr>
                <w:ilvl w:val="0"/>
                <w:numId w:val="9"/>
              </w:numPr>
              <w:autoSpaceDE/>
              <w:autoSpaceDN/>
              <w:snapToGrid/>
              <w:spacing w:line="240" w:lineRule="auto"/>
              <w:rPr>
                <w:rFonts w:ascii="等线" w:eastAsia="等线" w:hAnsi="等线"/>
                <w:snapToGrid/>
                <w:color w:val="000000"/>
                <w:kern w:val="2"/>
                <w:sz w:val="21"/>
                <w:szCs w:val="22"/>
              </w:rPr>
            </w:pPr>
            <w:r w:rsidRPr="00CC5551">
              <w:rPr>
                <w:rFonts w:ascii="楷体_GB2312" w:eastAsia="楷体_GB2312" w:hAnsi="等线"/>
                <w:snapToGrid/>
                <w:color w:val="000000"/>
                <w:kern w:val="2"/>
                <w:sz w:val="21"/>
                <w:szCs w:val="22"/>
              </w:rPr>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42F6D8C1" w14:textId="77777777" w:rsidR="00C24A6A" w:rsidRPr="00CC5551" w:rsidRDefault="00C24A6A" w:rsidP="00C24A6A">
            <w:pPr>
              <w:numPr>
                <w:ilvl w:val="0"/>
                <w:numId w:val="9"/>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12E63723"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24DDF715"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6E8D8065" w14:textId="77777777" w:rsidTr="0049181D">
        <w:trPr>
          <w:trHeight w:hRule="exact" w:val="144"/>
          <w:jc w:val="center"/>
        </w:trPr>
        <w:tc>
          <w:tcPr>
            <w:tcW w:w="8511" w:type="dxa"/>
            <w:gridSpan w:val="2"/>
            <w:tcBorders>
              <w:left w:val="nil"/>
              <w:right w:val="nil"/>
            </w:tcBorders>
          </w:tcPr>
          <w:p w14:paraId="690E8EE9"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644F70E8" w14:textId="77777777" w:rsidTr="0049181D">
        <w:trPr>
          <w:trHeight w:val="187"/>
          <w:jc w:val="center"/>
        </w:trPr>
        <w:tc>
          <w:tcPr>
            <w:tcW w:w="8511" w:type="dxa"/>
            <w:gridSpan w:val="2"/>
          </w:tcPr>
          <w:p w14:paraId="4583974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45925A8B" w14:textId="77777777" w:rsidTr="0049181D">
        <w:trPr>
          <w:trHeight w:val="187"/>
          <w:jc w:val="center"/>
        </w:trPr>
        <w:tc>
          <w:tcPr>
            <w:tcW w:w="8511" w:type="dxa"/>
            <w:gridSpan w:val="2"/>
          </w:tcPr>
          <w:p w14:paraId="56AB669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088CC2A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r w:rsidRPr="00CC5551">
              <w:rPr>
                <w:rFonts w:ascii="楷体_GB2312" w:eastAsia="楷体_GB2312" w:hAnsi="宋体"/>
                <w:b/>
                <w:snapToGrid/>
                <w:color w:val="000000"/>
                <w:kern w:val="2"/>
                <w:sz w:val="21"/>
                <w:szCs w:val="21"/>
              </w:rPr>
              <w:t xml:space="preserve"> </w:t>
            </w:r>
          </w:p>
          <w:p w14:paraId="1B140877"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6A956C82"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会员管理</w:t>
            </w:r>
            <w:r w:rsidRPr="00CC5551">
              <w:rPr>
                <w:rFonts w:ascii="楷体_GB2312" w:eastAsia="楷体_GB2312" w:hAnsi="宋体"/>
                <w:b/>
                <w:snapToGrid/>
                <w:color w:val="000000"/>
                <w:kern w:val="2"/>
                <w:sz w:val="21"/>
                <w:szCs w:val="21"/>
              </w:rPr>
              <w:t>部</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color w:val="000000"/>
                <w:kern w:val="2"/>
                <w:sz w:val="21"/>
                <w:szCs w:val="21"/>
              </w:rPr>
              <w:t>□申请单位名称校验通过;</w:t>
            </w:r>
            <w:r w:rsidRPr="00CC5551">
              <w:rPr>
                <w:rFonts w:ascii="楷体_GB2312" w:eastAsia="楷体_GB2312" w:hAnsi="宋体" w:hint="eastAsia"/>
                <w:b/>
                <w:snapToGrid/>
                <w:color w:val="000000"/>
                <w:kern w:val="2"/>
                <w:sz w:val="21"/>
                <w:szCs w:val="21"/>
              </w:rPr>
              <w:t xml:space="preserve"> □会员代码</w:t>
            </w:r>
            <w:r w:rsidR="00FF1BB8">
              <w:rPr>
                <w:rFonts w:ascii="楷体_GB2312" w:eastAsia="楷体_GB2312" w:hAnsi="宋体" w:hint="eastAsia"/>
                <w:b/>
                <w:snapToGrid/>
                <w:color w:val="000000"/>
                <w:kern w:val="2"/>
                <w:sz w:val="21"/>
                <w:szCs w:val="21"/>
              </w:rPr>
              <w:t>校验</w:t>
            </w:r>
            <w:r w:rsidRPr="00CC5551">
              <w:rPr>
                <w:rFonts w:ascii="楷体_GB2312" w:eastAsia="楷体_GB2312" w:hAnsi="宋体" w:hint="eastAsia"/>
                <w:b/>
                <w:snapToGrid/>
                <w:color w:val="000000"/>
                <w:kern w:val="2"/>
                <w:sz w:val="21"/>
                <w:szCs w:val="21"/>
              </w:rPr>
              <w:t xml:space="preserve">通过 </w:t>
            </w:r>
          </w:p>
          <w:p w14:paraId="0170A8A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5A03821C" w14:textId="77777777" w:rsidR="00932F91" w:rsidRDefault="00C24A6A" w:rsidP="0049181D">
            <w:pPr>
              <w:autoSpaceDE/>
              <w:autoSpaceDN/>
              <w:snapToGrid/>
              <w:spacing w:line="360" w:lineRule="exact"/>
              <w:ind w:firstLine="0"/>
              <w:rPr>
                <w:rFonts w:ascii="楷体_GB2312" w:eastAsia="楷体_GB2312" w:hAnsi="宋体"/>
                <w:b/>
                <w:color w:val="000000"/>
                <w:kern w:val="2"/>
                <w:sz w:val="21"/>
                <w:szCs w:val="21"/>
              </w:rPr>
            </w:pPr>
            <w:r w:rsidRPr="00CC5551">
              <w:rPr>
                <w:rFonts w:ascii="楷体_GB2312" w:eastAsia="楷体_GB2312" w:hAnsi="宋体"/>
                <w:b/>
                <w:snapToGrid/>
                <w:color w:val="000000"/>
                <w:kern w:val="2"/>
                <w:sz w:val="21"/>
                <w:szCs w:val="21"/>
              </w:rPr>
              <w:t>交易</w:t>
            </w:r>
            <w:r w:rsidRPr="00CC5551">
              <w:rPr>
                <w:rFonts w:ascii="楷体_GB2312" w:eastAsia="楷体_GB2312" w:hAnsi="宋体" w:hint="eastAsia"/>
                <w:b/>
                <w:snapToGrid/>
                <w:color w:val="000000"/>
                <w:kern w:val="2"/>
                <w:sz w:val="21"/>
                <w:szCs w:val="21"/>
              </w:rPr>
              <w:t>中心</w:t>
            </w:r>
            <w:r w:rsidR="006C51EB">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00932F91" w:rsidRPr="00CC5551">
              <w:rPr>
                <w:rFonts w:ascii="楷体_GB2312" w:eastAsia="楷体_GB2312" w:hAnsi="宋体" w:hint="eastAsia"/>
                <w:b/>
                <w:color w:val="000000"/>
                <w:kern w:val="2"/>
                <w:sz w:val="21"/>
                <w:szCs w:val="21"/>
              </w:rPr>
              <w:t>□</w:t>
            </w:r>
            <w:r w:rsidR="006C51EB">
              <w:rPr>
                <w:rFonts w:ascii="楷体_GB2312" w:eastAsia="楷体_GB2312" w:hAnsi="宋体" w:hint="eastAsia"/>
                <w:b/>
                <w:color w:val="000000"/>
                <w:kern w:val="2"/>
                <w:sz w:val="21"/>
                <w:szCs w:val="21"/>
              </w:rPr>
              <w:t>交易</w:t>
            </w:r>
            <w:proofErr w:type="gramStart"/>
            <w:r w:rsidR="006C51EB">
              <w:rPr>
                <w:rFonts w:ascii="楷体_GB2312" w:eastAsia="楷体_GB2312" w:hAnsi="宋体" w:hint="eastAsia"/>
                <w:b/>
                <w:color w:val="000000"/>
                <w:kern w:val="2"/>
                <w:sz w:val="21"/>
                <w:szCs w:val="21"/>
              </w:rPr>
              <w:t>员信息</w:t>
            </w:r>
            <w:proofErr w:type="gramEnd"/>
            <w:r w:rsidR="006C51EB">
              <w:rPr>
                <w:rFonts w:ascii="楷体_GB2312" w:eastAsia="楷体_GB2312" w:hAnsi="宋体" w:hint="eastAsia"/>
                <w:b/>
                <w:color w:val="000000"/>
                <w:kern w:val="2"/>
                <w:sz w:val="21"/>
                <w:szCs w:val="21"/>
              </w:rPr>
              <w:t>校验通过</w:t>
            </w:r>
          </w:p>
          <w:p w14:paraId="53A34BC8" w14:textId="77777777" w:rsidR="00932F91" w:rsidRDefault="00932F91" w:rsidP="0049181D">
            <w:pPr>
              <w:autoSpaceDE/>
              <w:autoSpaceDN/>
              <w:snapToGrid/>
              <w:spacing w:line="360" w:lineRule="exact"/>
              <w:ind w:firstLine="0"/>
              <w:rPr>
                <w:rFonts w:ascii="楷体_GB2312" w:eastAsia="楷体_GB2312" w:hAnsi="宋体"/>
                <w:b/>
                <w:snapToGrid/>
                <w:color w:val="000000"/>
                <w:kern w:val="2"/>
                <w:sz w:val="21"/>
                <w:szCs w:val="21"/>
              </w:rPr>
            </w:pPr>
          </w:p>
          <w:p w14:paraId="3A9F1445" w14:textId="77777777" w:rsidR="00C24A6A" w:rsidRPr="00CC5551" w:rsidRDefault="00932F91"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□费用收讫</w:t>
            </w:r>
            <w:r w:rsidR="00C24A6A" w:rsidRPr="00CC5551">
              <w:rPr>
                <w:rFonts w:ascii="楷体_GB2312" w:eastAsia="楷体_GB2312" w:hAnsi="宋体" w:hint="eastAsia"/>
                <w:b/>
                <w:snapToGrid/>
                <w:color w:val="000000"/>
                <w:kern w:val="2"/>
                <w:sz w:val="21"/>
                <w:szCs w:val="21"/>
              </w:rPr>
              <w:t xml:space="preserve"> </w:t>
            </w:r>
            <w:r w:rsidR="00C24A6A" w:rsidRPr="00CC5551">
              <w:rPr>
                <w:rFonts w:ascii="楷体_GB2312" w:eastAsia="楷体_GB2312" w:hAnsi="宋体"/>
                <w:b/>
                <w:snapToGrid/>
                <w:color w:val="000000"/>
                <w:kern w:val="2"/>
                <w:sz w:val="21"/>
                <w:szCs w:val="21"/>
              </w:rPr>
              <w:t xml:space="preserve">  </w:t>
            </w:r>
          </w:p>
          <w:p w14:paraId="03D96207"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 xml:space="preserve">                                         </w:t>
            </w:r>
          </w:p>
        </w:tc>
      </w:tr>
      <w:tr w:rsidR="00C24A6A" w:rsidRPr="00CC5551" w14:paraId="48DAD109" w14:textId="77777777" w:rsidTr="0049181D">
        <w:trPr>
          <w:trHeight w:val="187"/>
          <w:jc w:val="center"/>
        </w:trPr>
        <w:tc>
          <w:tcPr>
            <w:tcW w:w="8511" w:type="dxa"/>
            <w:gridSpan w:val="2"/>
          </w:tcPr>
          <w:p w14:paraId="1AA8629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信息公司对资料填写完整性进行初步校验以及相关费用收讫事项进行确认；会员管理部对证书申请单位名称，会员代码的正确性进行校验；交易中心对会员机构的席位代码和交易员代码正确性进行校验；</w:t>
            </w:r>
            <w:r w:rsidRPr="00CC5551">
              <w:rPr>
                <w:rFonts w:ascii="楷体_GB2312" w:eastAsia="楷体_GB2312" w:hAnsi="宋体"/>
                <w:b/>
                <w:snapToGrid/>
                <w:color w:val="000000"/>
                <w:kern w:val="2"/>
                <w:sz w:val="21"/>
                <w:szCs w:val="21"/>
              </w:rPr>
              <w:t xml:space="preserve"> </w:t>
            </w:r>
          </w:p>
        </w:tc>
      </w:tr>
      <w:tr w:rsidR="00C24A6A" w:rsidRPr="00CC5551" w14:paraId="388DB35D" w14:textId="77777777" w:rsidTr="0049181D">
        <w:trPr>
          <w:trHeight w:val="187"/>
          <w:jc w:val="center"/>
        </w:trPr>
        <w:tc>
          <w:tcPr>
            <w:tcW w:w="8511" w:type="dxa"/>
            <w:gridSpan w:val="2"/>
          </w:tcPr>
          <w:p w14:paraId="0D92171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1F01947E" w14:textId="77777777" w:rsidTr="0049181D">
        <w:trPr>
          <w:trHeight w:val="2198"/>
          <w:jc w:val="center"/>
        </w:trPr>
        <w:tc>
          <w:tcPr>
            <w:tcW w:w="2589" w:type="dxa"/>
          </w:tcPr>
          <w:p w14:paraId="2F26CBFB"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7E6C23D0"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15A6D548"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3C50E23B"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0603B852"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57C2CED2"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67852E7F"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7B55A0AA"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1AAA6DA2" w14:textId="77777777" w:rsidR="00C24A6A" w:rsidRPr="00CC5551" w:rsidRDefault="00C24A6A" w:rsidP="00C24A6A">
      <w:pPr>
        <w:pStyle w:val="af7"/>
        <w:spacing w:line="560" w:lineRule="atLeast"/>
        <w:ind w:firstLineChars="0"/>
        <w:textAlignment w:val="baseline"/>
        <w:rPr>
          <w:rFonts w:ascii="仿宋" w:eastAsia="仿宋" w:hAnsi="仿宋"/>
          <w:color w:val="000000"/>
          <w:sz w:val="30"/>
          <w:szCs w:val="30"/>
        </w:rPr>
      </w:pPr>
    </w:p>
    <w:sectPr w:rsidR="00C24A6A" w:rsidRPr="00CC5551"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07E3C" w14:textId="77777777" w:rsidR="00E86ED2" w:rsidRDefault="00E86ED2">
      <w:pPr>
        <w:spacing w:line="240" w:lineRule="auto"/>
      </w:pPr>
      <w:r>
        <w:separator/>
      </w:r>
    </w:p>
    <w:p w14:paraId="3167B457" w14:textId="77777777" w:rsidR="00E86ED2" w:rsidRDefault="00E86ED2"/>
  </w:endnote>
  <w:endnote w:type="continuationSeparator" w:id="0">
    <w:p w14:paraId="708ABD77" w14:textId="77777777" w:rsidR="00E86ED2" w:rsidRDefault="00E86ED2">
      <w:pPr>
        <w:spacing w:line="240" w:lineRule="auto"/>
      </w:pPr>
      <w:r>
        <w:continuationSeparator/>
      </w:r>
    </w:p>
    <w:p w14:paraId="15936928" w14:textId="77777777" w:rsidR="00E86ED2" w:rsidRDefault="00E86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楷体_GB2312">
    <w:altName w:val="楷体"/>
    <w:charset w:val="86"/>
    <w:family w:val="modern"/>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68966" w14:textId="77777777" w:rsidR="00E86ED2" w:rsidRDefault="00E86ED2">
      <w:pPr>
        <w:spacing w:line="240" w:lineRule="auto"/>
      </w:pPr>
      <w:r>
        <w:separator/>
      </w:r>
    </w:p>
    <w:p w14:paraId="1301F2FC" w14:textId="77777777" w:rsidR="00E86ED2" w:rsidRDefault="00E86ED2"/>
  </w:footnote>
  <w:footnote w:type="continuationSeparator" w:id="0">
    <w:p w14:paraId="6817E87E" w14:textId="77777777" w:rsidR="00E86ED2" w:rsidRDefault="00E86ED2">
      <w:pPr>
        <w:spacing w:line="240" w:lineRule="auto"/>
      </w:pPr>
      <w:r>
        <w:continuationSeparator/>
      </w:r>
    </w:p>
    <w:p w14:paraId="783F0914" w14:textId="77777777" w:rsidR="00E86ED2" w:rsidRDefault="00E86E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18249126">
    <w:abstractNumId w:val="10"/>
  </w:num>
  <w:num w:numId="2" w16cid:durableId="805977522">
    <w:abstractNumId w:val="8"/>
  </w:num>
  <w:num w:numId="3" w16cid:durableId="166598449">
    <w:abstractNumId w:val="5"/>
  </w:num>
  <w:num w:numId="4" w16cid:durableId="1623076813">
    <w:abstractNumId w:val="1"/>
    <w:lvlOverride w:ilvl="0">
      <w:startOverride w:val="1"/>
    </w:lvlOverride>
    <w:lvlOverride w:ilvl="1"/>
    <w:lvlOverride w:ilvl="2"/>
    <w:lvlOverride w:ilvl="3"/>
    <w:lvlOverride w:ilvl="4"/>
    <w:lvlOverride w:ilvl="5"/>
    <w:lvlOverride w:ilvl="6"/>
    <w:lvlOverride w:ilvl="7"/>
    <w:lvlOverride w:ilvl="8"/>
  </w:num>
  <w:num w:numId="5" w16cid:durableId="2049718829">
    <w:abstractNumId w:val="21"/>
  </w:num>
  <w:num w:numId="6" w16cid:durableId="114837169">
    <w:abstractNumId w:val="19"/>
  </w:num>
  <w:num w:numId="7" w16cid:durableId="1137382623">
    <w:abstractNumId w:val="14"/>
  </w:num>
  <w:num w:numId="8" w16cid:durableId="1498575646">
    <w:abstractNumId w:val="0"/>
  </w:num>
  <w:num w:numId="9" w16cid:durableId="636254156">
    <w:abstractNumId w:val="15"/>
  </w:num>
  <w:num w:numId="10" w16cid:durableId="458112395">
    <w:abstractNumId w:val="23"/>
  </w:num>
  <w:num w:numId="11" w16cid:durableId="1022852759">
    <w:abstractNumId w:val="1"/>
  </w:num>
  <w:num w:numId="12" w16cid:durableId="927928506">
    <w:abstractNumId w:val="6"/>
  </w:num>
  <w:num w:numId="13" w16cid:durableId="1758549273">
    <w:abstractNumId w:val="16"/>
  </w:num>
  <w:num w:numId="14" w16cid:durableId="1538349103">
    <w:abstractNumId w:val="7"/>
  </w:num>
  <w:num w:numId="15" w16cid:durableId="1164860561">
    <w:abstractNumId w:val="3"/>
  </w:num>
  <w:num w:numId="16" w16cid:durableId="2009021948">
    <w:abstractNumId w:val="18"/>
  </w:num>
  <w:num w:numId="17" w16cid:durableId="1050689460">
    <w:abstractNumId w:val="11"/>
  </w:num>
  <w:num w:numId="18" w16cid:durableId="740250309">
    <w:abstractNumId w:val="13"/>
  </w:num>
  <w:num w:numId="19" w16cid:durableId="336006466">
    <w:abstractNumId w:val="20"/>
  </w:num>
  <w:num w:numId="20" w16cid:durableId="1468859646">
    <w:abstractNumId w:val="22"/>
  </w:num>
  <w:num w:numId="21" w16cid:durableId="862520805">
    <w:abstractNumId w:val="2"/>
  </w:num>
  <w:num w:numId="22" w16cid:durableId="1194032655">
    <w:abstractNumId w:val="24"/>
  </w:num>
  <w:num w:numId="23" w16cid:durableId="1434394844">
    <w:abstractNumId w:val="12"/>
  </w:num>
  <w:num w:numId="24" w16cid:durableId="1334410502">
    <w:abstractNumId w:val="25"/>
  </w:num>
  <w:num w:numId="25" w16cid:durableId="597644166">
    <w:abstractNumId w:val="4"/>
  </w:num>
  <w:num w:numId="26" w16cid:durableId="20740559">
    <w:abstractNumId w:val="9"/>
  </w:num>
  <w:num w:numId="27" w16cid:durableId="132470520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A57E8"/>
    <w:rsid w:val="000A6766"/>
    <w:rsid w:val="000A77FD"/>
    <w:rsid w:val="000B1F01"/>
    <w:rsid w:val="000F37A7"/>
    <w:rsid w:val="00115D54"/>
    <w:rsid w:val="00120D7F"/>
    <w:rsid w:val="001367EE"/>
    <w:rsid w:val="001951BA"/>
    <w:rsid w:val="001977DA"/>
    <w:rsid w:val="00197AED"/>
    <w:rsid w:val="001A4B68"/>
    <w:rsid w:val="001B0681"/>
    <w:rsid w:val="001E35BF"/>
    <w:rsid w:val="001E5DF2"/>
    <w:rsid w:val="001E7793"/>
    <w:rsid w:val="001F1D38"/>
    <w:rsid w:val="001F5CB1"/>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1605F"/>
    <w:rsid w:val="006226B0"/>
    <w:rsid w:val="00636580"/>
    <w:rsid w:val="006416CB"/>
    <w:rsid w:val="00682921"/>
    <w:rsid w:val="0069688F"/>
    <w:rsid w:val="006B08D4"/>
    <w:rsid w:val="006B0D69"/>
    <w:rsid w:val="006B165B"/>
    <w:rsid w:val="006C4BF5"/>
    <w:rsid w:val="006C51EB"/>
    <w:rsid w:val="006C7E2E"/>
    <w:rsid w:val="006D05F1"/>
    <w:rsid w:val="006D746C"/>
    <w:rsid w:val="007062F8"/>
    <w:rsid w:val="007257A5"/>
    <w:rsid w:val="007373D7"/>
    <w:rsid w:val="00771A85"/>
    <w:rsid w:val="00772920"/>
    <w:rsid w:val="0078269B"/>
    <w:rsid w:val="00782C45"/>
    <w:rsid w:val="00787701"/>
    <w:rsid w:val="00797CF2"/>
    <w:rsid w:val="007A6765"/>
    <w:rsid w:val="007D1FBC"/>
    <w:rsid w:val="007D6BB8"/>
    <w:rsid w:val="007E4A08"/>
    <w:rsid w:val="007F1603"/>
    <w:rsid w:val="00807337"/>
    <w:rsid w:val="00820D01"/>
    <w:rsid w:val="00825DD2"/>
    <w:rsid w:val="00843ABF"/>
    <w:rsid w:val="00851316"/>
    <w:rsid w:val="00871CE4"/>
    <w:rsid w:val="00875A82"/>
    <w:rsid w:val="00881826"/>
    <w:rsid w:val="008C4517"/>
    <w:rsid w:val="008E7F2F"/>
    <w:rsid w:val="00900D50"/>
    <w:rsid w:val="009302A9"/>
    <w:rsid w:val="00931A60"/>
    <w:rsid w:val="00932F91"/>
    <w:rsid w:val="009378FA"/>
    <w:rsid w:val="00984508"/>
    <w:rsid w:val="0099291A"/>
    <w:rsid w:val="009C60D5"/>
    <w:rsid w:val="009F2D59"/>
    <w:rsid w:val="009F700E"/>
    <w:rsid w:val="00A114B8"/>
    <w:rsid w:val="00A337E5"/>
    <w:rsid w:val="00A41ED6"/>
    <w:rsid w:val="00A61DA0"/>
    <w:rsid w:val="00A661C8"/>
    <w:rsid w:val="00A830D8"/>
    <w:rsid w:val="00A8646A"/>
    <w:rsid w:val="00A92695"/>
    <w:rsid w:val="00AC1479"/>
    <w:rsid w:val="00AE241C"/>
    <w:rsid w:val="00B06BED"/>
    <w:rsid w:val="00B2378E"/>
    <w:rsid w:val="00B651D5"/>
    <w:rsid w:val="00B73010"/>
    <w:rsid w:val="00B81A99"/>
    <w:rsid w:val="00B9166A"/>
    <w:rsid w:val="00BA33CE"/>
    <w:rsid w:val="00BA61C5"/>
    <w:rsid w:val="00BF1572"/>
    <w:rsid w:val="00BF6C17"/>
    <w:rsid w:val="00C24A6A"/>
    <w:rsid w:val="00C273EC"/>
    <w:rsid w:val="00C32943"/>
    <w:rsid w:val="00C53D11"/>
    <w:rsid w:val="00C60D22"/>
    <w:rsid w:val="00C94C39"/>
    <w:rsid w:val="00CA2E5C"/>
    <w:rsid w:val="00CA5F6C"/>
    <w:rsid w:val="00CB154A"/>
    <w:rsid w:val="00CD2C3F"/>
    <w:rsid w:val="00CD6DE0"/>
    <w:rsid w:val="00CE7DCC"/>
    <w:rsid w:val="00D0642D"/>
    <w:rsid w:val="00D301C5"/>
    <w:rsid w:val="00D434D8"/>
    <w:rsid w:val="00D52DAF"/>
    <w:rsid w:val="00D57330"/>
    <w:rsid w:val="00D71599"/>
    <w:rsid w:val="00D91690"/>
    <w:rsid w:val="00D95980"/>
    <w:rsid w:val="00D95F35"/>
    <w:rsid w:val="00DB3C36"/>
    <w:rsid w:val="00DC4821"/>
    <w:rsid w:val="00DD6781"/>
    <w:rsid w:val="00DE7B90"/>
    <w:rsid w:val="00DF6811"/>
    <w:rsid w:val="00E63B96"/>
    <w:rsid w:val="00E86ED2"/>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7D9A6"/>
  <w15:chartTrackingRefBased/>
  <w15:docId w15:val="{FD37F2EB-7B78-42DC-9B12-BD983411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customStyle="1"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af9"/>
    <w:uiPriority w:val="99"/>
    <w:semiHidden/>
    <w:unhideWhenUsed/>
    <w:rsid w:val="0031616B"/>
    <w:pPr>
      <w:spacing w:line="240" w:lineRule="auto"/>
    </w:pPr>
    <w:rPr>
      <w:sz w:val="18"/>
      <w:szCs w:val="18"/>
    </w:rPr>
  </w:style>
  <w:style w:type="character" w:customStyle="1" w:styleId="af9">
    <w:name w:val="批注框文本 字符"/>
    <w:link w:val="af8"/>
    <w:uiPriority w:val="99"/>
    <w:semiHidden/>
    <w:rsid w:val="0031616B"/>
    <w:rPr>
      <w:snapToGrid w:val="0"/>
      <w:sz w:val="18"/>
      <w:szCs w:val="18"/>
    </w:rPr>
  </w:style>
  <w:style w:type="character" w:styleId="afa">
    <w:name w:val="annotation reference"/>
    <w:uiPriority w:val="99"/>
    <w:semiHidden/>
    <w:unhideWhenUsed/>
    <w:rsid w:val="00C53D11"/>
    <w:rPr>
      <w:sz w:val="21"/>
      <w:szCs w:val="21"/>
    </w:rPr>
  </w:style>
  <w:style w:type="paragraph" w:styleId="afb">
    <w:name w:val="annotation text"/>
    <w:basedOn w:val="a"/>
    <w:link w:val="afc"/>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c">
    <w:name w:val="批注文字 字符"/>
    <w:link w:val="afb"/>
    <w:uiPriority w:val="99"/>
    <w:semiHidden/>
    <w:rsid w:val="00C53D11"/>
    <w:rPr>
      <w:rFonts w:ascii="Calibri" w:eastAsia="宋体" w:hAnsi="Calibri" w:cs="Microsoft Himalaya"/>
      <w:kern w:val="2"/>
      <w:sz w:val="21"/>
      <w:szCs w:val="22"/>
    </w:rPr>
  </w:style>
  <w:style w:type="paragraph" w:styleId="afd">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276</Words>
  <Characters>1577</Characters>
  <Application>Microsoft Office Word</Application>
  <DocSecurity>0</DocSecurity>
  <Lines>13</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4</cp:revision>
  <cp:lastPrinted>2024-03-11T06:54:00Z</cp:lastPrinted>
  <dcterms:created xsi:type="dcterms:W3CDTF">2024-06-04T08:11:00Z</dcterms:created>
  <dcterms:modified xsi:type="dcterms:W3CDTF">2024-06-05T02:33:00Z</dcterms:modified>
</cp:coreProperties>
</file>