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35E39" w14:textId="6201B5E6" w:rsidR="00A61742" w:rsidRDefault="000A5029" w:rsidP="00A61742">
      <w:pPr>
        <w:autoSpaceDE w:val="0"/>
        <w:autoSpaceDN w:val="0"/>
        <w:adjustRightInd w:val="0"/>
        <w:spacing w:line="360" w:lineRule="auto"/>
        <w:jc w:val="center"/>
        <w:rPr>
          <w:rFonts w:ascii="宋体" w:hAnsi="宋体"/>
          <w:b/>
          <w:snapToGrid w:val="0"/>
          <w:spacing w:val="-2"/>
          <w:kern w:val="0"/>
          <w:sz w:val="36"/>
          <w:szCs w:val="20"/>
        </w:rPr>
      </w:pPr>
      <w:bookmarkStart w:id="0" w:name="_Hlk536690890"/>
      <w:r>
        <w:rPr>
          <w:rFonts w:ascii="宋体" w:hAnsi="宋体" w:hint="eastAsia"/>
          <w:b/>
          <w:snapToGrid w:val="0"/>
          <w:spacing w:val="-2"/>
          <w:kern w:val="0"/>
          <w:sz w:val="36"/>
          <w:szCs w:val="20"/>
        </w:rPr>
        <w:t>2023-2024年IDC驻场服务</w:t>
      </w:r>
    </w:p>
    <w:p w14:paraId="28D2A23A" w14:textId="77777777" w:rsidR="00A61742" w:rsidRDefault="00A61742" w:rsidP="00A61742">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采购书</w:t>
      </w:r>
      <w:bookmarkEnd w:id="0"/>
    </w:p>
    <w:p w14:paraId="33A645AA" w14:textId="77777777" w:rsidR="00A61742" w:rsidRDefault="00A61742" w:rsidP="00A61742">
      <w:pPr>
        <w:spacing w:line="360" w:lineRule="auto"/>
        <w:ind w:left="-720" w:firstLine="720"/>
        <w:jc w:val="center"/>
        <w:rPr>
          <w:rFonts w:ascii="宋体" w:hAnsi="宋体"/>
          <w:b/>
          <w:snapToGrid w:val="0"/>
          <w:spacing w:val="-2"/>
          <w:kern w:val="0"/>
          <w:sz w:val="36"/>
          <w:szCs w:val="20"/>
        </w:rPr>
      </w:pPr>
    </w:p>
    <w:p w14:paraId="0CCB6640" w14:textId="77777777" w:rsidR="00A61742" w:rsidRDefault="00A61742" w:rsidP="00A61742">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14:paraId="721E5068" w14:textId="38809CA6" w:rsidR="00A61742" w:rsidRDefault="00A61742" w:rsidP="00A61742">
      <w:pPr>
        <w:pStyle w:val="ab"/>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w:t>
      </w:r>
      <w:r w:rsidR="000A5029">
        <w:rPr>
          <w:rFonts w:ascii="宋体" w:hAnsi="宋体" w:cs="宋体" w:hint="eastAsia"/>
          <w:color w:val="000000"/>
          <w:szCs w:val="24"/>
        </w:rPr>
        <w:t>2023-2024年IDC驻场服务</w:t>
      </w:r>
      <w:r w:rsidR="00936830">
        <w:rPr>
          <w:rFonts w:ascii="宋体" w:hAnsi="宋体" w:cs="宋体" w:hint="eastAsia"/>
          <w:color w:val="000000"/>
          <w:szCs w:val="24"/>
        </w:rPr>
        <w:t>采购</w:t>
      </w:r>
      <w:r w:rsidRPr="0003284B">
        <w:rPr>
          <w:rFonts w:ascii="宋体" w:cs="宋体" w:hint="eastAsia"/>
          <w:color w:val="000000"/>
          <w:szCs w:val="24"/>
        </w:rPr>
        <w:t>。</w:t>
      </w:r>
    </w:p>
    <w:p w14:paraId="0FFF979A" w14:textId="77777777" w:rsidR="00A61742" w:rsidRDefault="00A61742" w:rsidP="00A61742">
      <w:pPr>
        <w:pStyle w:val="ab"/>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：详见附件二。</w:t>
      </w:r>
      <w:r>
        <w:rPr>
          <w:rFonts w:ascii="宋体" w:cs="宋体"/>
          <w:color w:val="000000"/>
          <w:szCs w:val="24"/>
        </w:rPr>
        <w:t xml:space="preserve"> </w:t>
      </w:r>
    </w:p>
    <w:p w14:paraId="5B679F1F" w14:textId="0AFCB48F" w:rsidR="00A61742" w:rsidRDefault="00A61742" w:rsidP="00A61742">
      <w:pPr>
        <w:pStyle w:val="ab"/>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w:t>
      </w:r>
      <w:r w:rsidR="00FF4B5F">
        <w:rPr>
          <w:rFonts w:ascii="宋体" w:hAnsi="宋体" w:cs="宋体" w:hint="eastAsia"/>
          <w:color w:val="000000"/>
          <w:szCs w:val="24"/>
        </w:rPr>
        <w:t>3</w:t>
      </w:r>
      <w:r>
        <w:rPr>
          <w:rFonts w:ascii="宋体" w:hAnsi="宋体" w:cs="宋体"/>
          <w:color w:val="000000"/>
          <w:szCs w:val="24"/>
        </w:rPr>
        <w:t>0</w:t>
      </w:r>
      <w:r>
        <w:rPr>
          <w:rFonts w:ascii="宋体" w:hAnsi="宋体" w:cs="宋体" w:hint="eastAsia"/>
          <w:color w:val="000000"/>
          <w:szCs w:val="24"/>
        </w:rPr>
        <w:t>万元（含税</w:t>
      </w:r>
      <w:r>
        <w:rPr>
          <w:rFonts w:ascii="宋体" w:hAnsi="宋体" w:cs="宋体"/>
          <w:color w:val="000000"/>
          <w:szCs w:val="24"/>
        </w:rPr>
        <w:t>）</w:t>
      </w:r>
      <w:r>
        <w:rPr>
          <w:rFonts w:ascii="宋体" w:hAnsi="宋体" w:cs="宋体" w:hint="eastAsia"/>
          <w:color w:val="000000"/>
          <w:szCs w:val="24"/>
        </w:rPr>
        <w:t>。投标金额包含投标人为提供本合同项下所有服务所涉及到的所有费用，如税费等。</w:t>
      </w:r>
    </w:p>
    <w:p w14:paraId="31506099" w14:textId="03AE042C" w:rsidR="00A61742" w:rsidRDefault="00A61742" w:rsidP="00A61742">
      <w:pPr>
        <w:pStyle w:val="ab"/>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w:t>
      </w:r>
      <w:r w:rsidR="00FF4B5F">
        <w:rPr>
          <w:rFonts w:ascii="宋体" w:hAnsi="宋体" w:cs="宋体" w:hint="eastAsia"/>
          <w:color w:val="000000"/>
          <w:szCs w:val="24"/>
        </w:rPr>
        <w:t>6</w:t>
      </w:r>
      <w:r w:rsidR="00C51897">
        <w:rPr>
          <w:rFonts w:ascii="宋体" w:hAnsi="宋体" w:cs="宋体" w:hint="eastAsia"/>
          <w:color w:val="000000"/>
          <w:szCs w:val="24"/>
        </w:rPr>
        <w:t>000</w:t>
      </w:r>
      <w:r>
        <w:rPr>
          <w:rFonts w:ascii="宋体" w:hAnsi="宋体" w:cs="宋体" w:hint="eastAsia"/>
          <w:color w:val="000000"/>
          <w:szCs w:val="24"/>
        </w:rPr>
        <w:t>元。</w:t>
      </w:r>
    </w:p>
    <w:p w14:paraId="73969C7B" w14:textId="055751AE" w:rsidR="00A61742" w:rsidRPr="002A593F" w:rsidRDefault="00A61742" w:rsidP="00A61742">
      <w:pPr>
        <w:pStyle w:val="ab"/>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szCs w:val="24"/>
        </w:rPr>
        <w:t>根据本</w:t>
      </w:r>
      <w:proofErr w:type="gramStart"/>
      <w:r>
        <w:rPr>
          <w:rFonts w:ascii="宋体" w:hAnsi="宋体" w:cs="宋体" w:hint="eastAsia"/>
          <w:szCs w:val="24"/>
        </w:rPr>
        <w:t>采购书</w:t>
      </w:r>
      <w:proofErr w:type="gramEnd"/>
      <w:r>
        <w:rPr>
          <w:rFonts w:ascii="宋体" w:hAnsi="宋体" w:cs="宋体" w:hint="eastAsia"/>
          <w:szCs w:val="24"/>
        </w:rPr>
        <w:t>“评分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的投标人为第一</w:t>
      </w:r>
      <w:r>
        <w:rPr>
          <w:rFonts w:ascii="宋体" w:hAnsi="宋体" w:cs="宋体"/>
          <w:szCs w:val="24"/>
        </w:rPr>
        <w:t>中标候选人</w:t>
      </w:r>
      <w:r>
        <w:rPr>
          <w:rFonts w:ascii="宋体" w:hAnsi="宋体" w:cs="宋体" w:hint="eastAsia"/>
          <w:szCs w:val="24"/>
        </w:rPr>
        <w:t>；</w:t>
      </w:r>
      <w:r>
        <w:rPr>
          <w:rFonts w:ascii="宋体" w:hAnsi="宋体" w:cs="宋体"/>
          <w:szCs w:val="24"/>
        </w:rPr>
        <w:t>总分相同的，</w:t>
      </w:r>
      <w:r w:rsidR="00965694">
        <w:rPr>
          <w:rFonts w:ascii="宋体" w:hAnsi="宋体" w:cs="宋体"/>
          <w:szCs w:val="24"/>
        </w:rPr>
        <w:t>投标</w:t>
      </w:r>
      <w:r w:rsidR="00724A07">
        <w:rPr>
          <w:rFonts w:ascii="宋体" w:hAnsi="宋体" w:cs="宋体" w:hint="eastAsia"/>
          <w:szCs w:val="24"/>
        </w:rPr>
        <w:t>价格较低</w:t>
      </w:r>
      <w:r>
        <w:rPr>
          <w:rFonts w:ascii="宋体" w:hAnsi="宋体" w:cs="宋体"/>
          <w:szCs w:val="24"/>
        </w:rPr>
        <w:t>者</w:t>
      </w:r>
      <w:r>
        <w:rPr>
          <w:rFonts w:ascii="宋体" w:hAnsi="宋体" w:cs="宋体" w:hint="eastAsia"/>
          <w:szCs w:val="24"/>
        </w:rPr>
        <w:t>中标</w:t>
      </w:r>
      <w:r>
        <w:rPr>
          <w:rFonts w:ascii="宋体" w:hAnsi="宋体" w:cs="宋体"/>
          <w:szCs w:val="24"/>
        </w:rPr>
        <w:t>候选</w:t>
      </w:r>
      <w:r>
        <w:rPr>
          <w:rFonts w:ascii="宋体" w:hAnsi="宋体" w:cs="宋体" w:hint="eastAsia"/>
          <w:szCs w:val="24"/>
        </w:rPr>
        <w:t>排序在先</w:t>
      </w:r>
      <w:r w:rsidR="00724A07">
        <w:rPr>
          <w:rFonts w:ascii="宋体" w:hAnsi="宋体" w:cs="宋体" w:hint="eastAsia"/>
          <w:szCs w:val="24"/>
        </w:rPr>
        <w:t>，价格也相同的，以随机抽取方式确定中标人</w:t>
      </w:r>
      <w:r>
        <w:rPr>
          <w:rFonts w:ascii="宋体" w:hAnsi="宋体" w:cs="宋体"/>
          <w:szCs w:val="24"/>
        </w:rPr>
        <w:t>。</w:t>
      </w:r>
    </w:p>
    <w:p w14:paraId="73FDFEC9" w14:textId="0540A1F7" w:rsidR="00A61742" w:rsidRDefault="00A61742" w:rsidP="00A61742">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14:paraId="3C83B2DB" w14:textId="77777777" w:rsidR="00FE3328" w:rsidRPr="00FE3328" w:rsidRDefault="00FE3328"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sidRPr="00AD01E7">
        <w:rPr>
          <w:rFonts w:ascii="宋体" w:hAnsi="宋体" w:cs="宋体" w:hint="eastAsia"/>
        </w:rPr>
        <w:t>投标人必须是在国内注册的独立法人或其他组织，提供营业执照（或事业单位、社会团体相关证书）的复印件（并加盖公章）。</w:t>
      </w:r>
    </w:p>
    <w:p w14:paraId="435B9B34" w14:textId="23713ED9" w:rsidR="00BE496C" w:rsidRPr="00421407" w:rsidRDefault="00BE496C"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rPr>
        <w:t>投标人必须能够提供</w:t>
      </w:r>
      <w:r>
        <w:rPr>
          <w:rFonts w:ascii="宋体" w:hAnsi="宋体" w:cs="宋体" w:hint="eastAsia"/>
          <w:color w:val="000000"/>
        </w:rPr>
        <w:t>上海</w:t>
      </w:r>
      <w:r>
        <w:rPr>
          <w:rFonts w:ascii="宋体" w:hAnsi="宋体" w:cs="宋体"/>
          <w:color w:val="000000"/>
        </w:rPr>
        <w:t>本地化技术支持和服务。</w:t>
      </w:r>
    </w:p>
    <w:p w14:paraId="6B131E9A" w14:textId="6CFBE747" w:rsidR="00B93DD6" w:rsidRPr="00B93DD6" w:rsidRDefault="00B93DD6" w:rsidP="00BE496C">
      <w:pPr>
        <w:pStyle w:val="ab"/>
        <w:numPr>
          <w:ilvl w:val="0"/>
          <w:numId w:val="3"/>
        </w:numPr>
        <w:autoSpaceDE w:val="0"/>
        <w:autoSpaceDN w:val="0"/>
        <w:adjustRightInd w:val="0"/>
        <w:spacing w:line="360" w:lineRule="auto"/>
        <w:ind w:firstLineChars="0"/>
        <w:rPr>
          <w:rFonts w:ascii="宋体" w:hAnsi="宋体"/>
          <w:color w:val="000000"/>
          <w:szCs w:val="24"/>
        </w:rPr>
      </w:pPr>
      <w:r>
        <w:rPr>
          <w:rFonts w:ascii="宋体" w:hAnsi="宋体" w:cs="宋体" w:hint="eastAsia"/>
          <w:szCs w:val="24"/>
        </w:rPr>
        <w:t>投标人除提交投标总价外，须提供</w:t>
      </w:r>
      <w:r w:rsidR="00F62D30">
        <w:rPr>
          <w:rFonts w:ascii="宋体" w:hAnsi="宋体" w:cs="宋体" w:hint="eastAsia"/>
          <w:szCs w:val="24"/>
        </w:rPr>
        <w:t>人员</w:t>
      </w:r>
      <w:r>
        <w:rPr>
          <w:rFonts w:ascii="宋体" w:hAnsi="宋体" w:cs="宋体" w:hint="eastAsia"/>
          <w:szCs w:val="24"/>
        </w:rPr>
        <w:t>明细价格（不得赠送）。</w:t>
      </w:r>
    </w:p>
    <w:p w14:paraId="2D75A66C" w14:textId="247D041A" w:rsidR="00BE496C" w:rsidRPr="005B3B97" w:rsidRDefault="00BE496C" w:rsidP="00BE496C">
      <w:pPr>
        <w:pStyle w:val="ab"/>
        <w:numPr>
          <w:ilvl w:val="0"/>
          <w:numId w:val="3"/>
        </w:numPr>
        <w:autoSpaceDE w:val="0"/>
        <w:autoSpaceDN w:val="0"/>
        <w:adjustRightInd w:val="0"/>
        <w:spacing w:line="360" w:lineRule="auto"/>
        <w:ind w:firstLineChars="0"/>
        <w:rPr>
          <w:rFonts w:ascii="宋体" w:hAnsi="宋体"/>
          <w:color w:val="000000"/>
          <w:szCs w:val="24"/>
        </w:rPr>
      </w:pPr>
      <w:r w:rsidRPr="005B3B97">
        <w:rPr>
          <w:rFonts w:ascii="宋体" w:hAnsi="宋体" w:cs="宋体" w:hint="eastAsia"/>
          <w:color w:val="000000"/>
        </w:rPr>
        <w:t>付款方式：</w:t>
      </w:r>
    </w:p>
    <w:p w14:paraId="157E5341" w14:textId="77777777" w:rsidR="00BE496C" w:rsidRPr="005B3B97" w:rsidRDefault="00BE496C" w:rsidP="00BE496C">
      <w:pPr>
        <w:pStyle w:val="ab"/>
        <w:autoSpaceDE w:val="0"/>
        <w:autoSpaceDN w:val="0"/>
        <w:adjustRightInd w:val="0"/>
        <w:spacing w:line="360" w:lineRule="auto"/>
        <w:ind w:left="843" w:firstLineChars="0" w:firstLine="0"/>
        <w:rPr>
          <w:rFonts w:ascii="宋体" w:hAnsi="宋体"/>
          <w:szCs w:val="24"/>
        </w:rPr>
      </w:pPr>
      <w:r w:rsidRPr="005B3B97">
        <w:rPr>
          <w:rFonts w:ascii="宋体" w:hAnsi="宋体" w:hint="eastAsia"/>
          <w:szCs w:val="24"/>
        </w:rPr>
        <w:t>投标人须接受以下付款方式：</w:t>
      </w:r>
    </w:p>
    <w:p w14:paraId="2A4CAC2C" w14:textId="7D8BC35F" w:rsidR="00BE496C" w:rsidRPr="005B3B97" w:rsidRDefault="00BE496C" w:rsidP="00BE496C">
      <w:pPr>
        <w:pStyle w:val="ab"/>
        <w:autoSpaceDE w:val="0"/>
        <w:autoSpaceDN w:val="0"/>
        <w:adjustRightInd w:val="0"/>
        <w:spacing w:line="360" w:lineRule="auto"/>
        <w:ind w:left="843" w:firstLineChars="0" w:firstLine="0"/>
        <w:rPr>
          <w:rFonts w:ascii="宋体" w:hAnsi="宋体"/>
          <w:szCs w:val="24"/>
        </w:rPr>
      </w:pPr>
      <w:r w:rsidRPr="005B3B97">
        <w:rPr>
          <w:rFonts w:ascii="宋体" w:hAnsi="宋体"/>
          <w:szCs w:val="24"/>
        </w:rPr>
        <w:t>①合同</w:t>
      </w:r>
      <w:r>
        <w:rPr>
          <w:rFonts w:ascii="宋体" w:hAnsi="宋体" w:hint="eastAsia"/>
          <w:szCs w:val="24"/>
        </w:rPr>
        <w:t>签订</w:t>
      </w:r>
      <w:r w:rsidRPr="005B3B97">
        <w:rPr>
          <w:rFonts w:ascii="宋体" w:hAnsi="宋体"/>
          <w:szCs w:val="24"/>
        </w:rPr>
        <w:t>后支付合同总金额的</w:t>
      </w:r>
      <w:r w:rsidR="00FF4B5F">
        <w:rPr>
          <w:rFonts w:ascii="宋体" w:hAnsi="宋体" w:hint="eastAsia"/>
          <w:szCs w:val="24"/>
        </w:rPr>
        <w:t>5</w:t>
      </w:r>
      <w:r w:rsidRPr="005B3B97">
        <w:rPr>
          <w:rFonts w:ascii="宋体" w:hAnsi="宋体"/>
          <w:szCs w:val="24"/>
        </w:rPr>
        <w:t>0</w:t>
      </w:r>
      <w:r w:rsidRPr="005B3B97">
        <w:rPr>
          <w:rFonts w:ascii="宋体" w:hAnsi="宋体" w:hint="eastAsia"/>
          <w:szCs w:val="24"/>
        </w:rPr>
        <w:t>%</w:t>
      </w:r>
      <w:r w:rsidRPr="005B3B97">
        <w:rPr>
          <w:rFonts w:ascii="宋体" w:hAnsi="宋体"/>
          <w:szCs w:val="24"/>
        </w:rPr>
        <w:t>；</w:t>
      </w:r>
    </w:p>
    <w:p w14:paraId="20CF315E" w14:textId="5EF682AC" w:rsidR="00BE496C" w:rsidRPr="00F62D30" w:rsidRDefault="00BE496C" w:rsidP="00F62D30">
      <w:pPr>
        <w:pStyle w:val="ab"/>
        <w:autoSpaceDE w:val="0"/>
        <w:autoSpaceDN w:val="0"/>
        <w:adjustRightInd w:val="0"/>
        <w:spacing w:line="360" w:lineRule="auto"/>
        <w:ind w:left="843" w:firstLineChars="0" w:firstLine="0"/>
        <w:rPr>
          <w:rFonts w:ascii="宋体" w:hAnsi="宋体"/>
          <w:szCs w:val="24"/>
        </w:rPr>
      </w:pPr>
      <w:r w:rsidRPr="005B3B97">
        <w:rPr>
          <w:rFonts w:ascii="宋体" w:hAnsi="宋体"/>
          <w:szCs w:val="24"/>
        </w:rPr>
        <w:t>②</w:t>
      </w:r>
      <w:r w:rsidR="00FF4B5F">
        <w:rPr>
          <w:rFonts w:ascii="宋体" w:hAnsi="宋体" w:hint="eastAsia"/>
          <w:szCs w:val="24"/>
        </w:rPr>
        <w:t>合同期满,中标人提供服务报告并经</w:t>
      </w:r>
      <w:r w:rsidR="00F53D5A">
        <w:rPr>
          <w:rFonts w:ascii="宋体" w:hAnsi="宋体" w:hint="eastAsia"/>
          <w:szCs w:val="24"/>
        </w:rPr>
        <w:t>采购</w:t>
      </w:r>
      <w:r w:rsidR="00FF4B5F">
        <w:rPr>
          <w:rFonts w:ascii="宋体" w:hAnsi="宋体" w:hint="eastAsia"/>
          <w:szCs w:val="24"/>
        </w:rPr>
        <w:t>人验收通过</w:t>
      </w:r>
      <w:r w:rsidRPr="005B3B97">
        <w:rPr>
          <w:rFonts w:ascii="宋体" w:hAnsi="宋体" w:hint="eastAsia"/>
          <w:szCs w:val="24"/>
        </w:rPr>
        <w:t>后</w:t>
      </w:r>
      <w:r w:rsidR="00FF4B5F">
        <w:rPr>
          <w:rFonts w:ascii="宋体" w:hAnsi="宋体" w:hint="eastAsia"/>
          <w:szCs w:val="24"/>
        </w:rPr>
        <w:t>,</w:t>
      </w:r>
      <w:r w:rsidRPr="005B3B97">
        <w:rPr>
          <w:rFonts w:ascii="宋体" w:hAnsi="宋体" w:hint="eastAsia"/>
          <w:szCs w:val="24"/>
        </w:rPr>
        <w:t>支付合同总金额的</w:t>
      </w:r>
      <w:r w:rsidR="00F62D30">
        <w:rPr>
          <w:rFonts w:ascii="宋体" w:hAnsi="宋体" w:hint="eastAsia"/>
          <w:szCs w:val="24"/>
        </w:rPr>
        <w:t>5</w:t>
      </w:r>
      <w:r w:rsidRPr="005B3B97">
        <w:rPr>
          <w:rFonts w:ascii="宋体" w:hAnsi="宋体" w:hint="eastAsia"/>
          <w:szCs w:val="24"/>
        </w:rPr>
        <w:t>0%；</w:t>
      </w:r>
    </w:p>
    <w:p w14:paraId="47A5B139" w14:textId="77777777" w:rsidR="00BE496C" w:rsidRPr="002C73D7" w:rsidRDefault="00BE496C" w:rsidP="00BE496C">
      <w:pPr>
        <w:pStyle w:val="ab"/>
        <w:numPr>
          <w:ilvl w:val="0"/>
          <w:numId w:val="3"/>
        </w:numPr>
        <w:autoSpaceDE w:val="0"/>
        <w:autoSpaceDN w:val="0"/>
        <w:adjustRightInd w:val="0"/>
        <w:spacing w:line="360" w:lineRule="auto"/>
        <w:ind w:firstLineChars="0"/>
        <w:rPr>
          <w:rFonts w:ascii="宋体" w:hAnsi="宋体"/>
          <w:color w:val="000000"/>
          <w:szCs w:val="24"/>
        </w:rPr>
      </w:pPr>
      <w:r w:rsidRPr="004C3506">
        <w:rPr>
          <w:rFonts w:ascii="宋体" w:hAnsi="宋体" w:cs="宋体" w:hint="eastAsia"/>
          <w:szCs w:val="24"/>
        </w:rPr>
        <w:t>投标金额为含税金额，包括</w:t>
      </w:r>
      <w:r>
        <w:rPr>
          <w:rFonts w:ascii="宋体" w:hAnsi="宋体" w:cs="宋体" w:hint="eastAsia"/>
          <w:szCs w:val="24"/>
        </w:rPr>
        <w:t>提供本项目</w:t>
      </w:r>
      <w:r w:rsidRPr="004C3506">
        <w:rPr>
          <w:rFonts w:ascii="宋体" w:hAnsi="宋体" w:cs="宋体" w:hint="eastAsia"/>
          <w:szCs w:val="24"/>
        </w:rPr>
        <w:t>所有税费。</w:t>
      </w:r>
      <w:r>
        <w:rPr>
          <w:rFonts w:ascii="宋体" w:hAnsi="宋体" w:cs="宋体" w:hint="eastAsia"/>
          <w:color w:val="000000"/>
          <w:szCs w:val="24"/>
        </w:rPr>
        <w:t>本项目需开具增值税专用发票，如所提供的服务税率不同，须按照</w:t>
      </w:r>
      <w:r w:rsidRPr="002C73D7">
        <w:rPr>
          <w:rFonts w:ascii="宋体" w:hAnsi="宋体" w:cs="宋体" w:hint="eastAsia"/>
          <w:color w:val="000000"/>
          <w:szCs w:val="24"/>
        </w:rPr>
        <w:t>相应税率分别开具发票（合同</w:t>
      </w:r>
      <w:r w:rsidRPr="002C73D7">
        <w:rPr>
          <w:rFonts w:ascii="宋体" w:hAnsi="宋体" w:cs="宋体"/>
          <w:color w:val="000000"/>
          <w:szCs w:val="24"/>
        </w:rPr>
        <w:t>金额不变</w:t>
      </w:r>
      <w:r w:rsidRPr="002C73D7">
        <w:rPr>
          <w:rFonts w:ascii="宋体" w:hAnsi="宋体" w:cs="宋体" w:hint="eastAsia"/>
          <w:color w:val="000000"/>
          <w:szCs w:val="24"/>
        </w:rPr>
        <w:t>）。</w:t>
      </w:r>
    </w:p>
    <w:p w14:paraId="3A8CBBE3" w14:textId="77777777" w:rsidR="00BE496C" w:rsidRDefault="00BE496C"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投标人须提交投标保证金，投标文件中应附有投标保证金的付款有效凭证复印件。</w:t>
      </w:r>
    </w:p>
    <w:p w14:paraId="4410C7AF" w14:textId="77777777" w:rsidR="00BE496C" w:rsidRPr="0093095F" w:rsidRDefault="00BE496C"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sidRPr="00525C30">
        <w:rPr>
          <w:rFonts w:ascii="宋体" w:hAnsi="宋体" w:hint="eastAsia"/>
        </w:rPr>
        <w:lastRenderedPageBreak/>
        <w:t>开标后投标人在投标有效期内撤回投标；</w:t>
      </w:r>
      <w:r>
        <w:rPr>
          <w:rFonts w:ascii="宋体" w:hAnsi="宋体" w:hint="eastAsia"/>
        </w:rPr>
        <w:t>或</w:t>
      </w:r>
      <w:r w:rsidRPr="00525C30">
        <w:rPr>
          <w:rFonts w:ascii="宋体" w:hAnsi="宋体" w:hint="eastAsia"/>
        </w:rPr>
        <w:t>因投标人的原因对本次招标工作造成较严重后果的</w:t>
      </w:r>
      <w:r>
        <w:rPr>
          <w:rFonts w:ascii="宋体" w:hAnsi="宋体" w:hint="eastAsia"/>
        </w:rPr>
        <w:t>；</w:t>
      </w:r>
      <w:r>
        <w:rPr>
          <w:rFonts w:ascii="宋体" w:hAnsi="宋体"/>
        </w:rPr>
        <w:t>或</w:t>
      </w:r>
      <w:r>
        <w:rPr>
          <w:rFonts w:ascii="宋体" w:hAnsi="宋体" w:hint="eastAsia"/>
        </w:rPr>
        <w:t>投标人</w:t>
      </w:r>
      <w:r>
        <w:rPr>
          <w:rFonts w:ascii="宋体" w:hAnsi="宋体"/>
        </w:rPr>
        <w:t>在</w:t>
      </w:r>
      <w:r w:rsidRPr="0065289C">
        <w:rPr>
          <w:rFonts w:ascii="宋体" w:hAnsi="宋体" w:cs="宋体" w:hint="eastAsia"/>
          <w:szCs w:val="24"/>
        </w:rPr>
        <w:t>中标通知书发放后</w:t>
      </w:r>
      <w:r>
        <w:rPr>
          <w:rFonts w:ascii="宋体" w:hAnsi="宋体" w:cs="宋体"/>
          <w:szCs w:val="24"/>
        </w:rPr>
        <w:t>10天内</w:t>
      </w:r>
      <w:r>
        <w:rPr>
          <w:rFonts w:ascii="宋体" w:hAnsi="宋体" w:cs="宋体" w:hint="eastAsia"/>
          <w:szCs w:val="24"/>
        </w:rPr>
        <w:t>不</w:t>
      </w:r>
      <w:r w:rsidRPr="0065289C">
        <w:rPr>
          <w:rFonts w:ascii="宋体" w:hAnsi="宋体" w:cs="宋体" w:hint="eastAsia"/>
          <w:szCs w:val="24"/>
        </w:rPr>
        <w:t>与招标人签订合同</w:t>
      </w:r>
      <w:r>
        <w:rPr>
          <w:rFonts w:ascii="宋体" w:hAnsi="宋体" w:cs="宋体" w:hint="eastAsia"/>
          <w:szCs w:val="24"/>
        </w:rPr>
        <w:t>的</w:t>
      </w:r>
      <w:r>
        <w:rPr>
          <w:rFonts w:ascii="宋体" w:hAnsi="宋体" w:cs="宋体"/>
          <w:szCs w:val="24"/>
        </w:rPr>
        <w:t>，</w:t>
      </w:r>
      <w:r w:rsidRPr="00173CF6">
        <w:rPr>
          <w:rFonts w:ascii="宋体" w:hAnsi="宋体" w:cs="宋体" w:hint="eastAsia"/>
        </w:rPr>
        <w:t>招标人有权不予</w:t>
      </w:r>
      <w:r>
        <w:rPr>
          <w:rFonts w:ascii="宋体" w:hAnsi="宋体" w:cs="宋体" w:hint="eastAsia"/>
        </w:rPr>
        <w:t>退</w:t>
      </w:r>
      <w:r w:rsidRPr="00173CF6">
        <w:rPr>
          <w:rFonts w:ascii="宋体" w:hAnsi="宋体" w:cs="宋体" w:hint="eastAsia"/>
        </w:rPr>
        <w:t>还投标保证金</w:t>
      </w:r>
      <w:r>
        <w:rPr>
          <w:rFonts w:ascii="宋体" w:hAnsi="宋体" w:cs="宋体" w:hint="eastAsia"/>
        </w:rPr>
        <w:t>，且</w:t>
      </w:r>
      <w:r>
        <w:rPr>
          <w:rFonts w:ascii="宋体" w:hAnsi="宋体" w:cs="宋体"/>
        </w:rPr>
        <w:t>取消相关投标人的中标资</w:t>
      </w:r>
      <w:r w:rsidRPr="0093095F">
        <w:rPr>
          <w:rFonts w:ascii="宋体" w:hAnsi="宋体" w:cs="宋体"/>
        </w:rPr>
        <w:t>格</w:t>
      </w:r>
      <w:r w:rsidRPr="0093095F">
        <w:rPr>
          <w:rFonts w:ascii="宋体" w:hAnsi="宋体" w:cs="宋体" w:hint="eastAsia"/>
        </w:rPr>
        <w:t>。</w:t>
      </w:r>
    </w:p>
    <w:p w14:paraId="019649C2" w14:textId="77777777" w:rsidR="000A35B1" w:rsidRDefault="00BE496C" w:rsidP="000A35B1">
      <w:pPr>
        <w:pStyle w:val="ab"/>
        <w:numPr>
          <w:ilvl w:val="0"/>
          <w:numId w:val="3"/>
        </w:numPr>
        <w:autoSpaceDE w:val="0"/>
        <w:autoSpaceDN w:val="0"/>
        <w:adjustRightInd w:val="0"/>
        <w:spacing w:line="360" w:lineRule="auto"/>
        <w:ind w:firstLineChars="0"/>
        <w:rPr>
          <w:rFonts w:ascii="宋体" w:hAnsi="宋体" w:cs="宋体"/>
          <w:color w:val="000000"/>
          <w:szCs w:val="24"/>
        </w:rPr>
      </w:pPr>
      <w:r w:rsidRPr="0093095F">
        <w:rPr>
          <w:rFonts w:ascii="宋体" w:hAnsi="宋体" w:cs="宋体" w:hint="eastAsia"/>
          <w:color w:val="000000"/>
          <w:szCs w:val="24"/>
        </w:rPr>
        <w:t>本项目不支持联合体投标，本项目不得转包或分包。</w:t>
      </w:r>
    </w:p>
    <w:p w14:paraId="1E20072A" w14:textId="4D752737" w:rsidR="00541896" w:rsidRPr="000A35B1" w:rsidRDefault="00C47771" w:rsidP="000A35B1">
      <w:pPr>
        <w:autoSpaceDE w:val="0"/>
        <w:autoSpaceDN w:val="0"/>
        <w:adjustRightInd w:val="0"/>
        <w:spacing w:line="360" w:lineRule="auto"/>
        <w:ind w:left="426"/>
        <w:rPr>
          <w:rFonts w:ascii="宋体" w:hAnsi="宋体" w:cs="宋体"/>
          <w:spacing w:val="-2"/>
          <w:kern w:val="0"/>
          <w:sz w:val="24"/>
          <w:szCs w:val="24"/>
        </w:rPr>
      </w:pPr>
      <w:r>
        <w:rPr>
          <w:rFonts w:ascii="宋体" w:hAnsi="宋体" w:cs="宋体" w:hint="eastAsia"/>
          <w:spacing w:val="-2"/>
          <w:kern w:val="0"/>
          <w:sz w:val="24"/>
          <w:szCs w:val="24"/>
        </w:rPr>
        <w:t>9</w:t>
      </w:r>
      <w:r w:rsidR="000A35B1" w:rsidRPr="000A35B1">
        <w:rPr>
          <w:rFonts w:ascii="宋体" w:hAnsi="宋体" w:cs="宋体" w:hint="eastAsia"/>
          <w:spacing w:val="-2"/>
          <w:kern w:val="0"/>
          <w:sz w:val="24"/>
          <w:szCs w:val="24"/>
        </w:rPr>
        <w:t>.</w:t>
      </w:r>
      <w:r w:rsidR="00BE496C" w:rsidRPr="000A35B1">
        <w:rPr>
          <w:rFonts w:ascii="宋体" w:hAnsi="宋体" w:cs="宋体" w:hint="eastAsia"/>
          <w:spacing w:val="-2"/>
          <w:kern w:val="0"/>
          <w:sz w:val="24"/>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w:t>
      </w:r>
      <w:r w:rsidR="00BE496C" w:rsidRPr="000A35B1">
        <w:rPr>
          <w:rFonts w:ascii="宋体" w:hAnsi="宋体" w:cs="宋体"/>
          <w:spacing w:val="-2"/>
          <w:kern w:val="0"/>
          <w:sz w:val="24"/>
          <w:szCs w:val="24"/>
        </w:rPr>
        <w:t>0%</w:t>
      </w:r>
      <w:r w:rsidR="00BE496C" w:rsidRPr="000A35B1">
        <w:rPr>
          <w:rFonts w:ascii="宋体" w:hAnsi="宋体" w:cs="宋体" w:hint="eastAsia"/>
          <w:spacing w:val="-2"/>
          <w:kern w:val="0"/>
          <w:sz w:val="24"/>
          <w:szCs w:val="24"/>
        </w:rPr>
        <w:t>，守约方有权终止合同，违约方须返还已经收到的全部合同款项。若因上述情况造成招标人或守约方其他损失的，须进行赔偿。</w:t>
      </w:r>
    </w:p>
    <w:p w14:paraId="32D4AEEB" w14:textId="7D732806" w:rsidR="00BE496C" w:rsidRDefault="00BE496C" w:rsidP="00BE496C">
      <w:pPr>
        <w:pStyle w:val="ab"/>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1</w:t>
      </w:r>
      <w:r w:rsidR="00C47771">
        <w:rPr>
          <w:rFonts w:ascii="宋体" w:hAnsi="宋体" w:cs="宋体" w:hint="eastAsia"/>
          <w:color w:val="000000"/>
          <w:szCs w:val="24"/>
        </w:rPr>
        <w:t>0</w:t>
      </w:r>
      <w:r>
        <w:rPr>
          <w:rFonts w:ascii="宋体" w:hAnsi="宋体" w:cs="宋体" w:hint="eastAsia"/>
          <w:color w:val="000000"/>
          <w:szCs w:val="24"/>
        </w:rPr>
        <w:t>.</w:t>
      </w:r>
      <w:r w:rsidRPr="00F62D30">
        <w:rPr>
          <w:rFonts w:ascii="宋体" w:hAnsi="宋体" w:hint="eastAsia"/>
        </w:rPr>
        <w:t>投标有效期：从提交投标文件的截止之日起算不少于</w:t>
      </w:r>
      <w:r w:rsidRPr="00F62D30">
        <w:rPr>
          <w:rFonts w:ascii="宋体" w:hAnsi="宋体"/>
        </w:rPr>
        <w:t>90天</w:t>
      </w:r>
      <w:r w:rsidRPr="00F62D30">
        <w:rPr>
          <w:rFonts w:ascii="宋体" w:hAnsi="宋体" w:hint="eastAsia"/>
        </w:rPr>
        <w:t>。</w:t>
      </w:r>
    </w:p>
    <w:p w14:paraId="1B9231A9" w14:textId="5A024593" w:rsidR="00BE496C" w:rsidRPr="00BE496C" w:rsidRDefault="00BE496C" w:rsidP="00BE496C">
      <w:pPr>
        <w:pStyle w:val="ab"/>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1</w:t>
      </w:r>
      <w:r w:rsidR="00C47771">
        <w:rPr>
          <w:rFonts w:ascii="宋体" w:hAnsi="宋体" w:cs="宋体" w:hint="eastAsia"/>
          <w:color w:val="000000"/>
          <w:szCs w:val="24"/>
        </w:rPr>
        <w:t>1</w:t>
      </w:r>
      <w:r>
        <w:rPr>
          <w:rFonts w:ascii="宋体" w:hAnsi="宋体" w:cs="宋体" w:hint="eastAsia"/>
          <w:color w:val="000000"/>
          <w:szCs w:val="24"/>
        </w:rPr>
        <w:t>.投标人</w:t>
      </w:r>
      <w:r w:rsidRPr="003D4B23">
        <w:rPr>
          <w:rFonts w:ascii="宋体" w:hAnsi="宋体" w:cs="宋体" w:hint="eastAsia"/>
          <w:szCs w:val="24"/>
        </w:rPr>
        <w:t>参与</w:t>
      </w:r>
      <w:r>
        <w:rPr>
          <w:rFonts w:ascii="宋体" w:hAnsi="宋体" w:cs="宋体" w:hint="eastAsia"/>
          <w:color w:val="000000"/>
          <w:szCs w:val="24"/>
        </w:rPr>
        <w:t>投标表示同意上述所有条款。</w:t>
      </w:r>
    </w:p>
    <w:p w14:paraId="48E2ED33" w14:textId="77777777" w:rsidR="00A61742" w:rsidRDefault="00A61742" w:rsidP="00A61742">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14:paraId="44B2A740" w14:textId="77777777" w:rsidR="00A61742"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14C72768" w14:textId="77777777" w:rsidR="00A61742" w:rsidRDefault="00A61742" w:rsidP="00A61742">
      <w:pPr>
        <w:pStyle w:val="ab"/>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响应人的商务报价文件至少应包括以下内容（均需加盖公章）</w:t>
      </w:r>
    </w:p>
    <w:p w14:paraId="373F7C80" w14:textId="77777777" w:rsidR="00A61742" w:rsidRPr="00C314FF" w:rsidRDefault="00A61742" w:rsidP="00A61742">
      <w:pPr>
        <w:numPr>
          <w:ilvl w:val="0"/>
          <w:numId w:val="10"/>
        </w:numPr>
        <w:autoSpaceDE w:val="0"/>
        <w:autoSpaceDN w:val="0"/>
        <w:adjustRightInd w:val="0"/>
        <w:spacing w:line="360" w:lineRule="auto"/>
        <w:rPr>
          <w:rFonts w:ascii="宋体" w:hAnsi="宋体"/>
          <w:color w:val="000000"/>
          <w:sz w:val="24"/>
          <w:szCs w:val="24"/>
        </w:rPr>
      </w:pPr>
      <w:r w:rsidRPr="00565A1D">
        <w:rPr>
          <w:rFonts w:ascii="宋体" w:hAnsi="宋体" w:hint="eastAsia"/>
          <w:color w:val="000000"/>
          <w:sz w:val="24"/>
          <w:szCs w:val="24"/>
        </w:rPr>
        <w:t>报价单</w:t>
      </w:r>
      <w:r w:rsidRPr="00AE2DA0">
        <w:rPr>
          <w:rFonts w:ascii="宋体" w:hAnsi="宋体" w:hint="eastAsia"/>
          <w:b/>
          <w:color w:val="000000"/>
          <w:sz w:val="24"/>
          <w:szCs w:val="24"/>
        </w:rPr>
        <w:t>（</w:t>
      </w:r>
      <w:r>
        <w:rPr>
          <w:rFonts w:ascii="宋体" w:hAnsi="宋体" w:hint="eastAsia"/>
          <w:b/>
          <w:color w:val="000000"/>
          <w:sz w:val="24"/>
          <w:szCs w:val="24"/>
        </w:rPr>
        <w:t>可</w:t>
      </w:r>
      <w:r w:rsidRPr="00AE2DA0">
        <w:rPr>
          <w:rFonts w:ascii="宋体" w:hAnsi="宋体" w:hint="eastAsia"/>
          <w:b/>
          <w:color w:val="000000"/>
          <w:sz w:val="24"/>
          <w:szCs w:val="24"/>
        </w:rPr>
        <w:t>单独</w:t>
      </w:r>
      <w:r w:rsidRPr="00AE2DA0">
        <w:rPr>
          <w:rFonts w:ascii="宋体" w:hAnsi="宋体"/>
          <w:b/>
          <w:color w:val="000000"/>
          <w:sz w:val="24"/>
          <w:szCs w:val="24"/>
        </w:rPr>
        <w:t>密封）</w:t>
      </w:r>
      <w:r w:rsidRPr="00565A1D">
        <w:rPr>
          <w:rFonts w:ascii="宋体" w:hAnsi="宋体" w:hint="eastAsia"/>
          <w:color w:val="000000"/>
          <w:sz w:val="24"/>
          <w:szCs w:val="24"/>
        </w:rPr>
        <w:t>。</w:t>
      </w:r>
    </w:p>
    <w:p w14:paraId="19980B6D" w14:textId="77777777" w:rsidR="00A61742" w:rsidRDefault="00A61742" w:rsidP="00A61742">
      <w:pPr>
        <w:pStyle w:val="ab"/>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响应人的商务文件</w:t>
      </w:r>
    </w:p>
    <w:p w14:paraId="78FB0EAA" w14:textId="77777777" w:rsidR="00A61742" w:rsidRDefault="00A61742" w:rsidP="00A61742">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14:paraId="526E8731"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sidRPr="00BF5CFE">
        <w:rPr>
          <w:rFonts w:ascii="宋体" w:hAnsi="宋体" w:hint="eastAsia"/>
          <w:color w:val="000000"/>
          <w:szCs w:val="24"/>
        </w:rPr>
        <w:t>法</w:t>
      </w:r>
      <w:r>
        <w:rPr>
          <w:rFonts w:ascii="宋体" w:hAnsi="宋体" w:hint="eastAsia"/>
          <w:color w:val="000000"/>
          <w:szCs w:val="24"/>
        </w:rPr>
        <w:t>定</w:t>
      </w:r>
      <w:r w:rsidRPr="00BF5CFE">
        <w:rPr>
          <w:rFonts w:ascii="宋体" w:hAnsi="宋体" w:hint="eastAsia"/>
          <w:color w:val="000000"/>
          <w:szCs w:val="24"/>
        </w:rPr>
        <w:t>代表人（投资人/负责人）授权书</w:t>
      </w:r>
      <w:r>
        <w:rPr>
          <w:rFonts w:ascii="宋体" w:hAnsi="宋体" w:hint="eastAsia"/>
          <w:color w:val="000000"/>
          <w:szCs w:val="24"/>
        </w:rPr>
        <w:t>（格式见附件一），法定代表人及授权委托人的身份证（</w:t>
      </w:r>
      <w:r>
        <w:rPr>
          <w:rFonts w:ascii="宋体" w:hAnsi="宋体" w:hint="eastAsia"/>
          <w:color w:val="000000"/>
          <w:szCs w:val="24"/>
          <w:u w:val="single"/>
        </w:rPr>
        <w:t>原件复印件</w:t>
      </w:r>
      <w:r>
        <w:rPr>
          <w:rFonts w:ascii="宋体" w:hAnsi="宋体" w:hint="eastAsia"/>
          <w:color w:val="000000"/>
          <w:szCs w:val="24"/>
        </w:rPr>
        <w:t>，扫描打印件无效）；</w:t>
      </w:r>
    </w:p>
    <w:p w14:paraId="75455151"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提供通过年检有效的企业法人营业执照、税务登记证、组织机构代码证；或</w:t>
      </w:r>
      <w:r>
        <w:rPr>
          <w:rFonts w:ascii="宋体" w:hAnsi="宋体"/>
          <w:color w:val="000000"/>
          <w:szCs w:val="24"/>
        </w:rPr>
        <w:t>上述证件的三证合一件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加盖公章后的原件</w:t>
      </w:r>
      <w:r>
        <w:rPr>
          <w:rFonts w:ascii="宋体" w:hAnsi="宋体"/>
          <w:color w:val="000000"/>
          <w:szCs w:val="24"/>
        </w:rPr>
        <w:t>复印件</w:t>
      </w:r>
      <w:r>
        <w:rPr>
          <w:rFonts w:ascii="宋体" w:hAnsi="宋体" w:hint="eastAsia"/>
          <w:color w:val="000000"/>
          <w:szCs w:val="24"/>
        </w:rPr>
        <w:t>，扫描打印件无效</w:t>
      </w:r>
      <w:r>
        <w:rPr>
          <w:rFonts w:ascii="宋体" w:hAnsi="宋体"/>
          <w:color w:val="000000"/>
          <w:szCs w:val="24"/>
        </w:rPr>
        <w:t>。</w:t>
      </w:r>
    </w:p>
    <w:p w14:paraId="7F4D8D8D"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14:paraId="5D3C679C" w14:textId="77777777" w:rsidR="00A61742" w:rsidRDefault="00A61742" w:rsidP="00A61742">
      <w:pPr>
        <w:pStyle w:val="ab"/>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w:t>
      </w:r>
      <w:r>
        <w:rPr>
          <w:rFonts w:ascii="宋体" w:hAnsi="宋体" w:cs="宋体" w:hint="eastAsia"/>
          <w:color w:val="000000"/>
          <w:szCs w:val="24"/>
        </w:rPr>
        <w:lastRenderedPageBreak/>
        <w:t>及账号等，并在银行付款备注栏中注明该投标保证金所对应的项目名称。</w:t>
      </w:r>
    </w:p>
    <w:p w14:paraId="715FC295"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14:paraId="01B8B216"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14:paraId="2594B575"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14:paraId="55021D93"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14:paraId="4D35799A"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14:paraId="1786E3B0" w14:textId="77777777" w:rsidR="00A61742" w:rsidRDefault="00A61742" w:rsidP="00A61742">
      <w:pPr>
        <w:pStyle w:val="ab"/>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商务条款响应表参考格式如下：</w:t>
      </w:r>
    </w:p>
    <w:p w14:paraId="2CD98924" w14:textId="77777777" w:rsidR="00A61742" w:rsidRDefault="00A61742" w:rsidP="00A61742">
      <w:pPr>
        <w:pStyle w:val="ab"/>
        <w:spacing w:line="360" w:lineRule="atLeast"/>
        <w:ind w:firstLineChars="0" w:firstLine="0"/>
        <w:jc w:val="center"/>
        <w:rPr>
          <w:rFonts w:ascii="宋体" w:hAnsi="Courier New"/>
          <w:b/>
          <w:szCs w:val="24"/>
        </w:rPr>
      </w:pPr>
      <w:r>
        <w:rPr>
          <w:rFonts w:ascii="宋体" w:hAnsi="Courier New" w:hint="eastAsia"/>
          <w:b/>
          <w:szCs w:val="24"/>
        </w:rPr>
        <w:t>商务条款响应/偏离表</w:t>
      </w:r>
    </w:p>
    <w:p w14:paraId="306EF861" w14:textId="77777777" w:rsidR="00A61742" w:rsidRDefault="00A61742" w:rsidP="00A61742">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571"/>
        <w:gridCol w:w="2410"/>
        <w:gridCol w:w="1441"/>
        <w:gridCol w:w="1440"/>
      </w:tblGrid>
      <w:tr w:rsidR="00A61742" w14:paraId="39019631" w14:textId="77777777" w:rsidTr="00C51897">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14:paraId="2C3B73F6" w14:textId="77777777" w:rsidR="00A61742" w:rsidRDefault="00A61742" w:rsidP="00C51897">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14:paraId="7FDC6C38" w14:textId="77777777" w:rsidR="00A61742" w:rsidRDefault="00A61742" w:rsidP="00C51897">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14:paraId="4630A7F7" w14:textId="77777777" w:rsidR="00A61742" w:rsidRDefault="00A61742" w:rsidP="00C51897">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14:paraId="53A87FE0" w14:textId="77777777" w:rsidR="00A61742" w:rsidRDefault="00A61742" w:rsidP="00C51897">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14:paraId="023EA9B8" w14:textId="77777777" w:rsidR="00A61742" w:rsidRDefault="00A61742" w:rsidP="00C51897">
            <w:pPr>
              <w:jc w:val="center"/>
              <w:rPr>
                <w:rFonts w:ascii="宋体" w:hAnsi="宋体"/>
                <w:sz w:val="24"/>
                <w:szCs w:val="24"/>
              </w:rPr>
            </w:pPr>
            <w:r>
              <w:rPr>
                <w:rFonts w:ascii="宋体" w:hAnsi="宋体" w:hint="eastAsia"/>
                <w:sz w:val="24"/>
                <w:szCs w:val="24"/>
              </w:rPr>
              <w:t>说明</w:t>
            </w:r>
          </w:p>
        </w:tc>
      </w:tr>
      <w:tr w:rsidR="00A61742" w14:paraId="4FCFFDFA" w14:textId="77777777" w:rsidTr="00C51897">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14:paraId="0CEB9EF0" w14:textId="77777777" w:rsidR="00A61742" w:rsidRDefault="00A61742" w:rsidP="00C5189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463D0C18" w14:textId="77777777" w:rsidR="00A61742" w:rsidRDefault="00A61742" w:rsidP="00C5189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F05C352" w14:textId="77777777" w:rsidR="00A61742" w:rsidRDefault="00A61742" w:rsidP="00C5189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0B22E906" w14:textId="77777777" w:rsidR="00A61742" w:rsidRDefault="00A61742" w:rsidP="00C5189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552428D" w14:textId="77777777" w:rsidR="00A61742" w:rsidRDefault="00A61742" w:rsidP="00C51897">
            <w:pPr>
              <w:spacing w:line="360" w:lineRule="atLeast"/>
              <w:jc w:val="center"/>
              <w:rPr>
                <w:rFonts w:ascii="宋体" w:hAnsi="宋体"/>
                <w:sz w:val="24"/>
                <w:szCs w:val="24"/>
              </w:rPr>
            </w:pPr>
          </w:p>
        </w:tc>
      </w:tr>
      <w:tr w:rsidR="00A61742" w14:paraId="247AB315" w14:textId="77777777" w:rsidTr="00C51897">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14:paraId="794F4917" w14:textId="77777777" w:rsidR="00A61742" w:rsidRDefault="00A61742" w:rsidP="00C5189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71B3FF6C" w14:textId="77777777" w:rsidR="00A61742" w:rsidRDefault="00A61742" w:rsidP="00C5189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15ACD0B" w14:textId="77777777" w:rsidR="00A61742" w:rsidRDefault="00A61742" w:rsidP="00C5189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3378EDBF" w14:textId="77777777" w:rsidR="00A61742" w:rsidRDefault="00A61742" w:rsidP="00C5189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41458E8E" w14:textId="77777777" w:rsidR="00A61742" w:rsidRDefault="00A61742" w:rsidP="00C51897">
            <w:pPr>
              <w:spacing w:line="360" w:lineRule="atLeast"/>
              <w:jc w:val="center"/>
              <w:rPr>
                <w:rFonts w:ascii="宋体" w:hAnsi="宋体"/>
                <w:sz w:val="24"/>
                <w:szCs w:val="24"/>
              </w:rPr>
            </w:pPr>
          </w:p>
        </w:tc>
      </w:tr>
      <w:tr w:rsidR="00A61742" w14:paraId="35C7D8CE" w14:textId="77777777" w:rsidTr="00C51897">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14:paraId="1234E9C6" w14:textId="77777777" w:rsidR="00A61742" w:rsidRDefault="00A61742" w:rsidP="00C5189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12F90CCD" w14:textId="77777777" w:rsidR="00A61742" w:rsidRDefault="00A61742" w:rsidP="00C5189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76CCCF7" w14:textId="77777777" w:rsidR="00A61742" w:rsidRDefault="00A61742" w:rsidP="00C5189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24001E49" w14:textId="77777777" w:rsidR="00A61742" w:rsidRDefault="00A61742" w:rsidP="00C5189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3396A86B" w14:textId="77777777" w:rsidR="00A61742" w:rsidRDefault="00A61742" w:rsidP="00C51897">
            <w:pPr>
              <w:spacing w:line="360" w:lineRule="atLeast"/>
              <w:jc w:val="center"/>
              <w:rPr>
                <w:rFonts w:ascii="宋体" w:hAnsi="宋体"/>
                <w:sz w:val="24"/>
                <w:szCs w:val="24"/>
              </w:rPr>
            </w:pPr>
          </w:p>
        </w:tc>
      </w:tr>
    </w:tbl>
    <w:p w14:paraId="4ED518B3" w14:textId="77777777" w:rsidR="00A61742" w:rsidRDefault="00A61742" w:rsidP="00A61742">
      <w:pPr>
        <w:pStyle w:val="ab"/>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14:paraId="602157E7"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14:paraId="7A3620B1" w14:textId="77777777" w:rsidR="00A61742" w:rsidRDefault="00A61742" w:rsidP="00A61742">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*以上材料未</w:t>
      </w:r>
      <w:r>
        <w:rPr>
          <w:rFonts w:ascii="宋体" w:hAnsi="宋体"/>
          <w:color w:val="000000"/>
          <w:sz w:val="24"/>
          <w:szCs w:val="24"/>
        </w:rPr>
        <w:t>全部提供或未按</w:t>
      </w:r>
      <w:r>
        <w:rPr>
          <w:rFonts w:ascii="宋体" w:hAnsi="宋体" w:hint="eastAsia"/>
          <w:color w:val="000000"/>
          <w:sz w:val="24"/>
          <w:szCs w:val="24"/>
        </w:rPr>
        <w:t>要求</w:t>
      </w:r>
      <w:r>
        <w:rPr>
          <w:rFonts w:ascii="宋体" w:hAnsi="宋体"/>
          <w:color w:val="000000"/>
          <w:sz w:val="24"/>
          <w:szCs w:val="24"/>
        </w:rPr>
        <w:t>格式提供（特别标注的除外），</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color w:val="000000"/>
          <w:sz w:val="24"/>
          <w:szCs w:val="24"/>
        </w:rPr>
        <w:t>。</w:t>
      </w:r>
    </w:p>
    <w:p w14:paraId="09911619" w14:textId="77777777" w:rsidR="00A61742" w:rsidRDefault="00A61742" w:rsidP="00A61742">
      <w:pPr>
        <w:pStyle w:val="ab"/>
        <w:numPr>
          <w:ilvl w:val="0"/>
          <w:numId w:val="4"/>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14:paraId="1E0970DC" w14:textId="77777777" w:rsidR="00A61742" w:rsidRPr="00D05F78" w:rsidRDefault="00A61742" w:rsidP="00A61742">
      <w:pPr>
        <w:numPr>
          <w:ilvl w:val="0"/>
          <w:numId w:val="6"/>
        </w:numPr>
        <w:autoSpaceDE w:val="0"/>
        <w:autoSpaceDN w:val="0"/>
        <w:adjustRightInd w:val="0"/>
        <w:spacing w:line="360" w:lineRule="auto"/>
        <w:rPr>
          <w:rFonts w:ascii="宋体" w:hAnsi="宋体"/>
          <w:color w:val="000000"/>
          <w:sz w:val="24"/>
          <w:szCs w:val="24"/>
        </w:rPr>
      </w:pPr>
      <w:r w:rsidRPr="00D05F78">
        <w:rPr>
          <w:rFonts w:ascii="宋体" w:hAnsi="宋体"/>
          <w:color w:val="000000"/>
          <w:sz w:val="24"/>
          <w:szCs w:val="24"/>
        </w:rPr>
        <w:t>投标人本次服务方案。</w:t>
      </w:r>
    </w:p>
    <w:p w14:paraId="6B3B6F1A" w14:textId="77777777" w:rsidR="00A61742" w:rsidRDefault="00A61742" w:rsidP="00A61742">
      <w:pPr>
        <w:numPr>
          <w:ilvl w:val="0"/>
          <w:numId w:val="6"/>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响应人提交的针对招标需求及评分标准的响应，请逐项列明。参考格式</w:t>
      </w:r>
      <w:r>
        <w:rPr>
          <w:rFonts w:ascii="宋体" w:hAnsi="宋体"/>
          <w:color w:val="000000"/>
          <w:sz w:val="24"/>
          <w:szCs w:val="24"/>
        </w:rPr>
        <w:t>见下表：</w:t>
      </w:r>
    </w:p>
    <w:p w14:paraId="622227B6" w14:textId="77777777" w:rsidR="00A61742" w:rsidRDefault="00A61742" w:rsidP="00A61742">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14:paraId="535A6747" w14:textId="77777777" w:rsidR="00A61742" w:rsidRDefault="00A61742" w:rsidP="00A61742">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377"/>
        <w:gridCol w:w="2268"/>
        <w:gridCol w:w="1701"/>
        <w:gridCol w:w="1418"/>
      </w:tblGrid>
      <w:tr w:rsidR="00A61742" w14:paraId="7304F856" w14:textId="77777777" w:rsidTr="00C51897">
        <w:trPr>
          <w:trHeight w:val="309"/>
        </w:trPr>
        <w:tc>
          <w:tcPr>
            <w:tcW w:w="628" w:type="dxa"/>
          </w:tcPr>
          <w:p w14:paraId="4E38F9CA"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14:paraId="7AD3A2E8"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14:paraId="241D8708"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14:paraId="1BD2155A"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14:paraId="6589D032" w14:textId="77777777" w:rsidR="00A61742" w:rsidRDefault="00A61742" w:rsidP="00C51897">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A61742" w14:paraId="080201E4" w14:textId="77777777" w:rsidTr="00C51897">
        <w:trPr>
          <w:trHeight w:val="396"/>
        </w:trPr>
        <w:tc>
          <w:tcPr>
            <w:tcW w:w="628" w:type="dxa"/>
          </w:tcPr>
          <w:p w14:paraId="20B7E3D8" w14:textId="77777777" w:rsidR="00A61742" w:rsidRDefault="00A61742" w:rsidP="00C51897">
            <w:pPr>
              <w:spacing w:line="360" w:lineRule="atLeast"/>
              <w:rPr>
                <w:rFonts w:ascii="宋体" w:hAnsi="Courier New"/>
                <w:color w:val="000000"/>
                <w:sz w:val="24"/>
                <w:szCs w:val="24"/>
              </w:rPr>
            </w:pPr>
          </w:p>
        </w:tc>
        <w:tc>
          <w:tcPr>
            <w:tcW w:w="2377" w:type="dxa"/>
          </w:tcPr>
          <w:p w14:paraId="49AC9ED3" w14:textId="77777777" w:rsidR="00A61742" w:rsidRDefault="00A61742" w:rsidP="00C51897">
            <w:pPr>
              <w:spacing w:line="360" w:lineRule="atLeast"/>
              <w:rPr>
                <w:rFonts w:ascii="宋体" w:hAnsi="Courier New"/>
                <w:color w:val="000000"/>
                <w:sz w:val="24"/>
                <w:szCs w:val="24"/>
              </w:rPr>
            </w:pPr>
          </w:p>
        </w:tc>
        <w:tc>
          <w:tcPr>
            <w:tcW w:w="2268" w:type="dxa"/>
          </w:tcPr>
          <w:p w14:paraId="7E55D7D2" w14:textId="77777777" w:rsidR="00A61742" w:rsidRDefault="00A61742" w:rsidP="00C51897">
            <w:pPr>
              <w:spacing w:line="360" w:lineRule="atLeast"/>
              <w:rPr>
                <w:rFonts w:ascii="宋体" w:hAnsi="Courier New"/>
                <w:color w:val="000000"/>
                <w:sz w:val="24"/>
                <w:szCs w:val="24"/>
              </w:rPr>
            </w:pPr>
          </w:p>
        </w:tc>
        <w:tc>
          <w:tcPr>
            <w:tcW w:w="1701" w:type="dxa"/>
          </w:tcPr>
          <w:p w14:paraId="3E4584F5" w14:textId="77777777" w:rsidR="00A61742" w:rsidRDefault="00A61742" w:rsidP="00C51897">
            <w:pPr>
              <w:spacing w:line="360" w:lineRule="atLeast"/>
              <w:rPr>
                <w:rFonts w:ascii="宋体" w:hAnsi="Courier New"/>
                <w:color w:val="000000"/>
                <w:sz w:val="24"/>
                <w:szCs w:val="24"/>
              </w:rPr>
            </w:pPr>
          </w:p>
        </w:tc>
        <w:tc>
          <w:tcPr>
            <w:tcW w:w="1418" w:type="dxa"/>
          </w:tcPr>
          <w:p w14:paraId="0C0A739D" w14:textId="77777777" w:rsidR="00A61742" w:rsidRDefault="00A61742" w:rsidP="00C51897">
            <w:pPr>
              <w:spacing w:line="360" w:lineRule="atLeast"/>
              <w:rPr>
                <w:rFonts w:ascii="宋体" w:hAnsi="Courier New"/>
                <w:color w:val="000000"/>
                <w:sz w:val="24"/>
                <w:szCs w:val="24"/>
              </w:rPr>
            </w:pPr>
          </w:p>
        </w:tc>
      </w:tr>
      <w:tr w:rsidR="00A61742" w14:paraId="17FCDFB5" w14:textId="77777777" w:rsidTr="00C51897">
        <w:trPr>
          <w:trHeight w:val="280"/>
        </w:trPr>
        <w:tc>
          <w:tcPr>
            <w:tcW w:w="628" w:type="dxa"/>
          </w:tcPr>
          <w:p w14:paraId="500F2F9D" w14:textId="77777777" w:rsidR="00A61742" w:rsidRDefault="00A61742" w:rsidP="00C51897">
            <w:pPr>
              <w:spacing w:line="360" w:lineRule="atLeast"/>
              <w:rPr>
                <w:rFonts w:ascii="宋体" w:hAnsi="Courier New"/>
                <w:color w:val="000000"/>
                <w:sz w:val="24"/>
                <w:szCs w:val="24"/>
              </w:rPr>
            </w:pPr>
          </w:p>
        </w:tc>
        <w:tc>
          <w:tcPr>
            <w:tcW w:w="2377" w:type="dxa"/>
          </w:tcPr>
          <w:p w14:paraId="71A2852E" w14:textId="77777777" w:rsidR="00A61742" w:rsidRDefault="00A61742" w:rsidP="00C51897">
            <w:pPr>
              <w:spacing w:line="360" w:lineRule="atLeast"/>
              <w:rPr>
                <w:rFonts w:ascii="宋体" w:hAnsi="Courier New"/>
                <w:color w:val="000000"/>
                <w:sz w:val="24"/>
                <w:szCs w:val="24"/>
              </w:rPr>
            </w:pPr>
          </w:p>
        </w:tc>
        <w:tc>
          <w:tcPr>
            <w:tcW w:w="2268" w:type="dxa"/>
          </w:tcPr>
          <w:p w14:paraId="02DC2C2D" w14:textId="77777777" w:rsidR="00A61742" w:rsidRDefault="00A61742" w:rsidP="00C51897">
            <w:pPr>
              <w:spacing w:line="360" w:lineRule="atLeast"/>
              <w:rPr>
                <w:rFonts w:ascii="宋体" w:hAnsi="Courier New"/>
                <w:color w:val="000000"/>
                <w:sz w:val="24"/>
                <w:szCs w:val="24"/>
              </w:rPr>
            </w:pPr>
          </w:p>
        </w:tc>
        <w:tc>
          <w:tcPr>
            <w:tcW w:w="1701" w:type="dxa"/>
          </w:tcPr>
          <w:p w14:paraId="53977491" w14:textId="77777777" w:rsidR="00A61742" w:rsidRDefault="00A61742" w:rsidP="00C51897">
            <w:pPr>
              <w:spacing w:line="360" w:lineRule="atLeast"/>
              <w:rPr>
                <w:rFonts w:ascii="宋体" w:hAnsi="Courier New"/>
                <w:color w:val="000000"/>
                <w:sz w:val="24"/>
                <w:szCs w:val="24"/>
              </w:rPr>
            </w:pPr>
          </w:p>
        </w:tc>
        <w:tc>
          <w:tcPr>
            <w:tcW w:w="1418" w:type="dxa"/>
          </w:tcPr>
          <w:p w14:paraId="745FBDAF" w14:textId="77777777" w:rsidR="00A61742" w:rsidRDefault="00A61742" w:rsidP="00C51897">
            <w:pPr>
              <w:spacing w:line="360" w:lineRule="atLeast"/>
              <w:rPr>
                <w:rFonts w:ascii="宋体" w:hAnsi="Courier New"/>
                <w:color w:val="000000"/>
                <w:sz w:val="24"/>
                <w:szCs w:val="24"/>
              </w:rPr>
            </w:pPr>
          </w:p>
        </w:tc>
      </w:tr>
      <w:tr w:rsidR="00A61742" w14:paraId="3BA39D29" w14:textId="77777777" w:rsidTr="00C51897">
        <w:trPr>
          <w:trHeight w:val="320"/>
        </w:trPr>
        <w:tc>
          <w:tcPr>
            <w:tcW w:w="628" w:type="dxa"/>
          </w:tcPr>
          <w:p w14:paraId="5B1EE36A" w14:textId="77777777" w:rsidR="00A61742" w:rsidRDefault="00A61742" w:rsidP="00C51897">
            <w:pPr>
              <w:spacing w:line="360" w:lineRule="atLeast"/>
              <w:rPr>
                <w:rFonts w:ascii="宋体" w:hAnsi="Courier New"/>
                <w:color w:val="000000"/>
                <w:sz w:val="24"/>
                <w:szCs w:val="24"/>
              </w:rPr>
            </w:pPr>
          </w:p>
        </w:tc>
        <w:tc>
          <w:tcPr>
            <w:tcW w:w="2377" w:type="dxa"/>
          </w:tcPr>
          <w:p w14:paraId="4B075058" w14:textId="77777777" w:rsidR="00A61742" w:rsidRDefault="00A61742" w:rsidP="00C51897">
            <w:pPr>
              <w:spacing w:line="360" w:lineRule="atLeast"/>
              <w:rPr>
                <w:rFonts w:ascii="宋体" w:hAnsi="Courier New"/>
                <w:color w:val="000000"/>
                <w:sz w:val="24"/>
                <w:szCs w:val="24"/>
              </w:rPr>
            </w:pPr>
          </w:p>
        </w:tc>
        <w:tc>
          <w:tcPr>
            <w:tcW w:w="2268" w:type="dxa"/>
          </w:tcPr>
          <w:p w14:paraId="72A21CF4" w14:textId="77777777" w:rsidR="00A61742" w:rsidRDefault="00A61742" w:rsidP="00C51897">
            <w:pPr>
              <w:spacing w:line="360" w:lineRule="atLeast"/>
              <w:rPr>
                <w:rFonts w:ascii="宋体" w:hAnsi="Courier New"/>
                <w:color w:val="000000"/>
                <w:sz w:val="24"/>
                <w:szCs w:val="24"/>
              </w:rPr>
            </w:pPr>
          </w:p>
        </w:tc>
        <w:tc>
          <w:tcPr>
            <w:tcW w:w="1701" w:type="dxa"/>
          </w:tcPr>
          <w:p w14:paraId="503DA670" w14:textId="77777777" w:rsidR="00A61742" w:rsidRDefault="00A61742" w:rsidP="00C51897">
            <w:pPr>
              <w:spacing w:line="360" w:lineRule="atLeast"/>
              <w:rPr>
                <w:rFonts w:ascii="宋体" w:hAnsi="Courier New"/>
                <w:color w:val="000000"/>
                <w:sz w:val="24"/>
                <w:szCs w:val="24"/>
              </w:rPr>
            </w:pPr>
          </w:p>
        </w:tc>
        <w:tc>
          <w:tcPr>
            <w:tcW w:w="1418" w:type="dxa"/>
          </w:tcPr>
          <w:p w14:paraId="682702CF" w14:textId="77777777" w:rsidR="00A61742" w:rsidRDefault="00A61742" w:rsidP="00C51897">
            <w:pPr>
              <w:spacing w:line="360" w:lineRule="atLeast"/>
              <w:rPr>
                <w:rFonts w:ascii="宋体" w:hAnsi="Courier New"/>
                <w:color w:val="000000"/>
                <w:sz w:val="24"/>
                <w:szCs w:val="24"/>
              </w:rPr>
            </w:pPr>
          </w:p>
        </w:tc>
      </w:tr>
    </w:tbl>
    <w:p w14:paraId="0ED0FF32" w14:textId="77777777" w:rsidR="00A61742" w:rsidRDefault="00A61742" w:rsidP="00A61742">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14:paraId="02DAD7B7" w14:textId="77777777" w:rsidR="00A61742" w:rsidRDefault="00A61742" w:rsidP="00A61742">
      <w:pPr>
        <w:numPr>
          <w:ilvl w:val="0"/>
          <w:numId w:val="6"/>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14:paraId="209243F3" w14:textId="77777777" w:rsidR="00A61742" w:rsidRDefault="00A61742" w:rsidP="00A61742">
      <w:pPr>
        <w:pStyle w:val="ab"/>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14:paraId="26458B29" w14:textId="77777777" w:rsidR="00A61742"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lastRenderedPageBreak/>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14:paraId="54F8721E" w14:textId="77777777" w:rsidR="00A61742" w:rsidRDefault="00A61742" w:rsidP="00A61742">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14:paraId="5A3EDB03" w14:textId="77777777" w:rsidR="00A61742"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评分标准详见附件三</w:t>
      </w:r>
    </w:p>
    <w:p w14:paraId="3864F46E" w14:textId="77777777" w:rsidR="00A61742" w:rsidRDefault="00A61742" w:rsidP="00A61742">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14:paraId="140200D9" w14:textId="77777777" w:rsidR="00A61742" w:rsidRPr="00260A8E" w:rsidRDefault="00A61742" w:rsidP="00A61742">
      <w:pPr>
        <w:pStyle w:val="ab"/>
        <w:numPr>
          <w:ilvl w:val="0"/>
          <w:numId w:val="7"/>
        </w:numPr>
        <w:autoSpaceDE w:val="0"/>
        <w:autoSpaceDN w:val="0"/>
        <w:adjustRightInd w:val="0"/>
        <w:spacing w:line="360" w:lineRule="auto"/>
        <w:ind w:firstLineChars="0"/>
        <w:rPr>
          <w:rFonts w:ascii="宋体" w:hAnsi="宋体" w:cs="宋体"/>
          <w:color w:val="000000"/>
          <w:szCs w:val="24"/>
        </w:rPr>
      </w:pPr>
      <w:r w:rsidRPr="00260A8E">
        <w:rPr>
          <w:rFonts w:ascii="宋体" w:hAnsi="宋体" w:cs="宋体" w:hint="eastAsia"/>
          <w:color w:val="000000"/>
          <w:szCs w:val="24"/>
        </w:rPr>
        <w:t>递交投标文件截止时间</w:t>
      </w:r>
    </w:p>
    <w:p w14:paraId="2BE732FD" w14:textId="3C1B006A" w:rsidR="00A61742" w:rsidRPr="00260A8E"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sidRPr="00260A8E">
        <w:rPr>
          <w:rFonts w:ascii="宋体" w:hAnsi="宋体" w:cs="宋体"/>
          <w:color w:val="000000"/>
          <w:kern w:val="0"/>
          <w:sz w:val="24"/>
          <w:szCs w:val="24"/>
        </w:rPr>
        <w:t>202</w:t>
      </w:r>
      <w:r w:rsidR="00E519BA">
        <w:rPr>
          <w:rFonts w:ascii="宋体" w:hAnsi="宋体" w:cs="宋体" w:hint="eastAsia"/>
          <w:color w:val="000000"/>
          <w:kern w:val="0"/>
          <w:sz w:val="24"/>
          <w:szCs w:val="24"/>
        </w:rPr>
        <w:t>3</w:t>
      </w:r>
      <w:r w:rsidRPr="00260A8E">
        <w:rPr>
          <w:rFonts w:ascii="宋体" w:hAnsi="宋体" w:cs="宋体" w:hint="eastAsia"/>
          <w:color w:val="000000"/>
          <w:kern w:val="0"/>
          <w:sz w:val="24"/>
          <w:szCs w:val="24"/>
        </w:rPr>
        <w:t>年</w:t>
      </w:r>
      <w:r w:rsidR="00EF69C5">
        <w:rPr>
          <w:rFonts w:ascii="宋体" w:hAnsi="宋体" w:cs="宋体" w:hint="eastAsia"/>
          <w:color w:val="000000"/>
          <w:kern w:val="0"/>
          <w:sz w:val="24"/>
          <w:szCs w:val="24"/>
        </w:rPr>
        <w:t>6</w:t>
      </w:r>
      <w:r w:rsidRPr="00260A8E">
        <w:rPr>
          <w:rFonts w:ascii="宋体" w:hAnsi="宋体" w:cs="宋体" w:hint="eastAsia"/>
          <w:color w:val="000000"/>
          <w:kern w:val="0"/>
          <w:sz w:val="24"/>
          <w:szCs w:val="24"/>
        </w:rPr>
        <w:t>月</w:t>
      </w:r>
      <w:r w:rsidR="00EF69C5">
        <w:rPr>
          <w:rFonts w:ascii="宋体" w:hAnsi="宋体" w:cs="宋体" w:hint="eastAsia"/>
          <w:color w:val="000000"/>
          <w:kern w:val="0"/>
          <w:sz w:val="24"/>
          <w:szCs w:val="24"/>
        </w:rPr>
        <w:t>2</w:t>
      </w:r>
      <w:r w:rsidRPr="00260A8E">
        <w:rPr>
          <w:rFonts w:ascii="宋体" w:hAnsi="宋体" w:cs="宋体" w:hint="eastAsia"/>
          <w:color w:val="000000"/>
          <w:kern w:val="0"/>
          <w:sz w:val="24"/>
          <w:szCs w:val="24"/>
        </w:rPr>
        <w:t>日16：00前，响应单位将响应文件加盖公章并密封后(一式</w:t>
      </w:r>
      <w:r w:rsidRPr="00260A8E">
        <w:rPr>
          <w:rFonts w:ascii="宋体" w:hAnsi="宋体" w:cs="宋体"/>
          <w:color w:val="000000"/>
          <w:kern w:val="0"/>
          <w:sz w:val="24"/>
          <w:szCs w:val="24"/>
        </w:rPr>
        <w:t>3</w:t>
      </w:r>
      <w:r w:rsidRPr="00260A8E">
        <w:rPr>
          <w:rFonts w:ascii="宋体" w:hAnsi="宋体" w:cs="宋体" w:hint="eastAsia"/>
          <w:color w:val="000000"/>
          <w:kern w:val="0"/>
          <w:sz w:val="24"/>
          <w:szCs w:val="24"/>
        </w:rPr>
        <w:t>份，</w:t>
      </w:r>
      <w:r w:rsidRPr="00260A8E">
        <w:rPr>
          <w:rFonts w:ascii="宋体" w:hAnsi="宋体" w:cs="宋体"/>
          <w:color w:val="000000"/>
          <w:kern w:val="0"/>
          <w:sz w:val="24"/>
          <w:szCs w:val="24"/>
        </w:rPr>
        <w:t>正</w:t>
      </w:r>
      <w:r w:rsidRPr="00260A8E">
        <w:rPr>
          <w:rFonts w:ascii="宋体" w:hAnsi="宋体" w:cs="宋体" w:hint="eastAsia"/>
          <w:color w:val="000000"/>
          <w:kern w:val="0"/>
          <w:sz w:val="24"/>
          <w:szCs w:val="24"/>
        </w:rPr>
        <w:t>本1份，</w:t>
      </w:r>
      <w:r w:rsidRPr="00260A8E">
        <w:rPr>
          <w:rFonts w:ascii="宋体" w:hAnsi="宋体" w:cs="宋体"/>
          <w:color w:val="000000"/>
          <w:kern w:val="0"/>
          <w:sz w:val="24"/>
          <w:szCs w:val="24"/>
        </w:rPr>
        <w:t>副本2份</w:t>
      </w:r>
      <w:r w:rsidRPr="00260A8E">
        <w:rPr>
          <w:rFonts w:ascii="宋体" w:hAnsi="宋体" w:cs="宋体" w:hint="eastAsia"/>
          <w:color w:val="000000"/>
          <w:kern w:val="0"/>
          <w:sz w:val="24"/>
          <w:szCs w:val="24"/>
        </w:rPr>
        <w:t>)并附联系人名片，</w:t>
      </w:r>
      <w:r w:rsidRPr="00260A8E">
        <w:rPr>
          <w:rFonts w:ascii="宋体" w:hAnsi="宋体" w:cs="宋体" w:hint="eastAsia"/>
          <w:b/>
          <w:color w:val="000000"/>
          <w:kern w:val="0"/>
          <w:sz w:val="24"/>
          <w:szCs w:val="24"/>
        </w:rPr>
        <w:t>送</w:t>
      </w:r>
      <w:r w:rsidRPr="00260A8E">
        <w:rPr>
          <w:rFonts w:ascii="宋体" w:hAnsi="宋体" w:cs="宋体"/>
          <w:b/>
          <w:color w:val="000000"/>
          <w:kern w:val="0"/>
          <w:sz w:val="24"/>
          <w:szCs w:val="24"/>
        </w:rPr>
        <w:t>至</w:t>
      </w:r>
      <w:r w:rsidRPr="00260A8E">
        <w:rPr>
          <w:rFonts w:ascii="宋体" w:hAnsi="宋体" w:cs="宋体" w:hint="eastAsia"/>
          <w:b/>
          <w:color w:val="000000"/>
          <w:kern w:val="0"/>
          <w:sz w:val="24"/>
          <w:szCs w:val="24"/>
        </w:rPr>
        <w:t>上海黄金交易所采购办</w:t>
      </w:r>
      <w:r w:rsidRPr="00260A8E">
        <w:rPr>
          <w:rFonts w:ascii="宋体" w:hAnsi="宋体" w:cs="宋体" w:hint="eastAsia"/>
          <w:color w:val="000000"/>
          <w:kern w:val="0"/>
          <w:sz w:val="24"/>
          <w:szCs w:val="24"/>
        </w:rPr>
        <w:t>（上海市黄浦区</w:t>
      </w:r>
      <w:r w:rsidRPr="00260A8E">
        <w:rPr>
          <w:rFonts w:ascii="宋体"/>
          <w:sz w:val="24"/>
        </w:rPr>
        <w:t>中山南路</w:t>
      </w:r>
      <w:r w:rsidRPr="00260A8E">
        <w:rPr>
          <w:rFonts w:ascii="宋体" w:hint="eastAsia"/>
          <w:sz w:val="24"/>
        </w:rPr>
        <w:t>6</w:t>
      </w:r>
      <w:r w:rsidRPr="00260A8E">
        <w:rPr>
          <w:rFonts w:ascii="宋体"/>
          <w:sz w:val="24"/>
        </w:rPr>
        <w:t>9</w:t>
      </w:r>
      <w:r w:rsidRPr="00260A8E">
        <w:rPr>
          <w:rFonts w:ascii="宋体" w:hint="eastAsia"/>
          <w:sz w:val="24"/>
        </w:rPr>
        <w:t>9号</w:t>
      </w:r>
      <w:r w:rsidRPr="00260A8E">
        <w:rPr>
          <w:rFonts w:ascii="宋体" w:hAnsi="宋体" w:cs="宋体"/>
          <w:color w:val="000000"/>
          <w:kern w:val="0"/>
          <w:sz w:val="24"/>
          <w:szCs w:val="24"/>
        </w:rPr>
        <w:t>9</w:t>
      </w:r>
      <w:r w:rsidR="00002654">
        <w:rPr>
          <w:rFonts w:ascii="宋体" w:hAnsi="宋体" w:cs="宋体" w:hint="eastAsia"/>
          <w:color w:val="000000"/>
          <w:kern w:val="0"/>
          <w:sz w:val="24"/>
          <w:szCs w:val="24"/>
        </w:rPr>
        <w:t>12</w:t>
      </w:r>
      <w:r w:rsidRPr="00260A8E">
        <w:rPr>
          <w:rFonts w:ascii="宋体" w:hAnsi="宋体" w:cs="宋体" w:hint="eastAsia"/>
          <w:color w:val="000000"/>
          <w:kern w:val="0"/>
          <w:sz w:val="24"/>
          <w:szCs w:val="24"/>
        </w:rPr>
        <w:t>），接收人：</w:t>
      </w:r>
      <w:r w:rsidR="00BC53CA">
        <w:rPr>
          <w:rFonts w:ascii="宋体" w:hAnsi="宋体" w:cs="宋体" w:hint="eastAsia"/>
          <w:color w:val="000000"/>
          <w:kern w:val="0"/>
          <w:sz w:val="24"/>
          <w:szCs w:val="24"/>
        </w:rPr>
        <w:t>陈佳士</w:t>
      </w:r>
      <w:r w:rsidRPr="00260A8E">
        <w:rPr>
          <w:rFonts w:ascii="宋体" w:hAnsi="宋体" w:cs="宋体" w:hint="eastAsia"/>
          <w:color w:val="000000"/>
          <w:kern w:val="0"/>
          <w:sz w:val="24"/>
          <w:szCs w:val="24"/>
        </w:rPr>
        <w:t>，</w:t>
      </w:r>
      <w:r>
        <w:rPr>
          <w:rFonts w:ascii="宋体" w:hAnsi="宋体" w:cs="宋体" w:hint="eastAsia"/>
          <w:color w:val="000000"/>
          <w:kern w:val="0"/>
          <w:sz w:val="24"/>
          <w:szCs w:val="24"/>
        </w:rPr>
        <w:t>0</w:t>
      </w:r>
      <w:r>
        <w:rPr>
          <w:rFonts w:ascii="宋体" w:hAnsi="宋体" w:cs="宋体"/>
          <w:color w:val="000000"/>
          <w:kern w:val="0"/>
          <w:sz w:val="24"/>
          <w:szCs w:val="24"/>
        </w:rPr>
        <w:t>21-3312886</w:t>
      </w:r>
      <w:r w:rsidR="00BC53CA">
        <w:rPr>
          <w:rFonts w:ascii="宋体" w:hAnsi="宋体" w:cs="宋体"/>
          <w:color w:val="000000"/>
          <w:kern w:val="0"/>
          <w:sz w:val="24"/>
          <w:szCs w:val="24"/>
        </w:rPr>
        <w:t>3</w:t>
      </w:r>
      <w:r w:rsidRPr="00260A8E">
        <w:rPr>
          <w:rFonts w:ascii="宋体" w:hAnsi="宋体" w:cs="宋体" w:hint="eastAsia"/>
          <w:color w:val="000000"/>
          <w:kern w:val="0"/>
          <w:sz w:val="24"/>
          <w:szCs w:val="24"/>
        </w:rPr>
        <w:t>。请附上联系人名片。</w:t>
      </w:r>
    </w:p>
    <w:p w14:paraId="5F9BE98D" w14:textId="77777777" w:rsidR="00A61742" w:rsidRPr="00260A8E" w:rsidRDefault="00A61742" w:rsidP="00A61742">
      <w:pPr>
        <w:pStyle w:val="ab"/>
        <w:numPr>
          <w:ilvl w:val="0"/>
          <w:numId w:val="7"/>
        </w:numPr>
        <w:autoSpaceDE w:val="0"/>
        <w:autoSpaceDN w:val="0"/>
        <w:adjustRightInd w:val="0"/>
        <w:spacing w:line="360" w:lineRule="auto"/>
        <w:ind w:firstLineChars="0"/>
        <w:rPr>
          <w:rFonts w:ascii="宋体" w:hAnsi="宋体" w:cs="宋体"/>
          <w:szCs w:val="24"/>
        </w:rPr>
      </w:pPr>
      <w:r w:rsidRPr="00260A8E">
        <w:rPr>
          <w:rFonts w:ascii="宋体" w:hAnsi="宋体" w:cs="宋体" w:hint="eastAsia"/>
          <w:szCs w:val="24"/>
        </w:rPr>
        <w:t>投标人须根据招标人要求提交投标文件的电子版本。</w:t>
      </w:r>
    </w:p>
    <w:p w14:paraId="7B5BB7A9" w14:textId="77777777" w:rsidR="00A61742" w:rsidRDefault="00A61742" w:rsidP="00A61742">
      <w:pPr>
        <w:autoSpaceDE w:val="0"/>
        <w:autoSpaceDN w:val="0"/>
        <w:adjustRightInd w:val="0"/>
        <w:spacing w:line="360" w:lineRule="auto"/>
        <w:ind w:right="480" w:firstLineChars="200" w:firstLine="480"/>
        <w:rPr>
          <w:rFonts w:ascii="宋体" w:hAnsi="宋体" w:cs="宋体"/>
          <w:color w:val="000000"/>
          <w:kern w:val="0"/>
          <w:sz w:val="24"/>
          <w:szCs w:val="24"/>
        </w:rPr>
      </w:pPr>
    </w:p>
    <w:p w14:paraId="08A1CEC0" w14:textId="77777777" w:rsidR="00A61742" w:rsidRDefault="00A61742" w:rsidP="00A61742">
      <w:pPr>
        <w:autoSpaceDE w:val="0"/>
        <w:autoSpaceDN w:val="0"/>
        <w:adjustRightInd w:val="0"/>
        <w:spacing w:line="360" w:lineRule="auto"/>
        <w:ind w:right="480" w:firstLineChars="200" w:firstLine="480"/>
        <w:rPr>
          <w:rFonts w:ascii="宋体" w:hAnsi="宋体" w:cs="宋体"/>
          <w:color w:val="000000"/>
          <w:kern w:val="0"/>
          <w:sz w:val="24"/>
          <w:szCs w:val="24"/>
        </w:rPr>
      </w:pPr>
    </w:p>
    <w:p w14:paraId="42855512" w14:textId="77777777" w:rsidR="00A61742" w:rsidRPr="00260A8E" w:rsidRDefault="00A61742" w:rsidP="00A61742">
      <w:pPr>
        <w:autoSpaceDE w:val="0"/>
        <w:autoSpaceDN w:val="0"/>
        <w:adjustRightInd w:val="0"/>
        <w:spacing w:line="360" w:lineRule="auto"/>
        <w:ind w:right="480" w:firstLineChars="2150" w:firstLine="5160"/>
        <w:rPr>
          <w:rFonts w:ascii="宋体" w:hAnsi="宋体" w:cs="宋体"/>
          <w:color w:val="000000"/>
          <w:kern w:val="0"/>
          <w:sz w:val="24"/>
          <w:szCs w:val="24"/>
        </w:rPr>
      </w:pPr>
      <w:r w:rsidRPr="00260A8E">
        <w:rPr>
          <w:rFonts w:ascii="宋体" w:hAnsi="宋体" w:cs="宋体" w:hint="eastAsia"/>
          <w:color w:val="000000"/>
          <w:kern w:val="0"/>
          <w:sz w:val="24"/>
          <w:szCs w:val="24"/>
        </w:rPr>
        <w:t>上海黄金交易所</w:t>
      </w:r>
    </w:p>
    <w:p w14:paraId="101D6BA8" w14:textId="1FD7628A" w:rsidR="00A61742" w:rsidRDefault="00A61742" w:rsidP="00A61742">
      <w:pPr>
        <w:ind w:firstLineChars="2200" w:firstLine="5280"/>
        <w:rPr>
          <w:rFonts w:ascii="宋体" w:hAnsi="宋体" w:cs="宋体"/>
          <w:color w:val="000000"/>
          <w:kern w:val="0"/>
          <w:sz w:val="24"/>
          <w:szCs w:val="24"/>
        </w:rPr>
      </w:pPr>
      <w:r w:rsidRPr="00260A8E">
        <w:rPr>
          <w:rFonts w:ascii="宋体" w:hAnsi="宋体" w:cs="宋体"/>
          <w:color w:val="000000"/>
          <w:kern w:val="0"/>
          <w:sz w:val="24"/>
          <w:szCs w:val="24"/>
        </w:rPr>
        <w:t>202</w:t>
      </w:r>
      <w:r w:rsidR="00E519BA">
        <w:rPr>
          <w:rFonts w:ascii="宋体" w:hAnsi="宋体" w:cs="宋体" w:hint="eastAsia"/>
          <w:color w:val="000000"/>
          <w:kern w:val="0"/>
          <w:sz w:val="24"/>
          <w:szCs w:val="24"/>
        </w:rPr>
        <w:t>3</w:t>
      </w:r>
      <w:r w:rsidRPr="00260A8E">
        <w:rPr>
          <w:rFonts w:ascii="宋体" w:hAnsi="宋体" w:cs="宋体" w:hint="eastAsia"/>
          <w:color w:val="000000"/>
          <w:kern w:val="0"/>
          <w:sz w:val="24"/>
          <w:szCs w:val="24"/>
        </w:rPr>
        <w:t>年</w:t>
      </w:r>
      <w:r w:rsidR="00EF69C5">
        <w:rPr>
          <w:rFonts w:ascii="宋体" w:hAnsi="宋体" w:cs="宋体" w:hint="eastAsia"/>
          <w:color w:val="000000"/>
          <w:kern w:val="0"/>
          <w:sz w:val="24"/>
          <w:szCs w:val="24"/>
        </w:rPr>
        <w:t>5</w:t>
      </w:r>
      <w:r w:rsidRPr="00260A8E">
        <w:rPr>
          <w:rFonts w:ascii="宋体" w:hAnsi="宋体" w:cs="宋体" w:hint="eastAsia"/>
          <w:color w:val="000000"/>
          <w:kern w:val="0"/>
          <w:sz w:val="24"/>
          <w:szCs w:val="24"/>
        </w:rPr>
        <w:t>月</w:t>
      </w:r>
      <w:r w:rsidR="00EF69C5">
        <w:rPr>
          <w:rFonts w:ascii="宋体" w:hAnsi="宋体" w:cs="宋体" w:hint="eastAsia"/>
          <w:color w:val="000000"/>
          <w:kern w:val="0"/>
          <w:sz w:val="24"/>
          <w:szCs w:val="24"/>
        </w:rPr>
        <w:t>26</w:t>
      </w:r>
      <w:bookmarkStart w:id="1" w:name="_GoBack"/>
      <w:bookmarkEnd w:id="1"/>
      <w:r w:rsidRPr="00260A8E">
        <w:rPr>
          <w:rFonts w:ascii="宋体" w:hAnsi="宋体" w:cs="宋体" w:hint="eastAsia"/>
          <w:color w:val="000000"/>
          <w:kern w:val="0"/>
          <w:sz w:val="24"/>
          <w:szCs w:val="24"/>
        </w:rPr>
        <w:t>日</w:t>
      </w:r>
    </w:p>
    <w:p w14:paraId="378C5D25" w14:textId="77777777" w:rsidR="00AD6D60" w:rsidRDefault="00A61742" w:rsidP="00A61742">
      <w:pPr>
        <w:rPr>
          <w:rFonts w:ascii="宋体" w:hAnsi="宋体" w:cs="宋体"/>
          <w:color w:val="000000"/>
          <w:kern w:val="0"/>
          <w:sz w:val="24"/>
          <w:szCs w:val="24"/>
        </w:rPr>
      </w:pPr>
      <w:r>
        <w:rPr>
          <w:rFonts w:ascii="宋体" w:hAnsi="宋体" w:cs="宋体"/>
          <w:color w:val="000000"/>
          <w:kern w:val="0"/>
          <w:sz w:val="24"/>
          <w:szCs w:val="24"/>
        </w:rPr>
        <w:br w:type="page"/>
      </w:r>
    </w:p>
    <w:p w14:paraId="4E124146" w14:textId="2AE8210D" w:rsidR="00AD6D60" w:rsidRPr="00AD6D60" w:rsidRDefault="00AD6D60" w:rsidP="00AD6D60">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lastRenderedPageBreak/>
        <w:t>六、</w:t>
      </w:r>
      <w:r w:rsidRPr="00AD6D60">
        <w:rPr>
          <w:rFonts w:ascii="黑体" w:eastAsia="黑体" w:cs="黑体" w:hint="eastAsia"/>
          <w:color w:val="000000"/>
          <w:kern w:val="0"/>
          <w:sz w:val="28"/>
          <w:szCs w:val="28"/>
        </w:rPr>
        <w:t>附件</w:t>
      </w:r>
    </w:p>
    <w:p w14:paraId="53B7D6E2" w14:textId="7B253FDE" w:rsidR="00A61742" w:rsidRDefault="00A61742" w:rsidP="00AD6D60">
      <w:pPr>
        <w:pStyle w:val="2"/>
        <w:numPr>
          <w:ilvl w:val="0"/>
          <w:numId w:val="0"/>
        </w:numPr>
        <w:ind w:left="943" w:hanging="576"/>
      </w:pPr>
      <w:r w:rsidRPr="00E7497C">
        <w:rPr>
          <w:rFonts w:hint="eastAsia"/>
        </w:rPr>
        <w:t>附件</w:t>
      </w:r>
      <w:r>
        <w:rPr>
          <w:rFonts w:hint="eastAsia"/>
        </w:rPr>
        <w:t>一</w:t>
      </w:r>
      <w:r w:rsidRPr="00E7497C">
        <w:rPr>
          <w:rFonts w:hint="eastAsia"/>
        </w:rPr>
        <w:t>：</w:t>
      </w:r>
      <w:r w:rsidR="004F26C3">
        <w:rPr>
          <w:rFonts w:hint="eastAsia"/>
        </w:rPr>
        <w:t>授权书</w:t>
      </w:r>
    </w:p>
    <w:p w14:paraId="4EBB878C" w14:textId="77777777" w:rsidR="00A61742" w:rsidRDefault="00A61742" w:rsidP="00A61742">
      <w:pPr>
        <w:pStyle w:val="flNote"/>
        <w:spacing w:before="120"/>
        <w:rPr>
          <w:rFonts w:ascii="宋体" w:eastAsia="宋体" w:hAnsi="宋体"/>
          <w:b/>
          <w:bCs/>
          <w:color w:val="000000"/>
          <w:kern w:val="2"/>
          <w:sz w:val="36"/>
          <w:szCs w:val="36"/>
        </w:rPr>
      </w:pPr>
    </w:p>
    <w:p w14:paraId="0B4BF1D6" w14:textId="77777777" w:rsidR="00A61742" w:rsidRPr="00BF7611" w:rsidRDefault="00A61742" w:rsidP="00A61742">
      <w:pPr>
        <w:pStyle w:val="flNote"/>
        <w:spacing w:before="120"/>
        <w:rPr>
          <w:rFonts w:ascii="宋体" w:eastAsia="宋体" w:hAnsi="宋体"/>
          <w:b/>
          <w:bCs/>
          <w:color w:val="000000"/>
          <w:kern w:val="2"/>
          <w:sz w:val="36"/>
          <w:szCs w:val="36"/>
        </w:rPr>
      </w:pPr>
      <w:r w:rsidRPr="00BF7611">
        <w:rPr>
          <w:rFonts w:ascii="宋体" w:eastAsia="宋体" w:hAnsi="宋体" w:hint="eastAsia"/>
          <w:b/>
          <w:bCs/>
          <w:color w:val="000000"/>
          <w:kern w:val="2"/>
          <w:sz w:val="36"/>
          <w:szCs w:val="36"/>
        </w:rPr>
        <w:t>法定代表人（投资人/负责人）授权书</w:t>
      </w:r>
    </w:p>
    <w:p w14:paraId="7B894866" w14:textId="77777777" w:rsidR="00A61742" w:rsidRPr="00BF7611" w:rsidRDefault="00A61742" w:rsidP="00A61742">
      <w:pPr>
        <w:spacing w:line="360" w:lineRule="auto"/>
        <w:ind w:firstLineChars="200" w:firstLine="480"/>
        <w:rPr>
          <w:rFonts w:ascii="宋体" w:hAnsi="宋体"/>
          <w:color w:val="000000"/>
          <w:sz w:val="24"/>
        </w:rPr>
      </w:pPr>
    </w:p>
    <w:p w14:paraId="5CAB70F5" w14:textId="77777777" w:rsidR="00A61742" w:rsidRPr="00BF7611" w:rsidRDefault="00A61742" w:rsidP="00A61742">
      <w:pPr>
        <w:spacing w:line="360" w:lineRule="auto"/>
        <w:ind w:firstLineChars="200" w:firstLine="480"/>
        <w:rPr>
          <w:rFonts w:ascii="宋体" w:hAnsi="宋体"/>
          <w:color w:val="000000"/>
          <w:sz w:val="24"/>
        </w:rPr>
      </w:pPr>
      <w:r w:rsidRPr="00BF7611">
        <w:rPr>
          <w:rFonts w:ascii="宋体" w:hAnsi="宋体" w:hint="eastAsia"/>
          <w:color w:val="000000"/>
          <w:sz w:val="24"/>
        </w:rPr>
        <w:t>本授权书声明：注册于</w:t>
      </w:r>
      <w:r w:rsidRPr="00BF7611">
        <w:rPr>
          <w:rFonts w:ascii="宋体" w:hAnsi="宋体" w:hint="eastAsia"/>
          <w:i/>
          <w:color w:val="000000"/>
          <w:sz w:val="24"/>
          <w:u w:val="single"/>
        </w:rPr>
        <w:t>国家或地区的名称</w:t>
      </w:r>
      <w:r w:rsidRPr="00BF7611">
        <w:rPr>
          <w:rFonts w:ascii="宋体" w:hAnsi="宋体" w:hint="eastAsia"/>
          <w:color w:val="000000"/>
          <w:sz w:val="24"/>
        </w:rPr>
        <w:t>的</w:t>
      </w:r>
      <w:r w:rsidRPr="00BF7611">
        <w:rPr>
          <w:rFonts w:ascii="宋体" w:hAnsi="宋体" w:hint="eastAsia"/>
          <w:i/>
          <w:color w:val="000000"/>
          <w:sz w:val="24"/>
          <w:u w:val="single"/>
        </w:rPr>
        <w:t>公司名称</w:t>
      </w:r>
      <w:r w:rsidRPr="00BF7611">
        <w:rPr>
          <w:rFonts w:ascii="宋体" w:hAnsi="宋体" w:hint="eastAsia"/>
          <w:color w:val="000000"/>
          <w:sz w:val="24"/>
        </w:rPr>
        <w:t>的</w:t>
      </w:r>
      <w:r w:rsidRPr="00BF7611">
        <w:rPr>
          <w:rFonts w:ascii="宋体" w:hAnsi="宋体" w:hint="eastAsia"/>
          <w:i/>
          <w:color w:val="000000"/>
          <w:sz w:val="24"/>
          <w:u w:val="single"/>
        </w:rPr>
        <w:t>法定代表人姓名（投资人/负责人）</w:t>
      </w:r>
      <w:r>
        <w:rPr>
          <w:rFonts w:ascii="宋体" w:hAnsi="宋体" w:hint="eastAsia"/>
          <w:i/>
          <w:color w:val="000000"/>
          <w:sz w:val="24"/>
          <w:u w:val="single"/>
        </w:rPr>
        <w:t xml:space="preserve"> </w:t>
      </w:r>
      <w:r w:rsidRPr="00BF7611">
        <w:rPr>
          <w:rFonts w:ascii="宋体" w:hAnsi="宋体" w:hint="eastAsia"/>
          <w:color w:val="000000"/>
          <w:sz w:val="24"/>
        </w:rPr>
        <w:t>代表本公司授权</w:t>
      </w:r>
      <w:r w:rsidRPr="00BF7611">
        <w:rPr>
          <w:rFonts w:ascii="宋体" w:hAnsi="宋体" w:hint="eastAsia"/>
          <w:i/>
          <w:color w:val="000000"/>
          <w:sz w:val="24"/>
          <w:u w:val="single"/>
        </w:rPr>
        <w:t xml:space="preserve"> 单位名称</w:t>
      </w:r>
      <w:r w:rsidRPr="00BF7611">
        <w:rPr>
          <w:rFonts w:ascii="宋体" w:hAnsi="宋体" w:hint="eastAsia"/>
          <w:color w:val="000000"/>
          <w:sz w:val="24"/>
        </w:rPr>
        <w:t>的</w:t>
      </w:r>
      <w:r w:rsidRPr="00BF7611">
        <w:rPr>
          <w:rFonts w:ascii="宋体" w:hAnsi="宋体" w:hint="eastAsia"/>
          <w:i/>
          <w:color w:val="000000"/>
          <w:sz w:val="24"/>
          <w:u w:val="single"/>
        </w:rPr>
        <w:t>被授权人的姓名</w:t>
      </w:r>
      <w:r>
        <w:rPr>
          <w:rFonts w:ascii="宋体" w:hAnsi="宋体" w:hint="eastAsia"/>
          <w:i/>
          <w:color w:val="000000"/>
          <w:sz w:val="24"/>
          <w:u w:val="single"/>
        </w:rPr>
        <w:t xml:space="preserve"> </w:t>
      </w:r>
      <w:r w:rsidRPr="00BF7611">
        <w:rPr>
          <w:rFonts w:ascii="宋体" w:hAnsi="宋体" w:hint="eastAsia"/>
          <w:color w:val="000000"/>
          <w:sz w:val="24"/>
        </w:rPr>
        <w:t>为本公司的合法代理人，参加“</w:t>
      </w:r>
      <w:r w:rsidRPr="00BF7611">
        <w:rPr>
          <w:rFonts w:ascii="宋体" w:hAnsi="宋体" w:hint="eastAsia"/>
          <w:i/>
          <w:color w:val="000000"/>
          <w:sz w:val="24"/>
          <w:u w:val="single"/>
        </w:rPr>
        <w:t>项目名称</w:t>
      </w:r>
      <w:r w:rsidRPr="00BF7611">
        <w:rPr>
          <w:rFonts w:ascii="宋体" w:hAnsi="宋体" w:hint="eastAsia"/>
          <w:color w:val="000000"/>
          <w:sz w:val="24"/>
        </w:rPr>
        <w:t>”项目的投标及合同签订执行，以本公司名义处理一切与之有关的事务。</w:t>
      </w:r>
    </w:p>
    <w:p w14:paraId="3819433E" w14:textId="77777777" w:rsidR="00A61742" w:rsidRPr="00BF7611" w:rsidRDefault="00A61742" w:rsidP="00A61742">
      <w:pPr>
        <w:spacing w:line="360" w:lineRule="auto"/>
        <w:ind w:firstLineChars="200" w:firstLine="480"/>
        <w:rPr>
          <w:rFonts w:ascii="宋体" w:hAnsi="宋体"/>
          <w:color w:val="000000"/>
          <w:sz w:val="24"/>
        </w:rPr>
      </w:pPr>
    </w:p>
    <w:p w14:paraId="3C356C01" w14:textId="77777777" w:rsidR="00A61742" w:rsidRPr="00BF7611" w:rsidRDefault="00A61742" w:rsidP="00A61742">
      <w:pPr>
        <w:spacing w:line="360" w:lineRule="auto"/>
        <w:ind w:firstLineChars="200" w:firstLine="480"/>
        <w:rPr>
          <w:rFonts w:ascii="宋体" w:hAnsi="宋体"/>
          <w:color w:val="000000"/>
          <w:sz w:val="24"/>
        </w:rPr>
      </w:pPr>
      <w:r w:rsidRPr="00BF7611">
        <w:rPr>
          <w:rFonts w:ascii="宋体" w:hAnsi="宋体" w:hint="eastAsia"/>
          <w:color w:val="000000"/>
          <w:sz w:val="24"/>
        </w:rPr>
        <w:t>本授权书经法定代表人（投资人/负责人）及代理人签字(或盖章)并加盖单位公章后生效。</w:t>
      </w:r>
    </w:p>
    <w:p w14:paraId="687D2AF7" w14:textId="77777777" w:rsidR="00A61742" w:rsidRPr="00BF7611" w:rsidRDefault="00A61742" w:rsidP="00A61742">
      <w:pPr>
        <w:spacing w:line="360" w:lineRule="auto"/>
        <w:rPr>
          <w:rFonts w:ascii="宋体" w:hAnsi="宋体"/>
          <w:color w:val="000000"/>
          <w:sz w:val="24"/>
        </w:rPr>
      </w:pPr>
    </w:p>
    <w:p w14:paraId="24E6464F" w14:textId="77777777" w:rsidR="00A61742" w:rsidRPr="00BF7611" w:rsidRDefault="00A61742" w:rsidP="00A61742">
      <w:pPr>
        <w:spacing w:line="360" w:lineRule="auto"/>
        <w:rPr>
          <w:rFonts w:ascii="宋体" w:hAnsi="宋体"/>
          <w:color w:val="000000"/>
          <w:sz w:val="24"/>
        </w:rPr>
      </w:pPr>
    </w:p>
    <w:p w14:paraId="312412DA" w14:textId="77777777" w:rsidR="00A61742" w:rsidRPr="00BF7611" w:rsidRDefault="00A61742" w:rsidP="00A61742">
      <w:pPr>
        <w:spacing w:line="360" w:lineRule="auto"/>
        <w:jc w:val="right"/>
        <w:rPr>
          <w:rFonts w:ascii="宋体" w:hAnsi="宋体"/>
          <w:color w:val="000000"/>
          <w:sz w:val="24"/>
        </w:rPr>
      </w:pPr>
      <w:r w:rsidRPr="00BF7611">
        <w:rPr>
          <w:rFonts w:ascii="宋体" w:hAnsi="宋体" w:hint="eastAsia"/>
          <w:color w:val="000000"/>
          <w:sz w:val="24"/>
        </w:rPr>
        <w:t>法定代表人（投资人/负责人）签字或盖章：________________</w:t>
      </w:r>
    </w:p>
    <w:p w14:paraId="4FF3F9FB" w14:textId="77777777" w:rsidR="00A61742" w:rsidRPr="00BF7611" w:rsidRDefault="00A61742" w:rsidP="00A61742">
      <w:pPr>
        <w:spacing w:line="360" w:lineRule="auto"/>
        <w:jc w:val="right"/>
        <w:rPr>
          <w:rFonts w:ascii="宋体" w:hAnsi="宋体"/>
          <w:color w:val="000000"/>
          <w:sz w:val="24"/>
        </w:rPr>
      </w:pPr>
      <w:r w:rsidRPr="00BF7611">
        <w:rPr>
          <w:rFonts w:ascii="宋体" w:hAnsi="宋体" w:hint="eastAsia"/>
          <w:color w:val="000000"/>
          <w:sz w:val="24"/>
        </w:rPr>
        <w:t>代理人（被授权人）签字或盖章：________________</w:t>
      </w:r>
    </w:p>
    <w:p w14:paraId="5DC9E248" w14:textId="77777777" w:rsidR="00A61742" w:rsidRPr="00BF7611" w:rsidRDefault="00A61742" w:rsidP="00A61742">
      <w:pPr>
        <w:spacing w:line="360" w:lineRule="auto"/>
        <w:jc w:val="right"/>
        <w:rPr>
          <w:rFonts w:ascii="宋体" w:hAnsi="宋体"/>
          <w:color w:val="000000"/>
          <w:sz w:val="24"/>
        </w:rPr>
      </w:pPr>
      <w:r w:rsidRPr="00BF7611">
        <w:rPr>
          <w:rFonts w:ascii="宋体" w:hAnsi="宋体" w:hint="eastAsia"/>
          <w:color w:val="000000"/>
          <w:sz w:val="24"/>
        </w:rPr>
        <w:t>单位名称（盖章）：________________</w:t>
      </w:r>
    </w:p>
    <w:p w14:paraId="24FAC4AA" w14:textId="77777777" w:rsidR="00A61742" w:rsidRPr="00BF7611" w:rsidRDefault="00A61742" w:rsidP="00A61742">
      <w:pPr>
        <w:spacing w:line="360" w:lineRule="auto"/>
        <w:rPr>
          <w:rFonts w:ascii="宋体" w:hAnsi="宋体"/>
          <w:color w:val="000000"/>
          <w:sz w:val="24"/>
        </w:rPr>
      </w:pPr>
    </w:p>
    <w:p w14:paraId="435785CC" w14:textId="77777777" w:rsidR="00A61742" w:rsidRPr="00511F51" w:rsidRDefault="00A61742" w:rsidP="00A61742">
      <w:pPr>
        <w:widowControl/>
        <w:jc w:val="left"/>
        <w:rPr>
          <w:rFonts w:ascii="宋体" w:hAnsi="宋体"/>
          <w:b/>
          <w:color w:val="000000"/>
          <w:sz w:val="24"/>
          <w:u w:val="single"/>
        </w:rPr>
      </w:pPr>
    </w:p>
    <w:p w14:paraId="0FB4CD5C" w14:textId="77777777" w:rsidR="00A61742" w:rsidRDefault="00A61742" w:rsidP="00A61742">
      <w:pPr>
        <w:rPr>
          <w:rFonts w:ascii="宋体" w:hAnsi="宋体"/>
          <w:color w:val="000000"/>
          <w:szCs w:val="21"/>
        </w:rPr>
      </w:pPr>
      <w:r w:rsidRPr="008B32AF">
        <w:rPr>
          <w:rFonts w:ascii="宋体" w:hAnsi="宋体" w:hint="eastAsia"/>
          <w:szCs w:val="24"/>
        </w:rPr>
        <w:t>注：</w:t>
      </w:r>
      <w:r w:rsidRPr="00294F56">
        <w:rPr>
          <w:rFonts w:ascii="宋体" w:hAnsi="宋体" w:hint="eastAsia"/>
          <w:szCs w:val="24"/>
        </w:rPr>
        <w:t>授权书空格项均为必填项，未满足上述要求的授权书视为无效授权，所投标书</w:t>
      </w:r>
      <w:proofErr w:type="gramStart"/>
      <w:r w:rsidRPr="00294F56">
        <w:rPr>
          <w:rFonts w:ascii="宋体" w:hAnsi="宋体" w:hint="eastAsia"/>
          <w:szCs w:val="24"/>
        </w:rPr>
        <w:t>以废标计</w:t>
      </w:r>
      <w:proofErr w:type="gramEnd"/>
      <w:r>
        <w:rPr>
          <w:rFonts w:ascii="宋体" w:hAnsi="宋体" w:hint="eastAsia"/>
          <w:szCs w:val="24"/>
        </w:rPr>
        <w:t>；</w:t>
      </w:r>
      <w:r w:rsidRPr="002A3839">
        <w:rPr>
          <w:rFonts w:ascii="宋体" w:hAnsi="宋体" w:hint="eastAsia"/>
          <w:b/>
          <w:szCs w:val="24"/>
        </w:rPr>
        <w:t>另附上提供法定代表人</w:t>
      </w:r>
      <w:r w:rsidRPr="00FF79BD">
        <w:rPr>
          <w:rFonts w:ascii="宋体" w:hAnsi="宋体" w:hint="eastAsia"/>
          <w:b/>
          <w:szCs w:val="24"/>
        </w:rPr>
        <w:t>（投资人/负责人）</w:t>
      </w:r>
      <w:r w:rsidRPr="002A3839">
        <w:rPr>
          <w:rFonts w:ascii="宋体" w:hAnsi="宋体" w:hint="eastAsia"/>
          <w:b/>
          <w:szCs w:val="24"/>
        </w:rPr>
        <w:t>和被授权人身份证正反面的复印件。</w:t>
      </w:r>
    </w:p>
    <w:p w14:paraId="26370BA1" w14:textId="77777777" w:rsidR="00A61742" w:rsidRDefault="00A61742" w:rsidP="00A61742">
      <w:pPr>
        <w:rPr>
          <w:rFonts w:ascii="宋体" w:hAnsi="宋体"/>
          <w:color w:val="000000"/>
          <w:szCs w:val="21"/>
        </w:rPr>
      </w:pPr>
    </w:p>
    <w:p w14:paraId="28C5E4B9" w14:textId="77777777" w:rsidR="00A61742" w:rsidRDefault="00A61742" w:rsidP="00A61742">
      <w:pPr>
        <w:rPr>
          <w:rFonts w:ascii="宋体" w:hAnsi="宋体"/>
          <w:color w:val="000000"/>
          <w:szCs w:val="21"/>
        </w:rPr>
      </w:pPr>
    </w:p>
    <w:p w14:paraId="4AE460C0" w14:textId="77777777" w:rsidR="00A61742" w:rsidRDefault="00A61742" w:rsidP="00A61742">
      <w:pPr>
        <w:rPr>
          <w:rFonts w:ascii="宋体" w:hAnsi="宋体"/>
          <w:color w:val="000000"/>
          <w:szCs w:val="21"/>
        </w:rPr>
      </w:pPr>
    </w:p>
    <w:p w14:paraId="188CE125" w14:textId="6A1D251A" w:rsidR="00BC53CA" w:rsidRPr="00966DB6" w:rsidRDefault="00A61742" w:rsidP="00AD6D60">
      <w:pPr>
        <w:pStyle w:val="2"/>
        <w:numPr>
          <w:ilvl w:val="0"/>
          <w:numId w:val="0"/>
        </w:numPr>
        <w:ind w:left="943" w:hanging="576"/>
        <w:rPr>
          <w:rFonts w:ascii="宋体" w:hAnsi="宋体"/>
          <w:b w:val="0"/>
          <w:szCs w:val="24"/>
        </w:rPr>
      </w:pPr>
      <w:r>
        <w:rPr>
          <w:rFonts w:ascii="宋体" w:hAnsi="宋体"/>
          <w:color w:val="000000"/>
          <w:szCs w:val="21"/>
        </w:rPr>
        <w:br w:type="page"/>
      </w:r>
      <w:r w:rsidR="00BC53CA" w:rsidRPr="00AD6D60">
        <w:rPr>
          <w:rFonts w:hint="eastAsia"/>
        </w:rPr>
        <w:lastRenderedPageBreak/>
        <w:t>附件二</w:t>
      </w:r>
      <w:r w:rsidR="004F26C3">
        <w:rPr>
          <w:rFonts w:hint="eastAsia"/>
        </w:rPr>
        <w:t>：</w:t>
      </w:r>
      <w:r w:rsidR="00BC33A5" w:rsidRPr="00AD6D60">
        <w:rPr>
          <w:rFonts w:hint="eastAsia"/>
        </w:rPr>
        <w:t>采购需求</w:t>
      </w:r>
    </w:p>
    <w:p w14:paraId="5FB9DB90" w14:textId="77777777" w:rsidR="00F62D30" w:rsidRPr="00F62D30" w:rsidRDefault="00F62D30" w:rsidP="00F62D30">
      <w:pPr>
        <w:spacing w:line="360" w:lineRule="auto"/>
        <w:rPr>
          <w:rFonts w:ascii="宋体" w:hAnsi="宋体"/>
          <w:b/>
          <w:sz w:val="24"/>
          <w:szCs w:val="24"/>
        </w:rPr>
      </w:pPr>
      <w:r w:rsidRPr="00F62D30">
        <w:rPr>
          <w:rFonts w:ascii="宋体" w:hAnsi="宋体" w:hint="eastAsia"/>
          <w:b/>
          <w:sz w:val="24"/>
          <w:szCs w:val="24"/>
        </w:rPr>
        <w:t>一、基本要求</w:t>
      </w:r>
    </w:p>
    <w:p w14:paraId="78291A5F" w14:textId="77777777" w:rsidR="00F62D30" w:rsidRPr="00F62D30" w:rsidRDefault="00F62D30" w:rsidP="00F62D30">
      <w:pPr>
        <w:pStyle w:val="ab"/>
        <w:numPr>
          <w:ilvl w:val="0"/>
          <w:numId w:val="36"/>
        </w:numPr>
        <w:spacing w:line="360" w:lineRule="auto"/>
        <w:ind w:firstLineChars="0"/>
        <w:rPr>
          <w:rFonts w:ascii="宋体" w:hAnsi="宋体"/>
          <w:szCs w:val="24"/>
        </w:rPr>
      </w:pPr>
      <w:r w:rsidRPr="00F62D30">
        <w:rPr>
          <w:rFonts w:ascii="宋体" w:hAnsi="宋体" w:hint="eastAsia"/>
          <w:szCs w:val="24"/>
        </w:rPr>
        <w:t>本次招标为</w:t>
      </w:r>
      <w:r w:rsidRPr="00F62D30">
        <w:rPr>
          <w:rFonts w:ascii="宋体" w:hAnsi="宋体"/>
          <w:szCs w:val="24"/>
        </w:rPr>
        <w:t>IDC驻场</w:t>
      </w:r>
      <w:r w:rsidRPr="00F62D30">
        <w:rPr>
          <w:rFonts w:ascii="宋体" w:hAnsi="宋体" w:hint="eastAsia"/>
          <w:szCs w:val="24"/>
        </w:rPr>
        <w:t>服务人员</w:t>
      </w:r>
      <w:r w:rsidRPr="00F62D30">
        <w:rPr>
          <w:rFonts w:ascii="宋体" w:hAnsi="宋体"/>
          <w:szCs w:val="24"/>
        </w:rPr>
        <w:t>一名</w:t>
      </w:r>
      <w:r w:rsidRPr="00F62D30">
        <w:rPr>
          <w:rFonts w:ascii="宋体" w:hAnsi="宋体" w:hint="eastAsia"/>
          <w:szCs w:val="24"/>
        </w:rPr>
        <w:t>。</w:t>
      </w:r>
    </w:p>
    <w:p w14:paraId="5BE5A067" w14:textId="77777777" w:rsidR="00F62D30" w:rsidRPr="00F62D30" w:rsidRDefault="00F62D30" w:rsidP="00F62D30">
      <w:pPr>
        <w:pStyle w:val="ab"/>
        <w:numPr>
          <w:ilvl w:val="0"/>
          <w:numId w:val="36"/>
        </w:numPr>
        <w:spacing w:line="360" w:lineRule="auto"/>
        <w:ind w:firstLineChars="0"/>
        <w:rPr>
          <w:rFonts w:ascii="宋体" w:hAnsi="宋体"/>
          <w:szCs w:val="24"/>
        </w:rPr>
      </w:pPr>
      <w:r w:rsidRPr="00F62D30">
        <w:rPr>
          <w:rFonts w:ascii="宋体" w:hAnsi="宋体" w:hint="eastAsia"/>
          <w:szCs w:val="24"/>
        </w:rPr>
        <w:t>服务团队要求：至少一名客户经理，至少两名技术服务人员，采用</w:t>
      </w:r>
      <w:proofErr w:type="gramStart"/>
      <w:r w:rsidRPr="00F62D30">
        <w:rPr>
          <w:rFonts w:ascii="宋体" w:hAnsi="宋体" w:hint="eastAsia"/>
          <w:szCs w:val="24"/>
        </w:rPr>
        <w:t>主岗和备岗方式</w:t>
      </w:r>
      <w:proofErr w:type="gramEnd"/>
      <w:r w:rsidRPr="00F62D30">
        <w:rPr>
          <w:rFonts w:ascii="宋体" w:hAnsi="宋体" w:hint="eastAsia"/>
          <w:szCs w:val="24"/>
        </w:rPr>
        <w:t>，提供服务团队人员名单，</w:t>
      </w:r>
      <w:proofErr w:type="gramStart"/>
      <w:r w:rsidRPr="00F62D30">
        <w:rPr>
          <w:rFonts w:ascii="宋体" w:hAnsi="宋体" w:hint="eastAsia"/>
          <w:szCs w:val="24"/>
        </w:rPr>
        <w:t>其中主岗技术服务</w:t>
      </w:r>
      <w:proofErr w:type="gramEnd"/>
      <w:r w:rsidRPr="00F62D30">
        <w:rPr>
          <w:rFonts w:ascii="宋体" w:hAnsi="宋体" w:hint="eastAsia"/>
          <w:szCs w:val="24"/>
        </w:rPr>
        <w:t>人员为驻场服务人员。</w:t>
      </w:r>
    </w:p>
    <w:p w14:paraId="13476CDB" w14:textId="77777777" w:rsidR="00F62D30" w:rsidRPr="00F62D30" w:rsidRDefault="00F62D30" w:rsidP="00F62D30">
      <w:pPr>
        <w:pStyle w:val="ab"/>
        <w:numPr>
          <w:ilvl w:val="0"/>
          <w:numId w:val="36"/>
        </w:numPr>
        <w:spacing w:line="360" w:lineRule="auto"/>
        <w:ind w:firstLineChars="0"/>
        <w:rPr>
          <w:rFonts w:ascii="宋体" w:hAnsi="宋体"/>
          <w:szCs w:val="24"/>
        </w:rPr>
      </w:pPr>
      <w:r w:rsidRPr="00F62D30">
        <w:rPr>
          <w:rFonts w:ascii="宋体" w:hAnsi="宋体" w:hint="eastAsia"/>
          <w:szCs w:val="24"/>
        </w:rPr>
        <w:t>驻场服务地点：上海市</w:t>
      </w:r>
      <w:r w:rsidRPr="00F62D30">
        <w:rPr>
          <w:rFonts w:ascii="宋体" w:hAnsi="宋体"/>
          <w:szCs w:val="24"/>
        </w:rPr>
        <w:t>静安区江场西路387号鹏博士IDC机房</w:t>
      </w:r>
      <w:r w:rsidRPr="00F62D30">
        <w:rPr>
          <w:rFonts w:ascii="宋体" w:hAnsi="宋体" w:hint="eastAsia"/>
          <w:szCs w:val="24"/>
        </w:rPr>
        <w:t>。</w:t>
      </w:r>
    </w:p>
    <w:p w14:paraId="3627D471" w14:textId="77777777" w:rsidR="00F62D30" w:rsidRPr="00F62D30" w:rsidRDefault="00F62D30" w:rsidP="00F62D30">
      <w:pPr>
        <w:spacing w:line="360" w:lineRule="auto"/>
        <w:rPr>
          <w:rFonts w:ascii="宋体" w:hAnsi="宋体"/>
          <w:b/>
          <w:sz w:val="24"/>
          <w:szCs w:val="24"/>
        </w:rPr>
      </w:pPr>
      <w:r w:rsidRPr="00F62D30">
        <w:rPr>
          <w:rFonts w:ascii="宋体" w:hAnsi="宋体" w:hint="eastAsia"/>
          <w:b/>
          <w:sz w:val="24"/>
          <w:szCs w:val="24"/>
        </w:rPr>
        <w:t>二、驻场技术人员技能要求</w:t>
      </w:r>
    </w:p>
    <w:p w14:paraId="310DC672" w14:textId="77777777" w:rsidR="00F62D30" w:rsidRPr="00F62D30" w:rsidRDefault="00F62D30" w:rsidP="00F62D30">
      <w:pPr>
        <w:tabs>
          <w:tab w:val="left" w:pos="0"/>
        </w:tabs>
        <w:spacing w:line="360" w:lineRule="auto"/>
        <w:ind w:firstLineChars="175" w:firstLine="420"/>
        <w:rPr>
          <w:rFonts w:ascii="宋体" w:hAnsi="宋体"/>
          <w:sz w:val="24"/>
          <w:szCs w:val="24"/>
        </w:rPr>
      </w:pPr>
      <w:r w:rsidRPr="00F62D30">
        <w:rPr>
          <w:rFonts w:ascii="宋体" w:hAnsi="宋体"/>
          <w:sz w:val="24"/>
          <w:szCs w:val="24"/>
        </w:rPr>
        <w:t>2.1</w:t>
      </w:r>
      <w:r w:rsidRPr="00F62D30">
        <w:rPr>
          <w:rFonts w:ascii="宋体" w:hAnsi="宋体"/>
          <w:sz w:val="24"/>
          <w:szCs w:val="24"/>
        </w:rPr>
        <w:tab/>
        <w:t>服务器</w:t>
      </w:r>
    </w:p>
    <w:p w14:paraId="7882E39E" w14:textId="77777777" w:rsidR="00F62D30" w:rsidRPr="00F62D30" w:rsidRDefault="00F62D30" w:rsidP="00F62D30">
      <w:pPr>
        <w:pStyle w:val="ab"/>
        <w:tabs>
          <w:tab w:val="left" w:pos="0"/>
        </w:tabs>
        <w:spacing w:line="360" w:lineRule="auto"/>
        <w:ind w:left="420" w:firstLine="472"/>
        <w:rPr>
          <w:rFonts w:ascii="宋体" w:hAnsi="宋体"/>
          <w:szCs w:val="24"/>
        </w:rPr>
      </w:pPr>
      <w:r w:rsidRPr="00F62D30">
        <w:rPr>
          <w:rFonts w:ascii="宋体" w:hAnsi="宋体" w:hint="eastAsia"/>
          <w:szCs w:val="24"/>
        </w:rPr>
        <w:t>熟悉浪潮，中科可控，联想，</w:t>
      </w:r>
      <w:r w:rsidRPr="00F62D30">
        <w:rPr>
          <w:rFonts w:ascii="宋体" w:hAnsi="宋体"/>
          <w:szCs w:val="24"/>
        </w:rPr>
        <w:t xml:space="preserve"> HPE</w:t>
      </w:r>
      <w:r w:rsidRPr="00F62D30">
        <w:rPr>
          <w:rFonts w:ascii="宋体" w:hAnsi="宋体" w:hint="eastAsia"/>
          <w:szCs w:val="24"/>
        </w:rPr>
        <w:t>，</w:t>
      </w:r>
      <w:r w:rsidRPr="00F62D30">
        <w:rPr>
          <w:rFonts w:ascii="宋体" w:hAnsi="宋体"/>
          <w:szCs w:val="24"/>
        </w:rPr>
        <w:t xml:space="preserve"> Dell</w:t>
      </w:r>
      <w:r w:rsidRPr="00F62D30">
        <w:rPr>
          <w:rFonts w:ascii="宋体" w:hAnsi="宋体" w:hint="eastAsia"/>
          <w:szCs w:val="24"/>
        </w:rPr>
        <w:t>，</w:t>
      </w:r>
      <w:r w:rsidRPr="00F62D30">
        <w:rPr>
          <w:rFonts w:ascii="宋体" w:hAnsi="宋体"/>
          <w:szCs w:val="24"/>
        </w:rPr>
        <w:t xml:space="preserve"> Huawei</w:t>
      </w:r>
      <w:r w:rsidRPr="00F62D30">
        <w:rPr>
          <w:rFonts w:ascii="宋体" w:hAnsi="宋体" w:hint="eastAsia"/>
          <w:szCs w:val="24"/>
        </w:rPr>
        <w:t>，H</w:t>
      </w:r>
      <w:r w:rsidRPr="00F62D30">
        <w:rPr>
          <w:rFonts w:ascii="宋体" w:hAnsi="宋体"/>
          <w:szCs w:val="24"/>
        </w:rPr>
        <w:t>3C等主流厂商的企业级服务器产品。能够独立配置服务器硬件管理口、配置本地磁盘RAID。</w:t>
      </w:r>
      <w:r w:rsidRPr="00F62D30">
        <w:rPr>
          <w:rFonts w:ascii="宋体" w:hAnsi="宋体" w:hint="eastAsia"/>
          <w:szCs w:val="24"/>
        </w:rPr>
        <w:t>日常巡检查看告警指示灯，</w:t>
      </w:r>
      <w:r w:rsidRPr="00F62D30">
        <w:rPr>
          <w:rFonts w:ascii="宋体" w:hAnsi="宋体"/>
          <w:szCs w:val="24"/>
        </w:rPr>
        <w:t>独立收集服务器硬件日志，并反馈给客户及维护厂商。</w:t>
      </w:r>
    </w:p>
    <w:p w14:paraId="50632D4B" w14:textId="77777777" w:rsidR="00F62D30" w:rsidRPr="00F62D30" w:rsidRDefault="00F62D30" w:rsidP="00F62D30">
      <w:pPr>
        <w:tabs>
          <w:tab w:val="left" w:pos="0"/>
        </w:tabs>
        <w:spacing w:line="360" w:lineRule="auto"/>
        <w:ind w:firstLineChars="175" w:firstLine="420"/>
        <w:rPr>
          <w:rFonts w:ascii="宋体" w:hAnsi="宋体"/>
          <w:sz w:val="24"/>
          <w:szCs w:val="24"/>
        </w:rPr>
      </w:pPr>
      <w:r w:rsidRPr="00F62D30">
        <w:rPr>
          <w:rFonts w:ascii="宋体" w:hAnsi="宋体"/>
          <w:sz w:val="24"/>
          <w:szCs w:val="24"/>
        </w:rPr>
        <w:t>2.2</w:t>
      </w:r>
      <w:r w:rsidRPr="00F62D30">
        <w:rPr>
          <w:rFonts w:ascii="宋体" w:hAnsi="宋体"/>
          <w:sz w:val="24"/>
          <w:szCs w:val="24"/>
        </w:rPr>
        <w:tab/>
        <w:t>存储设备</w:t>
      </w:r>
    </w:p>
    <w:p w14:paraId="07CD6AB2" w14:textId="77777777" w:rsidR="00F62D30" w:rsidRPr="00F62D30" w:rsidRDefault="00F62D30" w:rsidP="00F62D30">
      <w:pPr>
        <w:pStyle w:val="ab"/>
        <w:tabs>
          <w:tab w:val="left" w:pos="0"/>
        </w:tabs>
        <w:spacing w:line="360" w:lineRule="auto"/>
        <w:ind w:left="420" w:firstLine="472"/>
        <w:rPr>
          <w:rFonts w:ascii="宋体" w:hAnsi="宋体"/>
          <w:szCs w:val="24"/>
        </w:rPr>
      </w:pPr>
      <w:r w:rsidRPr="00F62D30">
        <w:rPr>
          <w:rFonts w:ascii="宋体" w:hAnsi="宋体" w:hint="eastAsia"/>
          <w:szCs w:val="24"/>
        </w:rPr>
        <w:t>熟悉浪潮，华为，惠普</w:t>
      </w:r>
      <w:bookmarkStart w:id="2" w:name="_Hlk130367958"/>
      <w:r w:rsidRPr="00F62D30">
        <w:rPr>
          <w:rFonts w:ascii="宋体" w:hAnsi="宋体"/>
          <w:szCs w:val="24"/>
        </w:rPr>
        <w:t>等主流厂商</w:t>
      </w:r>
      <w:bookmarkEnd w:id="2"/>
      <w:r w:rsidRPr="00F62D30">
        <w:rPr>
          <w:rFonts w:ascii="宋体" w:hAnsi="宋体"/>
          <w:szCs w:val="24"/>
        </w:rPr>
        <w:t>FC SAN交换机</w:t>
      </w:r>
      <w:r w:rsidRPr="00F62D30">
        <w:rPr>
          <w:rFonts w:ascii="宋体" w:hAnsi="宋体" w:hint="eastAsia"/>
          <w:szCs w:val="24"/>
        </w:rPr>
        <w:t>和</w:t>
      </w:r>
      <w:r w:rsidRPr="00F62D30">
        <w:rPr>
          <w:rFonts w:ascii="宋体" w:hAnsi="宋体"/>
          <w:szCs w:val="24"/>
        </w:rPr>
        <w:t>企业级存储产品的操作规则</w:t>
      </w:r>
      <w:r w:rsidRPr="00F62D30">
        <w:rPr>
          <w:rFonts w:ascii="宋体" w:hAnsi="宋体" w:hint="eastAsia"/>
          <w:szCs w:val="24"/>
        </w:rPr>
        <w:t>，熟悉</w:t>
      </w:r>
      <w:r w:rsidRPr="00F62D30">
        <w:rPr>
          <w:rFonts w:ascii="宋体" w:hAnsi="宋体"/>
          <w:szCs w:val="24"/>
        </w:rPr>
        <w:t>FC SAN交换机</w:t>
      </w:r>
      <w:r w:rsidRPr="00F62D30">
        <w:rPr>
          <w:rFonts w:ascii="宋体" w:hAnsi="宋体" w:hint="eastAsia"/>
          <w:szCs w:val="24"/>
        </w:rPr>
        <w:t>和</w:t>
      </w:r>
      <w:r w:rsidRPr="00F62D30">
        <w:rPr>
          <w:rFonts w:ascii="宋体" w:hAnsi="宋体"/>
          <w:szCs w:val="24"/>
        </w:rPr>
        <w:t>存储</w:t>
      </w:r>
      <w:r w:rsidRPr="00F62D30">
        <w:rPr>
          <w:rFonts w:ascii="宋体" w:hAnsi="宋体" w:hint="eastAsia"/>
          <w:szCs w:val="24"/>
        </w:rPr>
        <w:t>基本配置</w:t>
      </w:r>
      <w:r w:rsidRPr="00F62D30">
        <w:rPr>
          <w:rFonts w:ascii="宋体" w:hAnsi="宋体"/>
          <w:szCs w:val="24"/>
        </w:rPr>
        <w:t>。能够独立收集存储硬件日志，并反馈给客户及维护厂商。</w:t>
      </w:r>
    </w:p>
    <w:p w14:paraId="6E82D6F9" w14:textId="77777777" w:rsidR="00F62D30" w:rsidRPr="00F62D30" w:rsidRDefault="00F62D30" w:rsidP="00F62D30">
      <w:pPr>
        <w:tabs>
          <w:tab w:val="left" w:pos="0"/>
        </w:tabs>
        <w:spacing w:line="360" w:lineRule="auto"/>
        <w:ind w:firstLineChars="175" w:firstLine="420"/>
        <w:rPr>
          <w:rFonts w:ascii="宋体" w:hAnsi="宋体"/>
          <w:sz w:val="24"/>
          <w:szCs w:val="24"/>
        </w:rPr>
      </w:pPr>
      <w:r w:rsidRPr="00F62D30">
        <w:rPr>
          <w:rFonts w:ascii="宋体" w:hAnsi="宋体"/>
          <w:sz w:val="24"/>
          <w:szCs w:val="24"/>
        </w:rPr>
        <w:t>2.3</w:t>
      </w:r>
      <w:r w:rsidRPr="00F62D30">
        <w:rPr>
          <w:rFonts w:ascii="宋体" w:hAnsi="宋体"/>
          <w:sz w:val="24"/>
          <w:szCs w:val="24"/>
        </w:rPr>
        <w:tab/>
        <w:t>网络设备</w:t>
      </w:r>
    </w:p>
    <w:p w14:paraId="2C7E0405" w14:textId="77777777" w:rsidR="00F62D30" w:rsidRPr="00F62D30" w:rsidRDefault="00F62D30" w:rsidP="00F62D30">
      <w:pPr>
        <w:pStyle w:val="ab"/>
        <w:tabs>
          <w:tab w:val="left" w:pos="0"/>
        </w:tabs>
        <w:spacing w:line="360" w:lineRule="auto"/>
        <w:ind w:left="420" w:firstLine="472"/>
        <w:rPr>
          <w:rFonts w:ascii="宋体" w:hAnsi="宋体"/>
          <w:szCs w:val="24"/>
        </w:rPr>
      </w:pPr>
      <w:bookmarkStart w:id="3" w:name="_Hlk130368045"/>
      <w:r w:rsidRPr="00F62D30">
        <w:rPr>
          <w:rFonts w:ascii="宋体" w:hAnsi="宋体" w:hint="eastAsia"/>
          <w:szCs w:val="24"/>
        </w:rPr>
        <w:t>熟悉基本的网络原理，熟悉</w:t>
      </w:r>
      <w:r w:rsidRPr="00F62D30">
        <w:rPr>
          <w:rFonts w:ascii="宋体" w:hAnsi="宋体"/>
          <w:szCs w:val="24"/>
        </w:rPr>
        <w:t>HP、</w:t>
      </w:r>
      <w:r w:rsidRPr="00F62D30">
        <w:rPr>
          <w:rFonts w:ascii="宋体" w:hAnsi="宋体" w:hint="eastAsia"/>
          <w:szCs w:val="24"/>
        </w:rPr>
        <w:t>华为</w:t>
      </w:r>
      <w:r w:rsidRPr="00F62D30">
        <w:rPr>
          <w:rFonts w:ascii="宋体" w:hAnsi="宋体"/>
          <w:szCs w:val="24"/>
        </w:rPr>
        <w:t>、思科、华三、迈普</w:t>
      </w:r>
      <w:r w:rsidRPr="00F62D30">
        <w:rPr>
          <w:rFonts w:ascii="宋体" w:hAnsi="宋体" w:hint="eastAsia"/>
          <w:szCs w:val="24"/>
        </w:rPr>
        <w:t>等交换机、路由器、防火墙、</w:t>
      </w:r>
      <w:r w:rsidRPr="00F62D30">
        <w:rPr>
          <w:rFonts w:ascii="宋体" w:hAnsi="宋体"/>
          <w:szCs w:val="24"/>
        </w:rPr>
        <w:t>IPS等</w:t>
      </w:r>
      <w:r w:rsidRPr="00F62D30">
        <w:rPr>
          <w:rFonts w:ascii="宋体" w:hAnsi="宋体" w:hint="eastAsia"/>
          <w:szCs w:val="24"/>
        </w:rPr>
        <w:t>网络</w:t>
      </w:r>
      <w:r w:rsidRPr="00F62D30">
        <w:rPr>
          <w:rFonts w:ascii="宋体" w:hAnsi="宋体"/>
          <w:szCs w:val="24"/>
        </w:rPr>
        <w:t>安全设备</w:t>
      </w:r>
      <w:r w:rsidRPr="00F62D30">
        <w:rPr>
          <w:rFonts w:ascii="宋体" w:hAnsi="宋体" w:hint="eastAsia"/>
          <w:szCs w:val="24"/>
        </w:rPr>
        <w:t>，</w:t>
      </w:r>
      <w:r w:rsidRPr="00F62D30">
        <w:rPr>
          <w:rFonts w:ascii="宋体" w:hAnsi="宋体"/>
          <w:szCs w:val="24"/>
        </w:rPr>
        <w:t>具备硬件安装和基础的调试能力，能完成明确的跳线需求。能够独立收集网络设备日志，并反馈给客户及维护厂商</w:t>
      </w:r>
      <w:bookmarkEnd w:id="3"/>
      <w:r w:rsidRPr="00F62D30">
        <w:rPr>
          <w:rFonts w:ascii="宋体" w:hAnsi="宋体"/>
          <w:szCs w:val="24"/>
        </w:rPr>
        <w:t>。</w:t>
      </w:r>
    </w:p>
    <w:p w14:paraId="796D0D81" w14:textId="77777777" w:rsidR="00F62D30" w:rsidRPr="00F62D30" w:rsidRDefault="00F62D30" w:rsidP="00F62D30">
      <w:pPr>
        <w:tabs>
          <w:tab w:val="left" w:pos="0"/>
        </w:tabs>
        <w:spacing w:line="360" w:lineRule="auto"/>
        <w:ind w:firstLineChars="175" w:firstLine="420"/>
        <w:rPr>
          <w:rFonts w:ascii="宋体" w:hAnsi="宋体"/>
          <w:sz w:val="24"/>
          <w:szCs w:val="24"/>
        </w:rPr>
      </w:pPr>
      <w:r w:rsidRPr="00F62D30">
        <w:rPr>
          <w:rFonts w:ascii="宋体" w:hAnsi="宋体"/>
          <w:sz w:val="24"/>
          <w:szCs w:val="24"/>
        </w:rPr>
        <w:t>2.4</w:t>
      </w:r>
      <w:r w:rsidRPr="00F62D30">
        <w:rPr>
          <w:rFonts w:ascii="宋体" w:hAnsi="宋体"/>
          <w:sz w:val="24"/>
          <w:szCs w:val="24"/>
        </w:rPr>
        <w:tab/>
        <w:t>操作系统</w:t>
      </w:r>
    </w:p>
    <w:p w14:paraId="67ABF7F6" w14:textId="77777777" w:rsidR="00F62D30" w:rsidRPr="00F62D30" w:rsidRDefault="00F62D30" w:rsidP="00F62D30">
      <w:pPr>
        <w:pStyle w:val="ab"/>
        <w:tabs>
          <w:tab w:val="left" w:pos="0"/>
        </w:tabs>
        <w:spacing w:line="360" w:lineRule="auto"/>
        <w:ind w:left="420" w:firstLine="472"/>
        <w:rPr>
          <w:rFonts w:ascii="宋体" w:hAnsi="宋体"/>
          <w:szCs w:val="24"/>
        </w:rPr>
      </w:pPr>
      <w:r w:rsidRPr="00F62D30">
        <w:rPr>
          <w:rFonts w:ascii="宋体" w:hAnsi="宋体"/>
          <w:szCs w:val="24"/>
        </w:rPr>
        <w:t>熟练收集Linux系统相关信息</w:t>
      </w:r>
      <w:r w:rsidRPr="00F62D30">
        <w:rPr>
          <w:rFonts w:ascii="宋体" w:hAnsi="宋体" w:hint="eastAsia"/>
          <w:szCs w:val="24"/>
        </w:rPr>
        <w:t>，</w:t>
      </w:r>
      <w:r w:rsidRPr="00F62D30">
        <w:rPr>
          <w:rFonts w:ascii="宋体" w:hAnsi="宋体"/>
          <w:szCs w:val="24"/>
        </w:rPr>
        <w:t>熟悉L</w:t>
      </w:r>
      <w:r w:rsidRPr="00F62D30">
        <w:rPr>
          <w:rFonts w:ascii="宋体" w:hAnsi="宋体" w:hint="eastAsia"/>
          <w:szCs w:val="24"/>
        </w:rPr>
        <w:t>inux</w:t>
      </w:r>
      <w:r w:rsidRPr="00F62D30">
        <w:rPr>
          <w:rFonts w:ascii="宋体" w:hAnsi="宋体"/>
          <w:szCs w:val="24"/>
        </w:rPr>
        <w:t>的特性、文件系统与系统基本进程</w:t>
      </w:r>
      <w:r w:rsidRPr="00F62D30">
        <w:rPr>
          <w:rFonts w:ascii="宋体" w:hAnsi="宋体" w:hint="eastAsia"/>
          <w:szCs w:val="24"/>
        </w:rPr>
        <w:t>，</w:t>
      </w:r>
      <w:r w:rsidRPr="00F62D30">
        <w:rPr>
          <w:rFonts w:ascii="宋体" w:hAnsi="宋体"/>
          <w:szCs w:val="24"/>
        </w:rPr>
        <w:t>具备基本排错能力。</w:t>
      </w:r>
    </w:p>
    <w:p w14:paraId="4B547A00" w14:textId="77777777" w:rsidR="00F62D30" w:rsidRPr="00F62D30" w:rsidRDefault="00F62D30" w:rsidP="00F62D30">
      <w:pPr>
        <w:tabs>
          <w:tab w:val="left" w:pos="0"/>
        </w:tabs>
        <w:spacing w:line="360" w:lineRule="auto"/>
        <w:ind w:firstLineChars="175" w:firstLine="420"/>
        <w:rPr>
          <w:rFonts w:ascii="宋体" w:hAnsi="宋体"/>
          <w:sz w:val="24"/>
          <w:szCs w:val="24"/>
        </w:rPr>
      </w:pPr>
      <w:r w:rsidRPr="00F62D30">
        <w:rPr>
          <w:rFonts w:ascii="宋体" w:hAnsi="宋体"/>
          <w:sz w:val="24"/>
          <w:szCs w:val="24"/>
        </w:rPr>
        <w:t>2.5</w:t>
      </w:r>
      <w:r w:rsidRPr="00F62D30">
        <w:rPr>
          <w:rFonts w:ascii="宋体" w:hAnsi="宋体"/>
          <w:sz w:val="24"/>
          <w:szCs w:val="24"/>
        </w:rPr>
        <w:tab/>
        <w:t>虚拟化系统</w:t>
      </w:r>
    </w:p>
    <w:p w14:paraId="02D91F7B" w14:textId="77777777" w:rsidR="00F62D30" w:rsidRPr="00F62D30" w:rsidRDefault="00F62D30" w:rsidP="00F62D30">
      <w:pPr>
        <w:pStyle w:val="ab"/>
        <w:tabs>
          <w:tab w:val="left" w:pos="0"/>
        </w:tabs>
        <w:spacing w:line="360" w:lineRule="auto"/>
        <w:ind w:left="420" w:firstLine="472"/>
        <w:rPr>
          <w:rFonts w:ascii="宋体" w:hAnsi="宋体"/>
          <w:szCs w:val="24"/>
        </w:rPr>
      </w:pPr>
      <w:r w:rsidRPr="00F62D30">
        <w:rPr>
          <w:rFonts w:ascii="宋体" w:hAnsi="宋体" w:hint="eastAsia"/>
          <w:szCs w:val="24"/>
        </w:rPr>
        <w:t>熟悉虚拟机概念，和</w:t>
      </w:r>
      <w:r w:rsidRPr="00F62D30">
        <w:rPr>
          <w:rFonts w:ascii="宋体" w:hAnsi="宋体"/>
          <w:szCs w:val="24"/>
        </w:rPr>
        <w:t>vSphere集成环境。能够独立通过模板进行虚拟机的新建、调整、迁移等常规操作。</w:t>
      </w:r>
    </w:p>
    <w:p w14:paraId="5E995E1D" w14:textId="77777777" w:rsidR="00F62D30" w:rsidRPr="00F62D30" w:rsidRDefault="00F62D30" w:rsidP="00F62D30">
      <w:pPr>
        <w:tabs>
          <w:tab w:val="left" w:pos="0"/>
        </w:tabs>
        <w:spacing w:line="360" w:lineRule="auto"/>
        <w:ind w:firstLineChars="175" w:firstLine="420"/>
        <w:rPr>
          <w:rFonts w:ascii="宋体" w:hAnsi="宋体"/>
          <w:sz w:val="24"/>
          <w:szCs w:val="24"/>
        </w:rPr>
      </w:pPr>
      <w:r w:rsidRPr="00F62D30">
        <w:rPr>
          <w:rFonts w:ascii="宋体" w:hAnsi="宋体"/>
          <w:sz w:val="24"/>
          <w:szCs w:val="24"/>
        </w:rPr>
        <w:t>2.6</w:t>
      </w:r>
      <w:r w:rsidRPr="00F62D30">
        <w:rPr>
          <w:rFonts w:ascii="宋体" w:hAnsi="宋体"/>
          <w:sz w:val="24"/>
          <w:szCs w:val="24"/>
        </w:rPr>
        <w:tab/>
        <w:t>其他</w:t>
      </w:r>
    </w:p>
    <w:p w14:paraId="3CBC73BA" w14:textId="77777777" w:rsidR="00F62D30" w:rsidRPr="00F62D30" w:rsidRDefault="00F62D30" w:rsidP="00F62D30">
      <w:pPr>
        <w:pStyle w:val="ab"/>
        <w:tabs>
          <w:tab w:val="left" w:pos="0"/>
        </w:tabs>
        <w:spacing w:line="360" w:lineRule="auto"/>
        <w:ind w:left="420" w:firstLineChars="0" w:firstLine="0"/>
        <w:rPr>
          <w:rFonts w:ascii="宋体" w:hAnsi="宋体"/>
          <w:szCs w:val="24"/>
        </w:rPr>
      </w:pPr>
      <w:r w:rsidRPr="00F62D30">
        <w:rPr>
          <w:rFonts w:ascii="宋体" w:hAnsi="宋体"/>
          <w:szCs w:val="24"/>
        </w:rPr>
        <w:tab/>
        <w:t>能够协助完成维护厂商的硬件更换、软件配置、网络接入等工作</w:t>
      </w:r>
      <w:r w:rsidRPr="00F62D30">
        <w:rPr>
          <w:rFonts w:ascii="宋体" w:hAnsi="宋体" w:hint="eastAsia"/>
          <w:szCs w:val="24"/>
        </w:rPr>
        <w:t>，</w:t>
      </w:r>
      <w:r w:rsidRPr="00F62D30">
        <w:rPr>
          <w:rFonts w:ascii="宋体" w:hAnsi="宋体"/>
          <w:szCs w:val="24"/>
        </w:rPr>
        <w:t>能够独立有效的完成资产登记、设备台帐</w:t>
      </w:r>
      <w:r w:rsidRPr="00F62D30">
        <w:rPr>
          <w:rFonts w:ascii="宋体" w:hAnsi="宋体" w:hint="eastAsia"/>
          <w:szCs w:val="24"/>
        </w:rPr>
        <w:t>、机柜电流和使用情况</w:t>
      </w:r>
      <w:r w:rsidRPr="00F62D30">
        <w:rPr>
          <w:rFonts w:ascii="宋体" w:hAnsi="宋体"/>
          <w:szCs w:val="24"/>
        </w:rPr>
        <w:t>更新工作</w:t>
      </w:r>
      <w:r w:rsidRPr="00F62D30">
        <w:rPr>
          <w:rFonts w:ascii="宋体" w:hAnsi="宋体" w:hint="eastAsia"/>
          <w:szCs w:val="24"/>
        </w:rPr>
        <w:t>，</w:t>
      </w:r>
      <w:r w:rsidRPr="00F62D30">
        <w:rPr>
          <w:rFonts w:ascii="宋体" w:hAnsi="宋体"/>
          <w:szCs w:val="24"/>
        </w:rPr>
        <w:t>能够每</w:t>
      </w:r>
      <w:r w:rsidRPr="00F62D30">
        <w:rPr>
          <w:rFonts w:ascii="宋体" w:hAnsi="宋体" w:hint="eastAsia"/>
          <w:szCs w:val="24"/>
        </w:rPr>
        <w:t>日、每周、每月</w:t>
      </w:r>
      <w:r w:rsidRPr="00F62D30">
        <w:rPr>
          <w:rFonts w:ascii="宋体" w:hAnsi="宋体"/>
          <w:szCs w:val="24"/>
        </w:rPr>
        <w:t>向上海黄金交易所</w:t>
      </w:r>
      <w:r w:rsidRPr="00F62D30">
        <w:rPr>
          <w:rFonts w:ascii="宋体" w:hAnsi="宋体" w:hint="eastAsia"/>
          <w:szCs w:val="24"/>
        </w:rPr>
        <w:t>驻场</w:t>
      </w:r>
      <w:r w:rsidRPr="00F62D30">
        <w:rPr>
          <w:rFonts w:ascii="宋体" w:hAnsi="宋体"/>
          <w:szCs w:val="24"/>
        </w:rPr>
        <w:t>项目接口人员汇报工作。</w:t>
      </w:r>
    </w:p>
    <w:p w14:paraId="24B07459" w14:textId="77777777" w:rsidR="00F62D30" w:rsidRPr="00F62D30" w:rsidRDefault="00F62D30" w:rsidP="00F62D30">
      <w:pPr>
        <w:spacing w:line="360" w:lineRule="auto"/>
        <w:rPr>
          <w:rFonts w:ascii="宋体" w:hAnsi="宋体"/>
          <w:b/>
          <w:sz w:val="24"/>
          <w:szCs w:val="24"/>
        </w:rPr>
      </w:pPr>
      <w:r w:rsidRPr="00F62D30">
        <w:rPr>
          <w:rFonts w:ascii="宋体" w:hAnsi="宋体" w:hint="eastAsia"/>
          <w:b/>
          <w:sz w:val="24"/>
          <w:szCs w:val="24"/>
        </w:rPr>
        <w:lastRenderedPageBreak/>
        <w:t>三、服务规范（SLA）</w:t>
      </w:r>
    </w:p>
    <w:p w14:paraId="206C42A4" w14:textId="77777777" w:rsidR="00F62D30" w:rsidRPr="00F62D30" w:rsidRDefault="00F62D30" w:rsidP="00F62D30">
      <w:pPr>
        <w:pStyle w:val="ab"/>
        <w:tabs>
          <w:tab w:val="left" w:pos="426"/>
        </w:tabs>
        <w:spacing w:after="120"/>
        <w:ind w:left="420" w:firstLineChars="0" w:firstLine="0"/>
        <w:jc w:val="left"/>
        <w:rPr>
          <w:rFonts w:ascii="宋体" w:hAnsi="宋体"/>
          <w:color w:val="000000"/>
          <w:szCs w:val="24"/>
        </w:rPr>
      </w:pPr>
      <w:r w:rsidRPr="00F62D30">
        <w:rPr>
          <w:rFonts w:ascii="宋体" w:hAnsi="宋体" w:hint="eastAsia"/>
          <w:color w:val="000000"/>
          <w:szCs w:val="24"/>
        </w:rPr>
        <w:t>客户名称：上海黄金交易所</w:t>
      </w:r>
    </w:p>
    <w:p w14:paraId="74454BEA" w14:textId="77777777" w:rsidR="00F62D30" w:rsidRPr="00F62D30" w:rsidRDefault="00F62D30" w:rsidP="00F62D30">
      <w:pPr>
        <w:pStyle w:val="ab"/>
        <w:tabs>
          <w:tab w:val="left" w:pos="426"/>
        </w:tabs>
        <w:spacing w:after="120"/>
        <w:ind w:left="420" w:firstLineChars="0" w:firstLine="0"/>
        <w:jc w:val="left"/>
        <w:rPr>
          <w:rFonts w:ascii="宋体" w:hAnsi="宋体"/>
          <w:color w:val="000000"/>
          <w:szCs w:val="24"/>
        </w:rPr>
      </w:pPr>
      <w:r w:rsidRPr="00F62D30">
        <w:rPr>
          <w:rFonts w:ascii="宋体" w:hAnsi="宋体" w:hint="eastAsia"/>
          <w:color w:val="000000"/>
          <w:szCs w:val="24"/>
        </w:rPr>
        <w:t>服务期限：202</w:t>
      </w:r>
      <w:r w:rsidRPr="00F62D30">
        <w:rPr>
          <w:rFonts w:ascii="宋体" w:hAnsi="宋体"/>
          <w:color w:val="000000"/>
          <w:szCs w:val="24"/>
        </w:rPr>
        <w:t>3</w:t>
      </w:r>
      <w:r w:rsidRPr="00F62D30">
        <w:rPr>
          <w:rFonts w:ascii="宋体" w:hAnsi="宋体" w:hint="eastAsia"/>
          <w:color w:val="000000"/>
          <w:szCs w:val="24"/>
        </w:rPr>
        <w:t>年</w:t>
      </w:r>
      <w:r w:rsidRPr="00F62D30">
        <w:rPr>
          <w:rFonts w:ascii="宋体" w:hAnsi="宋体"/>
          <w:color w:val="000000"/>
          <w:szCs w:val="24"/>
        </w:rPr>
        <w:t>7</w:t>
      </w:r>
      <w:r w:rsidRPr="00F62D30">
        <w:rPr>
          <w:rFonts w:ascii="宋体" w:hAnsi="宋体" w:hint="eastAsia"/>
          <w:color w:val="000000"/>
          <w:szCs w:val="24"/>
        </w:rPr>
        <w:t>月1</w:t>
      </w:r>
      <w:r w:rsidRPr="00F62D30">
        <w:rPr>
          <w:rFonts w:ascii="宋体" w:hAnsi="宋体"/>
          <w:color w:val="000000"/>
          <w:szCs w:val="24"/>
        </w:rPr>
        <w:t>8</w:t>
      </w:r>
      <w:r w:rsidRPr="00F62D30">
        <w:rPr>
          <w:rFonts w:ascii="宋体" w:hAnsi="宋体" w:hint="eastAsia"/>
          <w:color w:val="000000"/>
          <w:szCs w:val="24"/>
        </w:rPr>
        <w:t>日至202</w:t>
      </w:r>
      <w:r w:rsidRPr="00F62D30">
        <w:rPr>
          <w:rFonts w:ascii="宋体" w:hAnsi="宋体"/>
          <w:color w:val="000000"/>
          <w:szCs w:val="24"/>
        </w:rPr>
        <w:t>4</w:t>
      </w:r>
      <w:r w:rsidRPr="00F62D30">
        <w:rPr>
          <w:rFonts w:ascii="宋体" w:hAnsi="宋体" w:hint="eastAsia"/>
          <w:color w:val="000000"/>
          <w:szCs w:val="24"/>
        </w:rPr>
        <w:t>年</w:t>
      </w:r>
      <w:r w:rsidRPr="00F62D30">
        <w:rPr>
          <w:rFonts w:ascii="宋体" w:hAnsi="宋体"/>
          <w:color w:val="000000"/>
          <w:szCs w:val="24"/>
        </w:rPr>
        <w:t>7</w:t>
      </w:r>
      <w:r w:rsidRPr="00F62D30">
        <w:rPr>
          <w:rFonts w:ascii="宋体" w:hAnsi="宋体" w:hint="eastAsia"/>
          <w:color w:val="000000"/>
          <w:szCs w:val="24"/>
        </w:rPr>
        <w:t>月</w:t>
      </w:r>
      <w:r w:rsidRPr="00F62D30">
        <w:rPr>
          <w:rFonts w:ascii="宋体" w:hAnsi="宋体"/>
          <w:color w:val="000000"/>
          <w:szCs w:val="24"/>
        </w:rPr>
        <w:t>17</w:t>
      </w:r>
      <w:r w:rsidRPr="00F62D30">
        <w:rPr>
          <w:rFonts w:ascii="宋体" w:hAnsi="宋体" w:hint="eastAsia"/>
          <w:color w:val="000000"/>
          <w:szCs w:val="24"/>
        </w:rPr>
        <w:t>日</w:t>
      </w:r>
    </w:p>
    <w:p w14:paraId="217E5502" w14:textId="77777777" w:rsidR="00F62D30" w:rsidRPr="00F62D30" w:rsidRDefault="00F62D30" w:rsidP="00F62D30">
      <w:pPr>
        <w:pStyle w:val="ab"/>
        <w:tabs>
          <w:tab w:val="left" w:pos="426"/>
        </w:tabs>
        <w:spacing w:after="120"/>
        <w:ind w:left="420" w:firstLineChars="0" w:firstLine="0"/>
        <w:jc w:val="left"/>
        <w:rPr>
          <w:rFonts w:ascii="宋体" w:hAnsi="宋体"/>
          <w:szCs w:val="24"/>
        </w:rPr>
      </w:pPr>
      <w:r w:rsidRPr="00F62D30">
        <w:rPr>
          <w:rFonts w:ascii="宋体" w:hAnsi="宋体" w:hint="eastAsia"/>
          <w:color w:val="000000"/>
          <w:szCs w:val="24"/>
        </w:rPr>
        <w:t>服务范围：上海黄金交易所</w:t>
      </w:r>
      <w:r w:rsidRPr="00F62D30">
        <w:rPr>
          <w:rFonts w:ascii="宋体" w:hAnsi="宋体"/>
          <w:color w:val="000000"/>
          <w:szCs w:val="24"/>
        </w:rPr>
        <w:t>IDC</w:t>
      </w:r>
      <w:r w:rsidRPr="00F62D30">
        <w:rPr>
          <w:rFonts w:ascii="宋体" w:hAnsi="宋体" w:hint="eastAsia"/>
          <w:color w:val="000000"/>
          <w:szCs w:val="24"/>
        </w:rPr>
        <w:t>驻场服务</w:t>
      </w:r>
    </w:p>
    <w:tbl>
      <w:tblPr>
        <w:tblW w:w="8931" w:type="dxa"/>
        <w:tblInd w:w="-152" w:type="dxa"/>
        <w:tblLook w:val="04A0" w:firstRow="1" w:lastRow="0" w:firstColumn="1" w:lastColumn="0" w:noHBand="0" w:noVBand="1"/>
      </w:tblPr>
      <w:tblGrid>
        <w:gridCol w:w="1702"/>
        <w:gridCol w:w="1134"/>
        <w:gridCol w:w="1134"/>
        <w:gridCol w:w="4961"/>
      </w:tblGrid>
      <w:tr w:rsidR="00F62D30" w:rsidRPr="00F62D30" w14:paraId="7D197060" w14:textId="77777777" w:rsidTr="0026395A">
        <w:trPr>
          <w:trHeight w:val="300"/>
        </w:trPr>
        <w:tc>
          <w:tcPr>
            <w:tcW w:w="1702" w:type="dxa"/>
            <w:tcBorders>
              <w:top w:val="single" w:sz="8" w:space="0" w:color="auto"/>
              <w:left w:val="single" w:sz="8" w:space="0" w:color="auto"/>
              <w:bottom w:val="single" w:sz="8" w:space="0" w:color="auto"/>
              <w:right w:val="single" w:sz="8" w:space="0" w:color="auto"/>
            </w:tcBorders>
            <w:shd w:val="clear" w:color="000000" w:fill="9BC2E6"/>
            <w:noWrap/>
            <w:vAlign w:val="center"/>
            <w:hideMark/>
          </w:tcPr>
          <w:p w14:paraId="068FF117"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服务名称</w:t>
            </w:r>
          </w:p>
        </w:tc>
        <w:tc>
          <w:tcPr>
            <w:tcW w:w="1134" w:type="dxa"/>
            <w:tcBorders>
              <w:top w:val="single" w:sz="8" w:space="0" w:color="auto"/>
              <w:left w:val="nil"/>
              <w:bottom w:val="single" w:sz="8" w:space="0" w:color="auto"/>
              <w:right w:val="single" w:sz="8" w:space="0" w:color="auto"/>
            </w:tcBorders>
            <w:shd w:val="clear" w:color="000000" w:fill="9BC2E6"/>
            <w:noWrap/>
            <w:vAlign w:val="center"/>
            <w:hideMark/>
          </w:tcPr>
          <w:p w14:paraId="5B20BE25"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服务频次</w:t>
            </w:r>
          </w:p>
        </w:tc>
        <w:tc>
          <w:tcPr>
            <w:tcW w:w="1134" w:type="dxa"/>
            <w:tcBorders>
              <w:top w:val="single" w:sz="8" w:space="0" w:color="auto"/>
              <w:left w:val="nil"/>
              <w:bottom w:val="single" w:sz="8" w:space="0" w:color="auto"/>
              <w:right w:val="single" w:sz="8" w:space="0" w:color="auto"/>
            </w:tcBorders>
            <w:shd w:val="clear" w:color="000000" w:fill="9BC2E6"/>
            <w:noWrap/>
            <w:vAlign w:val="center"/>
            <w:hideMark/>
          </w:tcPr>
          <w:p w14:paraId="122B7387"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服务形式</w:t>
            </w:r>
          </w:p>
        </w:tc>
        <w:tc>
          <w:tcPr>
            <w:tcW w:w="4961" w:type="dxa"/>
            <w:tcBorders>
              <w:top w:val="single" w:sz="8" w:space="0" w:color="auto"/>
              <w:left w:val="nil"/>
              <w:bottom w:val="single" w:sz="8" w:space="0" w:color="auto"/>
              <w:right w:val="single" w:sz="8" w:space="0" w:color="auto"/>
            </w:tcBorders>
            <w:shd w:val="clear" w:color="000000" w:fill="9BC2E6"/>
            <w:noWrap/>
            <w:vAlign w:val="center"/>
            <w:hideMark/>
          </w:tcPr>
          <w:p w14:paraId="27FBAC9B"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服务内容</w:t>
            </w:r>
          </w:p>
        </w:tc>
      </w:tr>
      <w:tr w:rsidR="00F62D30" w:rsidRPr="00F62D30" w14:paraId="30F02043" w14:textId="77777777" w:rsidTr="0026395A">
        <w:trPr>
          <w:trHeight w:val="1256"/>
        </w:trPr>
        <w:tc>
          <w:tcPr>
            <w:tcW w:w="1702" w:type="dxa"/>
            <w:tcBorders>
              <w:top w:val="nil"/>
              <w:left w:val="single" w:sz="8" w:space="0" w:color="auto"/>
              <w:bottom w:val="single" w:sz="8" w:space="0" w:color="auto"/>
              <w:right w:val="single" w:sz="8" w:space="0" w:color="auto"/>
            </w:tcBorders>
            <w:shd w:val="clear" w:color="auto" w:fill="auto"/>
            <w:noWrap/>
            <w:vAlign w:val="center"/>
          </w:tcPr>
          <w:p w14:paraId="53F90A4F"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驻场服务</w:t>
            </w:r>
          </w:p>
        </w:tc>
        <w:tc>
          <w:tcPr>
            <w:tcW w:w="1134" w:type="dxa"/>
            <w:tcBorders>
              <w:top w:val="nil"/>
              <w:left w:val="nil"/>
              <w:bottom w:val="single" w:sz="8" w:space="0" w:color="auto"/>
              <w:right w:val="single" w:sz="8" w:space="0" w:color="auto"/>
            </w:tcBorders>
            <w:shd w:val="clear" w:color="auto" w:fill="auto"/>
            <w:noWrap/>
            <w:vAlign w:val="center"/>
          </w:tcPr>
          <w:p w14:paraId="140D6739"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w:t>
            </w:r>
          </w:p>
        </w:tc>
        <w:tc>
          <w:tcPr>
            <w:tcW w:w="1134" w:type="dxa"/>
            <w:tcBorders>
              <w:top w:val="nil"/>
              <w:left w:val="nil"/>
              <w:bottom w:val="single" w:sz="8" w:space="0" w:color="auto"/>
              <w:right w:val="single" w:sz="8" w:space="0" w:color="auto"/>
            </w:tcBorders>
            <w:shd w:val="clear" w:color="auto" w:fill="auto"/>
            <w:vAlign w:val="center"/>
          </w:tcPr>
          <w:p w14:paraId="613DA61C"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驻场服务</w:t>
            </w:r>
          </w:p>
        </w:tc>
        <w:tc>
          <w:tcPr>
            <w:tcW w:w="4961" w:type="dxa"/>
            <w:tcBorders>
              <w:top w:val="nil"/>
              <w:left w:val="nil"/>
              <w:bottom w:val="single" w:sz="8" w:space="0" w:color="auto"/>
              <w:right w:val="single" w:sz="8" w:space="0" w:color="auto"/>
            </w:tcBorders>
            <w:shd w:val="clear" w:color="auto" w:fill="auto"/>
            <w:vAlign w:val="center"/>
          </w:tcPr>
          <w:p w14:paraId="151A670D" w14:textId="77777777" w:rsidR="00F62D30" w:rsidRPr="00F62D30" w:rsidRDefault="00F62D30" w:rsidP="0026395A">
            <w:pPr>
              <w:widowControl/>
              <w:jc w:val="left"/>
              <w:rPr>
                <w:rFonts w:ascii="宋体" w:hAnsi="宋体" w:cs="宋体"/>
                <w:color w:val="000000"/>
                <w:kern w:val="0"/>
                <w:sz w:val="24"/>
                <w:szCs w:val="24"/>
              </w:rPr>
            </w:pPr>
            <w:r w:rsidRPr="00F62D30">
              <w:rPr>
                <w:rFonts w:ascii="宋体" w:hAnsi="宋体" w:cs="宋体"/>
                <w:color w:val="000000"/>
                <w:kern w:val="0"/>
                <w:sz w:val="24"/>
                <w:szCs w:val="24"/>
              </w:rPr>
              <w:t>5×8小时，及部分时段的有限加班时间，由一名固定</w:t>
            </w:r>
            <w:proofErr w:type="gramStart"/>
            <w:r w:rsidRPr="00F62D30">
              <w:rPr>
                <w:rFonts w:ascii="宋体" w:hAnsi="宋体" w:cs="宋体"/>
                <w:color w:val="000000"/>
                <w:kern w:val="0"/>
                <w:sz w:val="24"/>
                <w:szCs w:val="24"/>
              </w:rPr>
              <w:t>的主岗技术人员</w:t>
            </w:r>
            <w:proofErr w:type="gramEnd"/>
            <w:r w:rsidRPr="00F62D30">
              <w:rPr>
                <w:rFonts w:ascii="宋体" w:hAnsi="宋体" w:cs="宋体"/>
                <w:color w:val="000000"/>
                <w:kern w:val="0"/>
                <w:sz w:val="24"/>
                <w:szCs w:val="24"/>
              </w:rPr>
              <w:t>进行IDC</w:t>
            </w:r>
            <w:r w:rsidRPr="00F62D30">
              <w:rPr>
                <w:rFonts w:ascii="宋体" w:hAnsi="宋体" w:cs="宋体" w:hint="eastAsia"/>
                <w:color w:val="000000"/>
                <w:kern w:val="0"/>
                <w:sz w:val="24"/>
                <w:szCs w:val="24"/>
              </w:rPr>
              <w:t>驻场</w:t>
            </w:r>
            <w:r w:rsidRPr="00F62D30">
              <w:rPr>
                <w:rFonts w:ascii="宋体" w:hAnsi="宋体" w:cs="宋体"/>
                <w:color w:val="000000"/>
                <w:kern w:val="0"/>
                <w:sz w:val="24"/>
                <w:szCs w:val="24"/>
              </w:rPr>
              <w:t>，必须有</w:t>
            </w:r>
            <w:proofErr w:type="gramStart"/>
            <w:r w:rsidRPr="00F62D30">
              <w:rPr>
                <w:rFonts w:ascii="宋体" w:hAnsi="宋体" w:cs="宋体"/>
                <w:color w:val="000000"/>
                <w:kern w:val="0"/>
                <w:sz w:val="24"/>
                <w:szCs w:val="24"/>
              </w:rPr>
              <w:t>一名备岗人员在主岗人员</w:t>
            </w:r>
            <w:proofErr w:type="gramEnd"/>
            <w:r w:rsidRPr="00F62D30">
              <w:rPr>
                <w:rFonts w:ascii="宋体" w:hAnsi="宋体" w:cs="宋体"/>
                <w:color w:val="000000"/>
                <w:kern w:val="0"/>
                <w:sz w:val="24"/>
                <w:szCs w:val="24"/>
              </w:rPr>
              <w:t>临时外出时替补上岗，且</w:t>
            </w:r>
            <w:proofErr w:type="gramStart"/>
            <w:r w:rsidRPr="00F62D30">
              <w:rPr>
                <w:rFonts w:ascii="宋体" w:hAnsi="宋体" w:cs="宋体"/>
                <w:color w:val="000000"/>
                <w:kern w:val="0"/>
                <w:sz w:val="24"/>
                <w:szCs w:val="24"/>
              </w:rPr>
              <w:t>主备岗人员</w:t>
            </w:r>
            <w:proofErr w:type="gramEnd"/>
            <w:r w:rsidRPr="00F62D30">
              <w:rPr>
                <w:rFonts w:ascii="宋体" w:hAnsi="宋体" w:cs="宋体" w:hint="eastAsia"/>
                <w:color w:val="000000"/>
                <w:kern w:val="0"/>
                <w:sz w:val="24"/>
                <w:szCs w:val="24"/>
              </w:rPr>
              <w:t>更换需征得交易所同意</w:t>
            </w:r>
            <w:r w:rsidRPr="00F62D30">
              <w:rPr>
                <w:rFonts w:ascii="宋体" w:hAnsi="宋体" w:cs="宋体"/>
                <w:color w:val="000000"/>
                <w:kern w:val="0"/>
                <w:sz w:val="24"/>
                <w:szCs w:val="24"/>
              </w:rPr>
              <w:t>。</w:t>
            </w:r>
          </w:p>
        </w:tc>
      </w:tr>
      <w:tr w:rsidR="00F62D30" w:rsidRPr="00F62D30" w14:paraId="7431DD6A" w14:textId="77777777" w:rsidTr="0026395A">
        <w:trPr>
          <w:trHeight w:val="175"/>
        </w:trPr>
        <w:tc>
          <w:tcPr>
            <w:tcW w:w="1702" w:type="dxa"/>
            <w:tcBorders>
              <w:top w:val="nil"/>
              <w:left w:val="single" w:sz="8" w:space="0" w:color="auto"/>
              <w:bottom w:val="single" w:sz="8" w:space="0" w:color="auto"/>
              <w:right w:val="single" w:sz="8" w:space="0" w:color="auto"/>
            </w:tcBorders>
            <w:shd w:val="clear" w:color="auto" w:fill="auto"/>
            <w:noWrap/>
            <w:vAlign w:val="center"/>
          </w:tcPr>
          <w:p w14:paraId="07126935"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远程响应服务</w:t>
            </w:r>
          </w:p>
        </w:tc>
        <w:tc>
          <w:tcPr>
            <w:tcW w:w="1134" w:type="dxa"/>
            <w:tcBorders>
              <w:top w:val="nil"/>
              <w:left w:val="nil"/>
              <w:bottom w:val="single" w:sz="8" w:space="0" w:color="auto"/>
              <w:right w:val="single" w:sz="8" w:space="0" w:color="auto"/>
            </w:tcBorders>
            <w:shd w:val="clear" w:color="auto" w:fill="auto"/>
            <w:noWrap/>
            <w:vAlign w:val="center"/>
          </w:tcPr>
          <w:p w14:paraId="685AD8F0"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w:t>
            </w:r>
          </w:p>
        </w:tc>
        <w:tc>
          <w:tcPr>
            <w:tcW w:w="1134" w:type="dxa"/>
            <w:tcBorders>
              <w:top w:val="nil"/>
              <w:left w:val="nil"/>
              <w:bottom w:val="single" w:sz="8" w:space="0" w:color="auto"/>
              <w:right w:val="single" w:sz="8" w:space="0" w:color="auto"/>
            </w:tcBorders>
            <w:shd w:val="clear" w:color="auto" w:fill="auto"/>
            <w:vAlign w:val="center"/>
          </w:tcPr>
          <w:p w14:paraId="0041625B"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远程响应</w:t>
            </w:r>
          </w:p>
        </w:tc>
        <w:tc>
          <w:tcPr>
            <w:tcW w:w="4961" w:type="dxa"/>
            <w:tcBorders>
              <w:top w:val="nil"/>
              <w:left w:val="nil"/>
              <w:bottom w:val="single" w:sz="8" w:space="0" w:color="auto"/>
              <w:right w:val="single" w:sz="8" w:space="0" w:color="auto"/>
            </w:tcBorders>
            <w:shd w:val="clear" w:color="auto" w:fill="auto"/>
            <w:vAlign w:val="center"/>
          </w:tcPr>
          <w:p w14:paraId="6766F780" w14:textId="77777777" w:rsidR="00F62D30" w:rsidRPr="00F62D30" w:rsidRDefault="00F62D30" w:rsidP="0026395A">
            <w:pPr>
              <w:widowControl/>
              <w:jc w:val="left"/>
              <w:rPr>
                <w:rFonts w:ascii="宋体" w:hAnsi="宋体" w:cs="宋体"/>
                <w:color w:val="000000"/>
                <w:kern w:val="0"/>
                <w:sz w:val="24"/>
                <w:szCs w:val="24"/>
              </w:rPr>
            </w:pPr>
            <w:r w:rsidRPr="00F62D30">
              <w:rPr>
                <w:rFonts w:ascii="宋体" w:hAnsi="宋体" w:cs="宋体"/>
                <w:color w:val="000000"/>
                <w:kern w:val="0"/>
                <w:sz w:val="24"/>
                <w:szCs w:val="24"/>
              </w:rPr>
              <w:t>7×24小时，含电话，邮件及其他通讯方式</w:t>
            </w:r>
            <w:r w:rsidRPr="00F62D30">
              <w:rPr>
                <w:rFonts w:ascii="宋体" w:hAnsi="宋体" w:cs="宋体" w:hint="eastAsia"/>
                <w:color w:val="000000"/>
                <w:kern w:val="0"/>
                <w:sz w:val="24"/>
                <w:szCs w:val="24"/>
              </w:rPr>
              <w:t>。</w:t>
            </w:r>
          </w:p>
        </w:tc>
      </w:tr>
      <w:tr w:rsidR="00F62D30" w:rsidRPr="00F62D30" w14:paraId="4140CB3E" w14:textId="77777777" w:rsidTr="0026395A">
        <w:trPr>
          <w:trHeight w:val="175"/>
        </w:trPr>
        <w:tc>
          <w:tcPr>
            <w:tcW w:w="1702" w:type="dxa"/>
            <w:tcBorders>
              <w:top w:val="nil"/>
              <w:left w:val="single" w:sz="8" w:space="0" w:color="auto"/>
              <w:bottom w:val="single" w:sz="8" w:space="0" w:color="auto"/>
              <w:right w:val="single" w:sz="8" w:space="0" w:color="auto"/>
            </w:tcBorders>
            <w:shd w:val="clear" w:color="auto" w:fill="auto"/>
            <w:noWrap/>
            <w:vAlign w:val="center"/>
          </w:tcPr>
          <w:p w14:paraId="380813A9"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设备巡检服务</w:t>
            </w:r>
          </w:p>
        </w:tc>
        <w:tc>
          <w:tcPr>
            <w:tcW w:w="1134" w:type="dxa"/>
            <w:tcBorders>
              <w:top w:val="nil"/>
              <w:left w:val="nil"/>
              <w:bottom w:val="single" w:sz="8" w:space="0" w:color="auto"/>
              <w:right w:val="single" w:sz="8" w:space="0" w:color="auto"/>
            </w:tcBorders>
            <w:shd w:val="clear" w:color="auto" w:fill="auto"/>
            <w:noWrap/>
            <w:vAlign w:val="center"/>
          </w:tcPr>
          <w:p w14:paraId="28E70074"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2次/天</w:t>
            </w:r>
          </w:p>
        </w:tc>
        <w:tc>
          <w:tcPr>
            <w:tcW w:w="1134" w:type="dxa"/>
            <w:tcBorders>
              <w:top w:val="nil"/>
              <w:left w:val="nil"/>
              <w:bottom w:val="single" w:sz="8" w:space="0" w:color="auto"/>
              <w:right w:val="single" w:sz="8" w:space="0" w:color="auto"/>
            </w:tcBorders>
            <w:shd w:val="clear" w:color="auto" w:fill="auto"/>
            <w:vAlign w:val="center"/>
          </w:tcPr>
          <w:p w14:paraId="4109359C"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巡检服务</w:t>
            </w:r>
          </w:p>
        </w:tc>
        <w:tc>
          <w:tcPr>
            <w:tcW w:w="4961" w:type="dxa"/>
            <w:tcBorders>
              <w:top w:val="nil"/>
              <w:left w:val="nil"/>
              <w:bottom w:val="single" w:sz="8" w:space="0" w:color="auto"/>
              <w:right w:val="single" w:sz="8" w:space="0" w:color="auto"/>
            </w:tcBorders>
            <w:shd w:val="clear" w:color="auto" w:fill="auto"/>
            <w:vAlign w:val="center"/>
          </w:tcPr>
          <w:p w14:paraId="195A88DA" w14:textId="77777777" w:rsidR="00F62D30" w:rsidRPr="00F62D30" w:rsidRDefault="00F62D30" w:rsidP="0026395A">
            <w:pPr>
              <w:widowControl/>
              <w:jc w:val="left"/>
              <w:rPr>
                <w:rFonts w:ascii="宋体" w:hAnsi="宋体" w:cs="宋体"/>
                <w:color w:val="000000"/>
                <w:kern w:val="0"/>
                <w:sz w:val="24"/>
                <w:szCs w:val="24"/>
              </w:rPr>
            </w:pPr>
            <w:r w:rsidRPr="00F62D30">
              <w:rPr>
                <w:rFonts w:ascii="宋体" w:hAnsi="宋体" w:cs="宋体" w:hint="eastAsia"/>
                <w:color w:val="000000"/>
                <w:kern w:val="0"/>
                <w:sz w:val="24"/>
                <w:szCs w:val="24"/>
              </w:rPr>
              <w:t>每日设备巡检，并详细记录硬件运行状态。</w:t>
            </w:r>
          </w:p>
        </w:tc>
      </w:tr>
      <w:tr w:rsidR="00F62D30" w:rsidRPr="00F62D30" w14:paraId="2A0CF751" w14:textId="77777777" w:rsidTr="0026395A">
        <w:trPr>
          <w:trHeight w:val="175"/>
        </w:trPr>
        <w:tc>
          <w:tcPr>
            <w:tcW w:w="1702" w:type="dxa"/>
            <w:tcBorders>
              <w:top w:val="nil"/>
              <w:left w:val="single" w:sz="8" w:space="0" w:color="auto"/>
              <w:bottom w:val="single" w:sz="8" w:space="0" w:color="auto"/>
              <w:right w:val="single" w:sz="8" w:space="0" w:color="auto"/>
            </w:tcBorders>
            <w:shd w:val="clear" w:color="auto" w:fill="auto"/>
            <w:noWrap/>
            <w:vAlign w:val="center"/>
          </w:tcPr>
          <w:p w14:paraId="6DC1DE44"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设备报修服务</w:t>
            </w:r>
          </w:p>
        </w:tc>
        <w:tc>
          <w:tcPr>
            <w:tcW w:w="1134" w:type="dxa"/>
            <w:tcBorders>
              <w:top w:val="nil"/>
              <w:left w:val="nil"/>
              <w:bottom w:val="single" w:sz="8" w:space="0" w:color="auto"/>
              <w:right w:val="single" w:sz="8" w:space="0" w:color="auto"/>
            </w:tcBorders>
            <w:shd w:val="clear" w:color="auto" w:fill="auto"/>
            <w:noWrap/>
            <w:vAlign w:val="center"/>
          </w:tcPr>
          <w:p w14:paraId="4178C140"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w:t>
            </w:r>
          </w:p>
        </w:tc>
        <w:tc>
          <w:tcPr>
            <w:tcW w:w="1134" w:type="dxa"/>
            <w:tcBorders>
              <w:top w:val="nil"/>
              <w:left w:val="nil"/>
              <w:bottom w:val="single" w:sz="8" w:space="0" w:color="auto"/>
              <w:right w:val="single" w:sz="8" w:space="0" w:color="auto"/>
            </w:tcBorders>
            <w:shd w:val="clear" w:color="auto" w:fill="auto"/>
            <w:vAlign w:val="center"/>
          </w:tcPr>
          <w:p w14:paraId="509A997A"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驻场服务</w:t>
            </w:r>
          </w:p>
        </w:tc>
        <w:tc>
          <w:tcPr>
            <w:tcW w:w="4961" w:type="dxa"/>
            <w:tcBorders>
              <w:top w:val="nil"/>
              <w:left w:val="nil"/>
              <w:bottom w:val="single" w:sz="8" w:space="0" w:color="auto"/>
              <w:right w:val="single" w:sz="8" w:space="0" w:color="auto"/>
            </w:tcBorders>
            <w:shd w:val="clear" w:color="auto" w:fill="auto"/>
            <w:vAlign w:val="center"/>
          </w:tcPr>
          <w:p w14:paraId="55FEC65E" w14:textId="77777777" w:rsidR="00F62D30" w:rsidRPr="00F62D30" w:rsidRDefault="00F62D30" w:rsidP="0026395A">
            <w:pPr>
              <w:widowControl/>
              <w:jc w:val="left"/>
              <w:rPr>
                <w:rFonts w:ascii="宋体" w:hAnsi="宋体" w:cs="宋体"/>
                <w:color w:val="000000"/>
                <w:kern w:val="0"/>
                <w:sz w:val="24"/>
                <w:szCs w:val="24"/>
              </w:rPr>
            </w:pPr>
            <w:r w:rsidRPr="00F62D30">
              <w:rPr>
                <w:rFonts w:ascii="宋体" w:hAnsi="宋体" w:cs="宋体" w:hint="eastAsia"/>
                <w:color w:val="000000"/>
                <w:kern w:val="0"/>
                <w:sz w:val="24"/>
                <w:szCs w:val="24"/>
              </w:rPr>
              <w:t>发现设备异常或故障时，</w:t>
            </w:r>
            <w:r w:rsidRPr="00F62D30">
              <w:rPr>
                <w:rFonts w:ascii="宋体" w:hAnsi="宋体" w:cs="宋体"/>
                <w:color w:val="000000"/>
                <w:kern w:val="0"/>
                <w:sz w:val="24"/>
                <w:szCs w:val="24"/>
              </w:rPr>
              <w:t>30分钟内联系维护厂商进行设备报修，并记录报修信息</w:t>
            </w:r>
            <w:r w:rsidRPr="00F62D30">
              <w:rPr>
                <w:rFonts w:ascii="宋体" w:hAnsi="宋体" w:cs="宋体" w:hint="eastAsia"/>
                <w:color w:val="000000"/>
                <w:kern w:val="0"/>
                <w:sz w:val="24"/>
                <w:szCs w:val="24"/>
              </w:rPr>
              <w:t>，汇报进度。</w:t>
            </w:r>
          </w:p>
        </w:tc>
      </w:tr>
      <w:tr w:rsidR="00F62D30" w:rsidRPr="00F62D30" w14:paraId="74459A9A" w14:textId="77777777" w:rsidTr="0026395A">
        <w:trPr>
          <w:trHeight w:val="175"/>
        </w:trPr>
        <w:tc>
          <w:tcPr>
            <w:tcW w:w="1702" w:type="dxa"/>
            <w:tcBorders>
              <w:top w:val="nil"/>
              <w:left w:val="single" w:sz="8" w:space="0" w:color="auto"/>
              <w:bottom w:val="single" w:sz="8" w:space="0" w:color="auto"/>
              <w:right w:val="single" w:sz="8" w:space="0" w:color="auto"/>
            </w:tcBorders>
            <w:shd w:val="clear" w:color="auto" w:fill="auto"/>
            <w:noWrap/>
            <w:vAlign w:val="center"/>
          </w:tcPr>
          <w:p w14:paraId="4E7898DF"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设备接收发送服务</w:t>
            </w:r>
          </w:p>
        </w:tc>
        <w:tc>
          <w:tcPr>
            <w:tcW w:w="1134" w:type="dxa"/>
            <w:tcBorders>
              <w:top w:val="nil"/>
              <w:left w:val="nil"/>
              <w:bottom w:val="single" w:sz="8" w:space="0" w:color="auto"/>
              <w:right w:val="single" w:sz="8" w:space="0" w:color="auto"/>
            </w:tcBorders>
            <w:shd w:val="clear" w:color="auto" w:fill="auto"/>
            <w:noWrap/>
            <w:vAlign w:val="center"/>
          </w:tcPr>
          <w:p w14:paraId="038D7091"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w:t>
            </w:r>
          </w:p>
        </w:tc>
        <w:tc>
          <w:tcPr>
            <w:tcW w:w="1134" w:type="dxa"/>
            <w:tcBorders>
              <w:top w:val="nil"/>
              <w:left w:val="nil"/>
              <w:bottom w:val="single" w:sz="8" w:space="0" w:color="auto"/>
              <w:right w:val="single" w:sz="8" w:space="0" w:color="auto"/>
            </w:tcBorders>
            <w:shd w:val="clear" w:color="auto" w:fill="auto"/>
            <w:vAlign w:val="center"/>
          </w:tcPr>
          <w:p w14:paraId="64241E13"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驻场服务</w:t>
            </w:r>
          </w:p>
        </w:tc>
        <w:tc>
          <w:tcPr>
            <w:tcW w:w="4961" w:type="dxa"/>
            <w:tcBorders>
              <w:top w:val="nil"/>
              <w:left w:val="nil"/>
              <w:bottom w:val="single" w:sz="8" w:space="0" w:color="auto"/>
              <w:right w:val="single" w:sz="8" w:space="0" w:color="auto"/>
            </w:tcBorders>
            <w:shd w:val="clear" w:color="auto" w:fill="auto"/>
            <w:vAlign w:val="center"/>
          </w:tcPr>
          <w:p w14:paraId="58A2AFF8" w14:textId="77777777" w:rsidR="00F62D30" w:rsidRPr="00F62D30" w:rsidRDefault="00F62D30" w:rsidP="0026395A">
            <w:pPr>
              <w:widowControl/>
              <w:jc w:val="left"/>
              <w:rPr>
                <w:rFonts w:ascii="宋体" w:hAnsi="宋体" w:cs="宋体"/>
                <w:color w:val="000000"/>
                <w:kern w:val="0"/>
                <w:sz w:val="24"/>
                <w:szCs w:val="24"/>
              </w:rPr>
            </w:pPr>
            <w:r w:rsidRPr="00F62D30">
              <w:rPr>
                <w:rFonts w:ascii="宋体" w:hAnsi="宋体" w:cs="宋体" w:hint="eastAsia"/>
                <w:color w:val="000000"/>
                <w:kern w:val="0"/>
                <w:sz w:val="24"/>
                <w:szCs w:val="24"/>
              </w:rPr>
              <w:t>配合设备厂商、</w:t>
            </w:r>
            <w:r w:rsidRPr="00F62D30">
              <w:rPr>
                <w:rFonts w:ascii="宋体" w:hAnsi="宋体" w:cs="宋体"/>
                <w:color w:val="000000"/>
                <w:kern w:val="0"/>
                <w:sz w:val="24"/>
                <w:szCs w:val="24"/>
              </w:rPr>
              <w:t>IDC工作人员，完成设备接收、位置调整、设备迁出等工作</w:t>
            </w:r>
            <w:r w:rsidRPr="00F62D30">
              <w:rPr>
                <w:rFonts w:ascii="宋体" w:hAnsi="宋体" w:cs="宋体" w:hint="eastAsia"/>
                <w:color w:val="000000"/>
                <w:kern w:val="0"/>
                <w:sz w:val="24"/>
                <w:szCs w:val="24"/>
              </w:rPr>
              <w:t>并做好记录。</w:t>
            </w:r>
          </w:p>
        </w:tc>
      </w:tr>
      <w:tr w:rsidR="00F62D30" w:rsidRPr="00F62D30" w14:paraId="40F152E3" w14:textId="77777777" w:rsidTr="0026395A">
        <w:trPr>
          <w:trHeight w:val="175"/>
        </w:trPr>
        <w:tc>
          <w:tcPr>
            <w:tcW w:w="1702" w:type="dxa"/>
            <w:tcBorders>
              <w:top w:val="nil"/>
              <w:left w:val="single" w:sz="8" w:space="0" w:color="auto"/>
              <w:bottom w:val="single" w:sz="8" w:space="0" w:color="auto"/>
              <w:right w:val="single" w:sz="8" w:space="0" w:color="auto"/>
            </w:tcBorders>
            <w:shd w:val="clear" w:color="auto" w:fill="auto"/>
            <w:noWrap/>
            <w:vAlign w:val="center"/>
          </w:tcPr>
          <w:p w14:paraId="2D48FA29" w14:textId="77777777" w:rsidR="00F62D30" w:rsidRPr="00F62D30" w:rsidRDefault="00F62D30" w:rsidP="0026395A">
            <w:pPr>
              <w:widowControl/>
              <w:jc w:val="center"/>
              <w:rPr>
                <w:rFonts w:ascii="宋体" w:hAnsi="宋体" w:cs="宋体"/>
                <w:color w:val="000000"/>
                <w:kern w:val="0"/>
                <w:sz w:val="24"/>
                <w:szCs w:val="24"/>
              </w:rPr>
            </w:pPr>
            <w:bookmarkStart w:id="4" w:name="_Hlk130541290"/>
            <w:r w:rsidRPr="00F62D30">
              <w:rPr>
                <w:rFonts w:ascii="宋体" w:hAnsi="宋体" w:cs="宋体" w:hint="eastAsia"/>
                <w:color w:val="000000"/>
                <w:kern w:val="0"/>
                <w:sz w:val="24"/>
                <w:szCs w:val="24"/>
              </w:rPr>
              <w:t>人员进出登记服务</w:t>
            </w:r>
            <w:bookmarkEnd w:id="4"/>
          </w:p>
        </w:tc>
        <w:tc>
          <w:tcPr>
            <w:tcW w:w="1134" w:type="dxa"/>
            <w:tcBorders>
              <w:top w:val="nil"/>
              <w:left w:val="nil"/>
              <w:bottom w:val="single" w:sz="8" w:space="0" w:color="auto"/>
              <w:right w:val="single" w:sz="8" w:space="0" w:color="auto"/>
            </w:tcBorders>
            <w:shd w:val="clear" w:color="auto" w:fill="auto"/>
            <w:noWrap/>
            <w:vAlign w:val="center"/>
          </w:tcPr>
          <w:p w14:paraId="63B1C63E"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w:t>
            </w:r>
          </w:p>
        </w:tc>
        <w:tc>
          <w:tcPr>
            <w:tcW w:w="1134" w:type="dxa"/>
            <w:tcBorders>
              <w:top w:val="nil"/>
              <w:left w:val="nil"/>
              <w:bottom w:val="single" w:sz="8" w:space="0" w:color="auto"/>
              <w:right w:val="single" w:sz="8" w:space="0" w:color="auto"/>
            </w:tcBorders>
            <w:shd w:val="clear" w:color="auto" w:fill="auto"/>
            <w:vAlign w:val="center"/>
          </w:tcPr>
          <w:p w14:paraId="360F2013"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驻场服务</w:t>
            </w:r>
          </w:p>
        </w:tc>
        <w:tc>
          <w:tcPr>
            <w:tcW w:w="4961" w:type="dxa"/>
            <w:tcBorders>
              <w:top w:val="nil"/>
              <w:left w:val="nil"/>
              <w:bottom w:val="single" w:sz="8" w:space="0" w:color="auto"/>
              <w:right w:val="single" w:sz="8" w:space="0" w:color="auto"/>
            </w:tcBorders>
            <w:shd w:val="clear" w:color="auto" w:fill="auto"/>
            <w:vAlign w:val="center"/>
          </w:tcPr>
          <w:p w14:paraId="7D4E53C9" w14:textId="77777777" w:rsidR="00F62D30" w:rsidRPr="00F62D30" w:rsidRDefault="00F62D30" w:rsidP="0026395A">
            <w:pPr>
              <w:widowControl/>
              <w:jc w:val="left"/>
              <w:rPr>
                <w:rFonts w:ascii="宋体" w:hAnsi="宋体" w:cs="宋体"/>
                <w:color w:val="000000"/>
                <w:kern w:val="0"/>
                <w:sz w:val="24"/>
                <w:szCs w:val="24"/>
              </w:rPr>
            </w:pPr>
            <w:bookmarkStart w:id="5" w:name="_Hlk130541301"/>
            <w:r w:rsidRPr="00F62D30">
              <w:rPr>
                <w:rFonts w:ascii="宋体" w:hAnsi="宋体" w:cs="宋体" w:hint="eastAsia"/>
                <w:color w:val="000000"/>
                <w:kern w:val="0"/>
                <w:sz w:val="24"/>
                <w:szCs w:val="24"/>
              </w:rPr>
              <w:t>根据</w:t>
            </w:r>
            <w:r w:rsidRPr="00F62D30">
              <w:rPr>
                <w:rFonts w:ascii="宋体" w:hAnsi="宋体" w:cs="宋体"/>
                <w:color w:val="000000"/>
                <w:kern w:val="0"/>
                <w:sz w:val="24"/>
                <w:szCs w:val="24"/>
              </w:rPr>
              <w:t>IDC的相关流程制度，协助完成交易所及其他指定人员的进出登记服务</w:t>
            </w:r>
            <w:r w:rsidRPr="00F62D30">
              <w:rPr>
                <w:rFonts w:ascii="宋体" w:hAnsi="宋体" w:cs="宋体" w:hint="eastAsia"/>
                <w:color w:val="000000"/>
                <w:kern w:val="0"/>
                <w:sz w:val="24"/>
                <w:szCs w:val="24"/>
              </w:rPr>
              <w:t>。</w:t>
            </w:r>
            <w:bookmarkEnd w:id="5"/>
          </w:p>
        </w:tc>
      </w:tr>
      <w:tr w:rsidR="00F62D30" w:rsidRPr="00F62D30" w14:paraId="2B8BFEF7" w14:textId="77777777" w:rsidTr="0026395A">
        <w:trPr>
          <w:trHeight w:val="175"/>
        </w:trPr>
        <w:tc>
          <w:tcPr>
            <w:tcW w:w="1702" w:type="dxa"/>
            <w:tcBorders>
              <w:top w:val="nil"/>
              <w:left w:val="single" w:sz="8" w:space="0" w:color="auto"/>
              <w:bottom w:val="single" w:sz="8" w:space="0" w:color="auto"/>
              <w:right w:val="single" w:sz="8" w:space="0" w:color="auto"/>
            </w:tcBorders>
            <w:shd w:val="clear" w:color="auto" w:fill="auto"/>
            <w:noWrap/>
            <w:vAlign w:val="center"/>
          </w:tcPr>
          <w:p w14:paraId="05059487" w14:textId="77777777" w:rsidR="00F62D30" w:rsidRPr="00F62D30" w:rsidRDefault="00F62D30" w:rsidP="0026395A">
            <w:pPr>
              <w:widowControl/>
              <w:jc w:val="center"/>
              <w:rPr>
                <w:rFonts w:ascii="宋体" w:hAnsi="宋体" w:cs="宋体"/>
                <w:color w:val="000000"/>
                <w:kern w:val="0"/>
                <w:sz w:val="24"/>
                <w:szCs w:val="24"/>
              </w:rPr>
            </w:pPr>
            <w:bookmarkStart w:id="6" w:name="_Hlk130541384"/>
            <w:r w:rsidRPr="00F62D30">
              <w:rPr>
                <w:rFonts w:ascii="宋体" w:hAnsi="宋体" w:cs="宋体" w:hint="eastAsia"/>
                <w:color w:val="000000"/>
                <w:kern w:val="0"/>
                <w:sz w:val="24"/>
                <w:szCs w:val="24"/>
              </w:rPr>
              <w:t>资产盘点服务</w:t>
            </w:r>
            <w:bookmarkEnd w:id="6"/>
          </w:p>
        </w:tc>
        <w:tc>
          <w:tcPr>
            <w:tcW w:w="1134" w:type="dxa"/>
            <w:tcBorders>
              <w:top w:val="nil"/>
              <w:left w:val="nil"/>
              <w:bottom w:val="single" w:sz="8" w:space="0" w:color="auto"/>
              <w:right w:val="single" w:sz="8" w:space="0" w:color="auto"/>
            </w:tcBorders>
            <w:shd w:val="clear" w:color="auto" w:fill="auto"/>
            <w:noWrap/>
            <w:vAlign w:val="center"/>
          </w:tcPr>
          <w:p w14:paraId="421FAC26"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每月</w:t>
            </w:r>
          </w:p>
        </w:tc>
        <w:tc>
          <w:tcPr>
            <w:tcW w:w="1134" w:type="dxa"/>
            <w:tcBorders>
              <w:top w:val="nil"/>
              <w:left w:val="nil"/>
              <w:bottom w:val="single" w:sz="8" w:space="0" w:color="auto"/>
              <w:right w:val="single" w:sz="8" w:space="0" w:color="auto"/>
            </w:tcBorders>
            <w:shd w:val="clear" w:color="auto" w:fill="auto"/>
            <w:vAlign w:val="center"/>
          </w:tcPr>
          <w:p w14:paraId="541C14FB" w14:textId="77777777" w:rsidR="00F62D30" w:rsidRPr="00F62D30" w:rsidRDefault="00F62D30" w:rsidP="0026395A">
            <w:pPr>
              <w:widowControl/>
              <w:jc w:val="center"/>
              <w:rPr>
                <w:rFonts w:ascii="宋体" w:hAnsi="宋体" w:cs="宋体"/>
                <w:color w:val="000000"/>
                <w:kern w:val="0"/>
                <w:sz w:val="24"/>
                <w:szCs w:val="24"/>
              </w:rPr>
            </w:pPr>
          </w:p>
        </w:tc>
        <w:tc>
          <w:tcPr>
            <w:tcW w:w="4961" w:type="dxa"/>
            <w:tcBorders>
              <w:top w:val="nil"/>
              <w:left w:val="nil"/>
              <w:bottom w:val="single" w:sz="8" w:space="0" w:color="auto"/>
              <w:right w:val="single" w:sz="8" w:space="0" w:color="auto"/>
            </w:tcBorders>
            <w:shd w:val="clear" w:color="auto" w:fill="auto"/>
            <w:vAlign w:val="center"/>
          </w:tcPr>
          <w:p w14:paraId="545DBF98" w14:textId="77777777" w:rsidR="00F62D30" w:rsidRPr="00F62D30" w:rsidRDefault="00F62D30" w:rsidP="0026395A">
            <w:pPr>
              <w:widowControl/>
              <w:jc w:val="left"/>
              <w:rPr>
                <w:rFonts w:ascii="宋体" w:hAnsi="宋体" w:cs="宋体"/>
                <w:color w:val="000000"/>
                <w:kern w:val="0"/>
                <w:sz w:val="24"/>
                <w:szCs w:val="24"/>
              </w:rPr>
            </w:pPr>
            <w:bookmarkStart w:id="7" w:name="_Hlk130541392"/>
            <w:r w:rsidRPr="00F62D30">
              <w:rPr>
                <w:rFonts w:ascii="宋体" w:hAnsi="宋体" w:cs="宋体" w:hint="eastAsia"/>
                <w:color w:val="000000"/>
                <w:kern w:val="0"/>
                <w:sz w:val="24"/>
                <w:szCs w:val="24"/>
              </w:rPr>
              <w:t>协助统计记录机房内</w:t>
            </w:r>
            <w:r w:rsidRPr="00F62D30">
              <w:rPr>
                <w:rFonts w:ascii="宋体" w:hAnsi="宋体" w:cs="宋体"/>
                <w:color w:val="000000"/>
                <w:kern w:val="0"/>
                <w:sz w:val="24"/>
                <w:szCs w:val="24"/>
              </w:rPr>
              <w:t>IT设备信息</w:t>
            </w:r>
            <w:r w:rsidRPr="00F62D30">
              <w:rPr>
                <w:rFonts w:ascii="宋体" w:hAnsi="宋体" w:cs="宋体" w:hint="eastAsia"/>
                <w:color w:val="000000"/>
                <w:kern w:val="0"/>
                <w:sz w:val="24"/>
                <w:szCs w:val="24"/>
              </w:rPr>
              <w:t>，</w:t>
            </w:r>
            <w:r w:rsidRPr="00F62D30">
              <w:rPr>
                <w:rFonts w:ascii="宋体" w:hAnsi="宋体" w:cs="宋体"/>
                <w:color w:val="000000"/>
                <w:kern w:val="0"/>
                <w:sz w:val="24"/>
                <w:szCs w:val="24"/>
              </w:rPr>
              <w:t>对IT设备资产校核</w:t>
            </w:r>
            <w:r w:rsidRPr="00F62D30">
              <w:rPr>
                <w:rFonts w:ascii="宋体" w:hAnsi="宋体" w:cs="宋体" w:hint="eastAsia"/>
                <w:color w:val="000000"/>
                <w:kern w:val="0"/>
                <w:sz w:val="24"/>
                <w:szCs w:val="24"/>
              </w:rPr>
              <w:t>，机柜已使用空间统计，机柜运行电流统计。</w:t>
            </w:r>
            <w:bookmarkEnd w:id="7"/>
          </w:p>
        </w:tc>
      </w:tr>
      <w:tr w:rsidR="00F62D30" w:rsidRPr="00F62D30" w14:paraId="56FEF541" w14:textId="77777777" w:rsidTr="0026395A">
        <w:trPr>
          <w:trHeight w:val="175"/>
        </w:trPr>
        <w:tc>
          <w:tcPr>
            <w:tcW w:w="1702" w:type="dxa"/>
            <w:tcBorders>
              <w:top w:val="nil"/>
              <w:left w:val="single" w:sz="8" w:space="0" w:color="auto"/>
              <w:bottom w:val="single" w:sz="8" w:space="0" w:color="auto"/>
              <w:right w:val="single" w:sz="8" w:space="0" w:color="auto"/>
            </w:tcBorders>
            <w:shd w:val="clear" w:color="auto" w:fill="auto"/>
            <w:noWrap/>
            <w:vAlign w:val="center"/>
          </w:tcPr>
          <w:p w14:paraId="34C10DEB" w14:textId="77777777" w:rsidR="00F62D30" w:rsidRPr="00F62D30" w:rsidRDefault="00F62D30" w:rsidP="0026395A">
            <w:pPr>
              <w:widowControl/>
              <w:jc w:val="center"/>
              <w:rPr>
                <w:rFonts w:ascii="宋体" w:hAnsi="宋体" w:cs="宋体"/>
                <w:color w:val="000000"/>
                <w:kern w:val="0"/>
                <w:sz w:val="24"/>
                <w:szCs w:val="24"/>
              </w:rPr>
            </w:pPr>
            <w:bookmarkStart w:id="8" w:name="_Hlk130541410"/>
            <w:r w:rsidRPr="00F62D30">
              <w:rPr>
                <w:rFonts w:ascii="宋体" w:hAnsi="宋体" w:hint="eastAsia"/>
                <w:color w:val="000000"/>
                <w:sz w:val="24"/>
                <w:szCs w:val="24"/>
              </w:rPr>
              <w:t>离线介质传递服务</w:t>
            </w:r>
            <w:bookmarkEnd w:id="8"/>
          </w:p>
        </w:tc>
        <w:tc>
          <w:tcPr>
            <w:tcW w:w="1134" w:type="dxa"/>
            <w:tcBorders>
              <w:top w:val="nil"/>
              <w:left w:val="nil"/>
              <w:bottom w:val="single" w:sz="8" w:space="0" w:color="auto"/>
              <w:right w:val="single" w:sz="8" w:space="0" w:color="auto"/>
            </w:tcBorders>
            <w:shd w:val="clear" w:color="auto" w:fill="auto"/>
            <w:noWrap/>
            <w:vAlign w:val="center"/>
          </w:tcPr>
          <w:p w14:paraId="6D3FAF15"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w:t>
            </w:r>
          </w:p>
        </w:tc>
        <w:tc>
          <w:tcPr>
            <w:tcW w:w="1134" w:type="dxa"/>
            <w:tcBorders>
              <w:top w:val="nil"/>
              <w:left w:val="nil"/>
              <w:bottom w:val="single" w:sz="8" w:space="0" w:color="auto"/>
              <w:right w:val="single" w:sz="8" w:space="0" w:color="auto"/>
            </w:tcBorders>
            <w:shd w:val="clear" w:color="auto" w:fill="auto"/>
            <w:vAlign w:val="center"/>
          </w:tcPr>
          <w:p w14:paraId="3F2CBA1B"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驻场服务</w:t>
            </w:r>
          </w:p>
        </w:tc>
        <w:tc>
          <w:tcPr>
            <w:tcW w:w="4961" w:type="dxa"/>
            <w:tcBorders>
              <w:top w:val="nil"/>
              <w:left w:val="nil"/>
              <w:bottom w:val="single" w:sz="8" w:space="0" w:color="auto"/>
              <w:right w:val="single" w:sz="8" w:space="0" w:color="auto"/>
            </w:tcBorders>
            <w:shd w:val="clear" w:color="auto" w:fill="auto"/>
            <w:vAlign w:val="center"/>
          </w:tcPr>
          <w:p w14:paraId="31EC72DA" w14:textId="77777777" w:rsidR="00F62D30" w:rsidRPr="00F62D30" w:rsidRDefault="00F62D30" w:rsidP="0026395A">
            <w:pPr>
              <w:widowControl/>
              <w:jc w:val="left"/>
              <w:rPr>
                <w:rFonts w:ascii="宋体" w:hAnsi="宋体" w:cs="宋体"/>
                <w:color w:val="000000"/>
                <w:kern w:val="0"/>
                <w:sz w:val="24"/>
                <w:szCs w:val="24"/>
              </w:rPr>
            </w:pPr>
            <w:bookmarkStart w:id="9" w:name="_Hlk130541419"/>
            <w:r w:rsidRPr="00F62D30">
              <w:rPr>
                <w:rFonts w:ascii="宋体" w:hAnsi="宋体" w:cs="宋体" w:hint="eastAsia"/>
                <w:color w:val="000000"/>
                <w:kern w:val="0"/>
                <w:sz w:val="24"/>
                <w:szCs w:val="24"/>
              </w:rPr>
              <w:t>根据客户要求，将光盘、磁带、文档等离线介质，在客户指定地点与</w:t>
            </w:r>
            <w:r w:rsidRPr="00F62D30">
              <w:rPr>
                <w:rFonts w:ascii="宋体" w:hAnsi="宋体" w:cs="宋体"/>
                <w:color w:val="000000"/>
                <w:kern w:val="0"/>
                <w:sz w:val="24"/>
                <w:szCs w:val="24"/>
              </w:rPr>
              <w:t>IDC机房进行传递</w:t>
            </w:r>
            <w:r w:rsidRPr="00F62D30">
              <w:rPr>
                <w:rFonts w:ascii="宋体" w:hAnsi="宋体" w:cs="宋体" w:hint="eastAsia"/>
                <w:color w:val="000000"/>
                <w:kern w:val="0"/>
                <w:sz w:val="24"/>
                <w:szCs w:val="24"/>
              </w:rPr>
              <w:t>。</w:t>
            </w:r>
            <w:bookmarkEnd w:id="9"/>
          </w:p>
        </w:tc>
      </w:tr>
      <w:tr w:rsidR="00F62D30" w:rsidRPr="00F62D30" w14:paraId="592F8D92" w14:textId="77777777" w:rsidTr="0026395A">
        <w:trPr>
          <w:trHeight w:val="175"/>
        </w:trPr>
        <w:tc>
          <w:tcPr>
            <w:tcW w:w="1702" w:type="dxa"/>
            <w:tcBorders>
              <w:top w:val="nil"/>
              <w:left w:val="single" w:sz="8" w:space="0" w:color="auto"/>
              <w:bottom w:val="single" w:sz="8" w:space="0" w:color="auto"/>
              <w:right w:val="single" w:sz="8" w:space="0" w:color="auto"/>
            </w:tcBorders>
            <w:shd w:val="clear" w:color="auto" w:fill="auto"/>
            <w:noWrap/>
            <w:vAlign w:val="center"/>
          </w:tcPr>
          <w:p w14:paraId="0E139336" w14:textId="77777777" w:rsidR="00F62D30" w:rsidRPr="00F62D30" w:rsidRDefault="00F62D30" w:rsidP="0026395A">
            <w:pPr>
              <w:widowControl/>
              <w:jc w:val="center"/>
              <w:rPr>
                <w:rFonts w:ascii="宋体" w:hAnsi="宋体" w:cs="宋体"/>
                <w:color w:val="000000"/>
                <w:kern w:val="0"/>
                <w:sz w:val="24"/>
                <w:szCs w:val="24"/>
              </w:rPr>
            </w:pPr>
            <w:bookmarkStart w:id="10" w:name="_Hlk130541429"/>
            <w:r w:rsidRPr="00F62D30">
              <w:rPr>
                <w:rFonts w:ascii="宋体" w:hAnsi="宋体" w:cs="宋体" w:hint="eastAsia"/>
                <w:color w:val="000000"/>
                <w:kern w:val="0"/>
                <w:sz w:val="24"/>
                <w:szCs w:val="24"/>
              </w:rPr>
              <w:t>配件管理服务</w:t>
            </w:r>
            <w:bookmarkEnd w:id="10"/>
          </w:p>
        </w:tc>
        <w:tc>
          <w:tcPr>
            <w:tcW w:w="1134" w:type="dxa"/>
            <w:tcBorders>
              <w:top w:val="nil"/>
              <w:left w:val="nil"/>
              <w:bottom w:val="single" w:sz="8" w:space="0" w:color="auto"/>
              <w:right w:val="single" w:sz="8" w:space="0" w:color="auto"/>
            </w:tcBorders>
            <w:shd w:val="clear" w:color="auto" w:fill="auto"/>
            <w:noWrap/>
            <w:vAlign w:val="center"/>
          </w:tcPr>
          <w:p w14:paraId="200334DE"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w:t>
            </w:r>
          </w:p>
        </w:tc>
        <w:tc>
          <w:tcPr>
            <w:tcW w:w="1134" w:type="dxa"/>
            <w:tcBorders>
              <w:top w:val="nil"/>
              <w:left w:val="nil"/>
              <w:bottom w:val="single" w:sz="8" w:space="0" w:color="auto"/>
              <w:right w:val="single" w:sz="8" w:space="0" w:color="auto"/>
            </w:tcBorders>
            <w:shd w:val="clear" w:color="auto" w:fill="auto"/>
            <w:vAlign w:val="center"/>
          </w:tcPr>
          <w:p w14:paraId="360FEF9B" w14:textId="77777777" w:rsidR="00F62D30" w:rsidRPr="00F62D30" w:rsidRDefault="00F62D30" w:rsidP="0026395A">
            <w:pPr>
              <w:widowControl/>
              <w:jc w:val="center"/>
              <w:rPr>
                <w:rFonts w:ascii="宋体" w:hAnsi="宋体" w:cs="宋体"/>
                <w:color w:val="000000"/>
                <w:kern w:val="0"/>
                <w:sz w:val="24"/>
                <w:szCs w:val="24"/>
              </w:rPr>
            </w:pPr>
            <w:r w:rsidRPr="00F62D30">
              <w:rPr>
                <w:rFonts w:ascii="宋体" w:hAnsi="宋体" w:cs="宋体" w:hint="eastAsia"/>
                <w:color w:val="000000"/>
                <w:kern w:val="0"/>
                <w:sz w:val="24"/>
                <w:szCs w:val="24"/>
              </w:rPr>
              <w:t>驻场服务</w:t>
            </w:r>
          </w:p>
        </w:tc>
        <w:tc>
          <w:tcPr>
            <w:tcW w:w="4961" w:type="dxa"/>
            <w:tcBorders>
              <w:top w:val="nil"/>
              <w:left w:val="nil"/>
              <w:bottom w:val="single" w:sz="8" w:space="0" w:color="auto"/>
              <w:right w:val="single" w:sz="8" w:space="0" w:color="auto"/>
            </w:tcBorders>
            <w:shd w:val="clear" w:color="auto" w:fill="auto"/>
            <w:vAlign w:val="center"/>
          </w:tcPr>
          <w:p w14:paraId="1C67E7AD" w14:textId="77777777" w:rsidR="00F62D30" w:rsidRPr="00F62D30" w:rsidRDefault="00F62D30" w:rsidP="0026395A">
            <w:pPr>
              <w:widowControl/>
              <w:jc w:val="left"/>
              <w:rPr>
                <w:rFonts w:ascii="宋体" w:hAnsi="宋体" w:cs="宋体"/>
                <w:color w:val="000000"/>
                <w:kern w:val="0"/>
                <w:sz w:val="24"/>
                <w:szCs w:val="24"/>
              </w:rPr>
            </w:pPr>
            <w:bookmarkStart w:id="11" w:name="_Hlk130541436"/>
            <w:r w:rsidRPr="00F62D30">
              <w:rPr>
                <w:rFonts w:ascii="宋体" w:hAnsi="宋体" w:cs="宋体" w:hint="eastAsia"/>
                <w:color w:val="000000"/>
                <w:kern w:val="0"/>
                <w:sz w:val="24"/>
                <w:szCs w:val="24"/>
              </w:rPr>
              <w:t>统计管理盘点配件信息，每月或有变动时汇报。</w:t>
            </w:r>
            <w:bookmarkEnd w:id="11"/>
          </w:p>
        </w:tc>
      </w:tr>
    </w:tbl>
    <w:p w14:paraId="1056FCF3" w14:textId="77777777" w:rsidR="00F62D30" w:rsidRPr="00F62D30" w:rsidRDefault="00F62D30" w:rsidP="00F62D30">
      <w:pPr>
        <w:spacing w:line="360" w:lineRule="auto"/>
        <w:rPr>
          <w:rFonts w:ascii="宋体" w:hAnsi="宋体"/>
          <w:sz w:val="24"/>
          <w:szCs w:val="24"/>
        </w:rPr>
      </w:pPr>
    </w:p>
    <w:p w14:paraId="557BD84D" w14:textId="6761F4D5" w:rsidR="00A61742" w:rsidRPr="00F62D30" w:rsidRDefault="00A61742" w:rsidP="00BC53CA">
      <w:pPr>
        <w:rPr>
          <w:rFonts w:ascii="宋体" w:hAnsi="宋体"/>
          <w:sz w:val="24"/>
          <w:szCs w:val="24"/>
        </w:rPr>
      </w:pPr>
    </w:p>
    <w:p w14:paraId="0B25DFF0" w14:textId="77777777" w:rsidR="00A61742" w:rsidRDefault="00A61742" w:rsidP="00AD6D60">
      <w:pPr>
        <w:pStyle w:val="2"/>
        <w:numPr>
          <w:ilvl w:val="0"/>
          <w:numId w:val="0"/>
        </w:numPr>
        <w:ind w:left="943" w:hanging="576"/>
        <w:rPr>
          <w:rFonts w:ascii="宋体" w:hAnsi="宋体"/>
          <w:color w:val="000000"/>
          <w:szCs w:val="24"/>
        </w:rPr>
      </w:pPr>
      <w:r w:rsidRPr="00F62D30">
        <w:rPr>
          <w:rFonts w:ascii="宋体" w:hAnsi="宋体"/>
          <w:color w:val="000000"/>
          <w:szCs w:val="24"/>
        </w:rPr>
        <w:br w:type="page"/>
      </w:r>
      <w:r w:rsidRPr="00AD6D60">
        <w:rPr>
          <w:rFonts w:hint="eastAsia"/>
        </w:rPr>
        <w:lastRenderedPageBreak/>
        <w:t>附件三：评分标准</w:t>
      </w:r>
    </w:p>
    <w:p w14:paraId="470CA51F" w14:textId="77777777" w:rsidR="00A61742" w:rsidRDefault="00A61742" w:rsidP="00A61742">
      <w:pPr>
        <w:jc w:val="center"/>
        <w:rPr>
          <w:rFonts w:ascii="宋体" w:hAnsi="宋体"/>
          <w:b/>
          <w:sz w:val="28"/>
          <w:szCs w:val="28"/>
        </w:rPr>
      </w:pPr>
      <w:r>
        <w:rPr>
          <w:rFonts w:ascii="宋体" w:hAnsi="宋体" w:hint="eastAsia"/>
          <w:b/>
          <w:sz w:val="28"/>
          <w:szCs w:val="28"/>
        </w:rPr>
        <w:t>项目评分标准</w:t>
      </w:r>
    </w:p>
    <w:p w14:paraId="4B27732C" w14:textId="77777777" w:rsidR="00A61742" w:rsidRDefault="00A61742" w:rsidP="00A61742">
      <w:pPr>
        <w:spacing w:line="360" w:lineRule="auto"/>
        <w:rPr>
          <w:rFonts w:ascii="宋体" w:hAnsi="宋体"/>
          <w:b/>
          <w:sz w:val="24"/>
          <w:szCs w:val="24"/>
        </w:rPr>
      </w:pPr>
      <w:r>
        <w:rPr>
          <w:rFonts w:ascii="宋体" w:hAnsi="宋体" w:hint="eastAsia"/>
          <w:b/>
          <w:sz w:val="24"/>
          <w:szCs w:val="24"/>
        </w:rPr>
        <w:t>一、评标原则：</w:t>
      </w:r>
    </w:p>
    <w:p w14:paraId="437A41D1" w14:textId="11795A03" w:rsidR="00A61742" w:rsidRPr="007A4069" w:rsidRDefault="00A61742" w:rsidP="00044C1A">
      <w:pPr>
        <w:pStyle w:val="ab"/>
        <w:numPr>
          <w:ilvl w:val="0"/>
          <w:numId w:val="30"/>
        </w:numPr>
        <w:spacing w:line="300" w:lineRule="auto"/>
        <w:ind w:firstLineChars="0"/>
        <w:rPr>
          <w:rFonts w:ascii="宋体" w:hAnsi="宋体"/>
          <w:spacing w:val="10"/>
        </w:rPr>
      </w:pPr>
      <w:r w:rsidRPr="007A4069">
        <w:rPr>
          <w:rFonts w:ascii="宋体" w:hAnsi="宋体" w:hint="eastAsia"/>
          <w:spacing w:val="10"/>
        </w:rPr>
        <w:t>采用“百分制评标法”，分别对技术需求与商务需求进行评分</w:t>
      </w:r>
      <w:r w:rsidR="007A4069" w:rsidRPr="007A4069">
        <w:rPr>
          <w:rFonts w:ascii="宋体" w:hAnsi="宋体" w:hint="eastAsia"/>
          <w:spacing w:val="10"/>
        </w:rPr>
        <w:t>，其中价格评分为</w:t>
      </w:r>
      <w:r w:rsidR="00F62D30">
        <w:rPr>
          <w:rFonts w:ascii="宋体" w:hAnsi="宋体" w:hint="eastAsia"/>
          <w:spacing w:val="10"/>
        </w:rPr>
        <w:t>2</w:t>
      </w:r>
      <w:r w:rsidR="007A4069" w:rsidRPr="007A4069">
        <w:rPr>
          <w:rFonts w:ascii="宋体" w:hAnsi="宋体"/>
          <w:spacing w:val="10"/>
        </w:rPr>
        <w:t>0</w:t>
      </w:r>
      <w:r w:rsidR="007A4069" w:rsidRPr="007A4069">
        <w:rPr>
          <w:rFonts w:ascii="宋体" w:hAnsi="宋体" w:hint="eastAsia"/>
          <w:spacing w:val="10"/>
        </w:rPr>
        <w:t>分，商务技术评分为</w:t>
      </w:r>
      <w:r w:rsidR="00F62D30">
        <w:rPr>
          <w:rFonts w:ascii="宋体" w:hAnsi="宋体" w:hint="eastAsia"/>
          <w:spacing w:val="10"/>
        </w:rPr>
        <w:t>8</w:t>
      </w:r>
      <w:r w:rsidR="007A4069" w:rsidRPr="007A4069">
        <w:rPr>
          <w:rFonts w:ascii="宋体" w:hAnsi="宋体"/>
          <w:spacing w:val="10"/>
        </w:rPr>
        <w:t>0</w:t>
      </w:r>
      <w:r w:rsidR="007A4069" w:rsidRPr="007A4069">
        <w:rPr>
          <w:rFonts w:ascii="宋体" w:hAnsi="宋体" w:hint="eastAsia"/>
          <w:spacing w:val="10"/>
        </w:rPr>
        <w:t>分。</w:t>
      </w:r>
    </w:p>
    <w:p w14:paraId="443BB8CE" w14:textId="228FC789" w:rsidR="00A61742" w:rsidRPr="007A4069" w:rsidRDefault="00A61742" w:rsidP="00044C1A">
      <w:pPr>
        <w:pStyle w:val="ab"/>
        <w:numPr>
          <w:ilvl w:val="0"/>
          <w:numId w:val="30"/>
        </w:numPr>
        <w:spacing w:line="300" w:lineRule="auto"/>
        <w:ind w:firstLineChars="0"/>
        <w:rPr>
          <w:rFonts w:ascii="宋体" w:hAnsi="宋体"/>
          <w:spacing w:val="10"/>
        </w:rPr>
      </w:pPr>
      <w:r w:rsidRPr="007A4069">
        <w:rPr>
          <w:rFonts w:ascii="宋体" w:hAnsi="宋体" w:hint="eastAsia"/>
          <w:spacing w:val="10"/>
        </w:rPr>
        <w:t>对所有投标人的投标评估，评委都采用相同的程序和标准。</w:t>
      </w:r>
    </w:p>
    <w:p w14:paraId="422D946C" w14:textId="75C1255D" w:rsidR="00A61742" w:rsidRPr="007A4069" w:rsidRDefault="00A61742" w:rsidP="00044C1A">
      <w:pPr>
        <w:pStyle w:val="ab"/>
        <w:numPr>
          <w:ilvl w:val="0"/>
          <w:numId w:val="30"/>
        </w:numPr>
        <w:spacing w:line="300" w:lineRule="auto"/>
        <w:ind w:firstLineChars="0"/>
        <w:rPr>
          <w:rFonts w:ascii="宋体" w:hAnsi="宋体"/>
          <w:spacing w:val="10"/>
        </w:rPr>
      </w:pPr>
      <w:r w:rsidRPr="007A4069">
        <w:rPr>
          <w:rFonts w:ascii="宋体" w:hAnsi="宋体" w:hint="eastAsia"/>
          <w:spacing w:val="10"/>
        </w:rPr>
        <w:t>合并投标人后，</w:t>
      </w:r>
      <w:r w:rsidRPr="007A4069">
        <w:rPr>
          <w:rFonts w:ascii="宋体" w:hAnsi="宋体"/>
          <w:spacing w:val="10"/>
        </w:rPr>
        <w:t>有效</w:t>
      </w:r>
      <w:r w:rsidRPr="007A4069">
        <w:rPr>
          <w:rFonts w:ascii="宋体" w:hAnsi="宋体" w:hint="eastAsia"/>
          <w:spacing w:val="10"/>
        </w:rPr>
        <w:t>投标</w:t>
      </w:r>
      <w:r w:rsidRPr="007A4069">
        <w:rPr>
          <w:rFonts w:ascii="宋体" w:hAnsi="宋体"/>
          <w:spacing w:val="10"/>
        </w:rPr>
        <w:t>不足</w:t>
      </w:r>
      <w:r w:rsidR="00BC53CA" w:rsidRPr="007A4069">
        <w:rPr>
          <w:rFonts w:ascii="宋体" w:hAnsi="宋体"/>
          <w:spacing w:val="10"/>
        </w:rPr>
        <w:t>3</w:t>
      </w:r>
      <w:r w:rsidRPr="007A4069">
        <w:rPr>
          <w:rFonts w:ascii="宋体" w:hAnsi="宋体"/>
          <w:spacing w:val="10"/>
        </w:rPr>
        <w:t>家，本次</w:t>
      </w:r>
      <w:proofErr w:type="gramStart"/>
      <w:r w:rsidRPr="007A4069">
        <w:rPr>
          <w:rFonts w:ascii="宋体" w:hAnsi="宋体"/>
          <w:spacing w:val="10"/>
        </w:rPr>
        <w:t>招标</w:t>
      </w:r>
      <w:r w:rsidRPr="007A4069">
        <w:rPr>
          <w:rFonts w:ascii="宋体" w:hAnsi="宋体" w:hint="eastAsia"/>
          <w:spacing w:val="10"/>
        </w:rPr>
        <w:t>做流</w:t>
      </w:r>
      <w:proofErr w:type="gramEnd"/>
      <w:r w:rsidRPr="007A4069">
        <w:rPr>
          <w:rFonts w:ascii="宋体" w:hAnsi="宋体" w:hint="eastAsia"/>
          <w:spacing w:val="10"/>
        </w:rPr>
        <w:t>标处理</w:t>
      </w:r>
      <w:r w:rsidRPr="007A4069">
        <w:rPr>
          <w:rFonts w:ascii="宋体" w:hAnsi="宋体"/>
          <w:spacing w:val="10"/>
        </w:rPr>
        <w:t>。</w:t>
      </w:r>
    </w:p>
    <w:p w14:paraId="69A3C80D" w14:textId="24D181F4" w:rsidR="00A61742" w:rsidRPr="007A4069" w:rsidRDefault="00A61742" w:rsidP="00044C1A">
      <w:pPr>
        <w:pStyle w:val="ab"/>
        <w:numPr>
          <w:ilvl w:val="0"/>
          <w:numId w:val="30"/>
        </w:numPr>
        <w:spacing w:line="300" w:lineRule="auto"/>
        <w:ind w:firstLineChars="0"/>
        <w:rPr>
          <w:rFonts w:ascii="宋体" w:hAnsi="宋体"/>
          <w:spacing w:val="10"/>
        </w:rPr>
      </w:pPr>
      <w:r w:rsidRPr="007A4069">
        <w:rPr>
          <w:rFonts w:ascii="宋体" w:hAnsi="宋体" w:hint="eastAsia"/>
          <w:spacing w:val="10"/>
        </w:rPr>
        <w:t>对</w:t>
      </w:r>
      <w:proofErr w:type="gramStart"/>
      <w:r w:rsidRPr="007A4069">
        <w:rPr>
          <w:rFonts w:ascii="宋体" w:hAnsi="宋体" w:hint="eastAsia"/>
          <w:spacing w:val="10"/>
        </w:rPr>
        <w:t>采购书</w:t>
      </w:r>
      <w:proofErr w:type="gramEnd"/>
      <w:r w:rsidRPr="007A4069">
        <w:rPr>
          <w:rFonts w:ascii="宋体" w:hAnsi="宋体" w:hint="eastAsia"/>
          <w:spacing w:val="10"/>
        </w:rPr>
        <w:t>及</w:t>
      </w:r>
      <w:r w:rsidRPr="007A4069">
        <w:rPr>
          <w:rFonts w:ascii="宋体" w:hAnsi="宋体"/>
          <w:spacing w:val="10"/>
        </w:rPr>
        <w:t>评分标准</w:t>
      </w:r>
      <w:r w:rsidRPr="007A4069">
        <w:rPr>
          <w:rFonts w:ascii="宋体" w:hAnsi="宋体" w:hint="eastAsia"/>
          <w:spacing w:val="10"/>
        </w:rPr>
        <w:t>的</w:t>
      </w:r>
      <w:r w:rsidRPr="007A4069">
        <w:rPr>
          <w:rFonts w:ascii="宋体" w:hAnsi="宋体"/>
          <w:spacing w:val="10"/>
        </w:rPr>
        <w:t>理解出现</w:t>
      </w:r>
      <w:r w:rsidRPr="007A4069">
        <w:rPr>
          <w:rFonts w:ascii="宋体" w:hAnsi="宋体" w:hint="eastAsia"/>
          <w:spacing w:val="10"/>
        </w:rPr>
        <w:t>争议</w:t>
      </w:r>
      <w:r w:rsidRPr="007A4069">
        <w:rPr>
          <w:rFonts w:ascii="宋体" w:hAnsi="宋体"/>
          <w:spacing w:val="10"/>
        </w:rPr>
        <w:t>时，</w:t>
      </w:r>
      <w:r w:rsidRPr="007A4069">
        <w:rPr>
          <w:rFonts w:ascii="宋体" w:hAnsi="宋体" w:hint="eastAsia"/>
          <w:spacing w:val="10"/>
        </w:rPr>
        <w:t>其最终</w:t>
      </w:r>
      <w:r w:rsidRPr="007A4069">
        <w:rPr>
          <w:rFonts w:ascii="宋体" w:hAnsi="宋体"/>
          <w:spacing w:val="10"/>
        </w:rPr>
        <w:t>解释权在招标人。</w:t>
      </w:r>
    </w:p>
    <w:p w14:paraId="06F975F7" w14:textId="6B027CBD" w:rsidR="007A4069" w:rsidRPr="007A4069" w:rsidRDefault="007A4069" w:rsidP="00044C1A">
      <w:pPr>
        <w:pStyle w:val="ab"/>
        <w:numPr>
          <w:ilvl w:val="0"/>
          <w:numId w:val="30"/>
        </w:numPr>
        <w:spacing w:line="360" w:lineRule="auto"/>
        <w:ind w:firstLineChars="0"/>
        <w:rPr>
          <w:rFonts w:ascii="宋体" w:hAnsi="宋体"/>
          <w:spacing w:val="10"/>
        </w:rPr>
      </w:pPr>
      <w:r w:rsidRPr="007A4069">
        <w:rPr>
          <w:rFonts w:ascii="宋体" w:hAnsi="宋体" w:hint="eastAsia"/>
          <w:spacing w:val="10"/>
        </w:rPr>
        <w:t>所有投标产品为同</w:t>
      </w:r>
      <w:proofErr w:type="gramStart"/>
      <w:r w:rsidRPr="007A4069">
        <w:rPr>
          <w:rFonts w:ascii="宋体" w:hAnsi="宋体" w:hint="eastAsia"/>
          <w:spacing w:val="10"/>
        </w:rPr>
        <w:t>品牌且</w:t>
      </w:r>
      <w:proofErr w:type="gramEnd"/>
      <w:r w:rsidRPr="007A4069">
        <w:rPr>
          <w:rFonts w:ascii="宋体" w:hAnsi="宋体" w:hint="eastAsia"/>
          <w:spacing w:val="10"/>
        </w:rPr>
        <w:t>同型号的两个以上投标人，</w:t>
      </w:r>
      <w:r w:rsidR="00044C1A" w:rsidRPr="00044C1A">
        <w:rPr>
          <w:rFonts w:ascii="宋体" w:hAnsi="宋体" w:hint="eastAsia"/>
          <w:spacing w:val="10"/>
        </w:rPr>
        <w:t>先对该品牌投标人进行评分，得分最高的同品牌(及型号)投标人获得中标候选人推荐资格继续参加评审,其他同品牌(及型号)投标按无效处理；评审得分相同的，以投标价格较低的投标人</w:t>
      </w:r>
      <w:r w:rsidR="00044C1A">
        <w:rPr>
          <w:rFonts w:ascii="宋体" w:hAnsi="宋体" w:hint="eastAsia"/>
          <w:spacing w:val="10"/>
        </w:rPr>
        <w:t>获得继续</w:t>
      </w:r>
      <w:r w:rsidR="00044C1A">
        <w:rPr>
          <w:rFonts w:ascii="宋体" w:hAnsi="宋体"/>
          <w:spacing w:val="10"/>
        </w:rPr>
        <w:t>评审资格</w:t>
      </w:r>
      <w:r w:rsidR="00044C1A" w:rsidRPr="00044C1A">
        <w:rPr>
          <w:rFonts w:ascii="宋体" w:hAnsi="宋体" w:hint="eastAsia"/>
          <w:spacing w:val="10"/>
        </w:rPr>
        <w:t>，价格相同的则以随机方式抽取</w:t>
      </w:r>
      <w:r w:rsidR="00044C1A">
        <w:rPr>
          <w:rFonts w:ascii="宋体" w:hAnsi="宋体" w:hint="eastAsia"/>
          <w:spacing w:val="10"/>
        </w:rPr>
        <w:t>,</w:t>
      </w:r>
      <w:r w:rsidRPr="007A4069">
        <w:rPr>
          <w:rFonts w:ascii="宋体" w:hAnsi="宋体" w:hint="eastAsia"/>
          <w:spacing w:val="10"/>
        </w:rPr>
        <w:t>合并投标后有效标书数量少于3家，</w:t>
      </w:r>
      <w:proofErr w:type="gramStart"/>
      <w:r w:rsidRPr="007A4069">
        <w:rPr>
          <w:rFonts w:ascii="宋体" w:hAnsi="宋体" w:hint="eastAsia"/>
          <w:spacing w:val="10"/>
        </w:rPr>
        <w:t>项目按流标</w:t>
      </w:r>
      <w:proofErr w:type="gramEnd"/>
      <w:r w:rsidRPr="007A4069">
        <w:rPr>
          <w:rFonts w:ascii="宋体" w:hAnsi="宋体" w:hint="eastAsia"/>
          <w:spacing w:val="10"/>
        </w:rPr>
        <w:t>处理。</w:t>
      </w:r>
    </w:p>
    <w:p w14:paraId="4B3E8C3D" w14:textId="0379D4D5" w:rsidR="00A61742" w:rsidRPr="006C77AB" w:rsidRDefault="00A61742" w:rsidP="00044C1A">
      <w:pPr>
        <w:pStyle w:val="ab"/>
        <w:numPr>
          <w:ilvl w:val="0"/>
          <w:numId w:val="30"/>
        </w:numPr>
        <w:spacing w:line="300" w:lineRule="auto"/>
        <w:ind w:firstLineChars="0"/>
        <w:rPr>
          <w:rFonts w:ascii="宋体" w:hAnsi="宋体"/>
          <w:spacing w:val="10"/>
        </w:rPr>
      </w:pPr>
      <w:r w:rsidRPr="006C77AB">
        <w:rPr>
          <w:rFonts w:ascii="宋体" w:hAnsi="宋体" w:hint="eastAsia"/>
          <w:spacing w:val="10"/>
        </w:rPr>
        <w:t>若所有的有效投标经评分后商务技术得分大于等于</w:t>
      </w:r>
      <w:r w:rsidR="007A4069" w:rsidRPr="006C77AB">
        <w:rPr>
          <w:rFonts w:ascii="宋体" w:hAnsi="宋体"/>
          <w:spacing w:val="10"/>
        </w:rPr>
        <w:t>4</w:t>
      </w:r>
      <w:r w:rsidR="00D03BF4">
        <w:rPr>
          <w:rFonts w:ascii="宋体" w:hAnsi="宋体" w:hint="eastAsia"/>
          <w:spacing w:val="10"/>
        </w:rPr>
        <w:t>8</w:t>
      </w:r>
      <w:r w:rsidRPr="006C77AB">
        <w:rPr>
          <w:rFonts w:ascii="宋体" w:hAnsi="宋体" w:hint="eastAsia"/>
          <w:spacing w:val="10"/>
        </w:rPr>
        <w:t>分的投标少于2家，本次</w:t>
      </w:r>
      <w:proofErr w:type="gramStart"/>
      <w:r w:rsidRPr="006C77AB">
        <w:rPr>
          <w:rFonts w:ascii="宋体" w:hAnsi="宋体" w:hint="eastAsia"/>
          <w:spacing w:val="10"/>
        </w:rPr>
        <w:t>招标做流</w:t>
      </w:r>
      <w:proofErr w:type="gramEnd"/>
      <w:r w:rsidRPr="006C77AB">
        <w:rPr>
          <w:rFonts w:ascii="宋体" w:hAnsi="宋体" w:hint="eastAsia"/>
          <w:spacing w:val="10"/>
        </w:rPr>
        <w:t>标处理。</w:t>
      </w:r>
    </w:p>
    <w:p w14:paraId="1D4EEDDC" w14:textId="0913799A" w:rsidR="00BC33A5" w:rsidRPr="006C77AB" w:rsidRDefault="00BC33A5" w:rsidP="00044C1A">
      <w:pPr>
        <w:pStyle w:val="ab"/>
        <w:numPr>
          <w:ilvl w:val="0"/>
          <w:numId w:val="30"/>
        </w:numPr>
        <w:tabs>
          <w:tab w:val="left" w:pos="360"/>
        </w:tabs>
        <w:spacing w:line="300" w:lineRule="auto"/>
        <w:ind w:firstLineChars="0"/>
        <w:rPr>
          <w:rFonts w:ascii="宋体" w:hAnsi="宋体"/>
          <w:spacing w:val="10"/>
        </w:rPr>
      </w:pPr>
      <w:r w:rsidRPr="006C77AB">
        <w:rPr>
          <w:rFonts w:ascii="宋体" w:hAnsi="宋体" w:hint="eastAsia"/>
          <w:spacing w:val="10"/>
        </w:rPr>
        <w:t>综合得分按照由高到低排序并作为中标候选人选用顺序，评标委员会推荐排名第一的投标人为中标候选人，出现得分并列时，</w:t>
      </w:r>
      <w:r w:rsidR="00044C1A" w:rsidRPr="00044C1A">
        <w:rPr>
          <w:rFonts w:ascii="宋体" w:hAnsi="宋体" w:hint="eastAsia"/>
          <w:spacing w:val="10"/>
        </w:rPr>
        <w:t>以投标价格较低的投标人为第一中标候选人，</w:t>
      </w:r>
      <w:r w:rsidR="00044C1A">
        <w:rPr>
          <w:rFonts w:ascii="宋体" w:hAnsi="宋体" w:hint="eastAsia"/>
          <w:spacing w:val="10"/>
        </w:rPr>
        <w:t>价格</w:t>
      </w:r>
      <w:r w:rsidR="00044C1A">
        <w:rPr>
          <w:rFonts w:ascii="宋体" w:hAnsi="宋体"/>
          <w:spacing w:val="10"/>
        </w:rPr>
        <w:t>相同的则</w:t>
      </w:r>
      <w:r w:rsidR="00E519BA" w:rsidRPr="006C77AB">
        <w:rPr>
          <w:rFonts w:ascii="宋体" w:hAnsi="宋体" w:hint="eastAsia"/>
          <w:spacing w:val="10"/>
        </w:rPr>
        <w:t>由评标委员会随机抽取</w:t>
      </w:r>
      <w:r w:rsidRPr="006C77AB">
        <w:rPr>
          <w:rFonts w:ascii="宋体" w:hAnsi="宋体" w:hint="eastAsia"/>
          <w:spacing w:val="10"/>
        </w:rPr>
        <w:t>中标人推荐资格。</w:t>
      </w:r>
    </w:p>
    <w:p w14:paraId="3996E11E" w14:textId="77777777" w:rsidR="00A61742" w:rsidRDefault="00A61742" w:rsidP="00A61742">
      <w:pPr>
        <w:spacing w:line="360" w:lineRule="auto"/>
        <w:rPr>
          <w:rFonts w:ascii="宋体" w:hAnsi="宋体"/>
          <w:b/>
          <w:sz w:val="24"/>
          <w:szCs w:val="24"/>
        </w:rPr>
      </w:pPr>
      <w:r>
        <w:rPr>
          <w:rFonts w:ascii="宋体" w:hAnsi="宋体" w:hint="eastAsia"/>
          <w:b/>
          <w:sz w:val="24"/>
          <w:szCs w:val="24"/>
        </w:rPr>
        <w:t>二、符合性检查：</w:t>
      </w:r>
    </w:p>
    <w:p w14:paraId="6C471762" w14:textId="77777777" w:rsidR="00A61742" w:rsidRDefault="00A61742" w:rsidP="00A61742">
      <w:pPr>
        <w:spacing w:line="300" w:lineRule="auto"/>
        <w:rPr>
          <w:rFonts w:ascii="宋体" w:hAnsi="宋体"/>
          <w:sz w:val="24"/>
          <w:szCs w:val="24"/>
        </w:rPr>
      </w:pPr>
      <w:r>
        <w:rPr>
          <w:rFonts w:ascii="宋体" w:hAnsi="宋体" w:hint="eastAsia"/>
          <w:sz w:val="24"/>
          <w:szCs w:val="24"/>
          <w:lang w:val="zh-CN"/>
        </w:rPr>
        <w:t>凡出现下列情况之一者，予以废标：</w:t>
      </w:r>
    </w:p>
    <w:p w14:paraId="3183EC7F" w14:textId="77777777" w:rsidR="00BC33A5" w:rsidRDefault="00BC33A5" w:rsidP="00BC33A5">
      <w:pPr>
        <w:numPr>
          <w:ilvl w:val="6"/>
          <w:numId w:val="9"/>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投标书不符合本招标文件规定的要求或者未</w:t>
      </w:r>
      <w:r>
        <w:rPr>
          <w:rFonts w:ascii="宋体" w:hAnsi="宋体"/>
          <w:sz w:val="24"/>
        </w:rPr>
        <w:t>按照</w:t>
      </w:r>
      <w:r>
        <w:rPr>
          <w:rFonts w:ascii="宋体" w:hAnsi="宋体" w:hint="eastAsia"/>
          <w:sz w:val="24"/>
        </w:rPr>
        <w:t>本招标文件规定提供各类文件、</w:t>
      </w:r>
      <w:r>
        <w:rPr>
          <w:rFonts w:ascii="宋体" w:hAnsi="宋体"/>
          <w:sz w:val="24"/>
        </w:rPr>
        <w:t>资质证书</w:t>
      </w:r>
      <w:r>
        <w:rPr>
          <w:rFonts w:ascii="宋体" w:hAnsi="宋体" w:hint="eastAsia"/>
          <w:sz w:val="24"/>
        </w:rPr>
        <w:t>者；</w:t>
      </w:r>
    </w:p>
    <w:p w14:paraId="2D148733" w14:textId="77777777" w:rsidR="00BC33A5" w:rsidRDefault="00BC33A5" w:rsidP="00BC33A5">
      <w:pPr>
        <w:numPr>
          <w:ilvl w:val="6"/>
          <w:numId w:val="9"/>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投标人未提交投标保证金或金额不足；</w:t>
      </w:r>
    </w:p>
    <w:p w14:paraId="079378D0" w14:textId="77777777" w:rsidR="00BC33A5" w:rsidRDefault="00BC33A5" w:rsidP="00BC33A5">
      <w:pPr>
        <w:numPr>
          <w:ilvl w:val="6"/>
          <w:numId w:val="9"/>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投标材料未</w:t>
      </w:r>
      <w:r>
        <w:rPr>
          <w:rFonts w:ascii="宋体" w:hAnsi="宋体"/>
          <w:sz w:val="24"/>
        </w:rPr>
        <w:t>按照招标要求</w:t>
      </w:r>
      <w:r>
        <w:rPr>
          <w:rFonts w:ascii="宋体" w:hAnsi="宋体" w:hint="eastAsia"/>
          <w:sz w:val="24"/>
        </w:rPr>
        <w:t>加盖公章，或法定代表人（法定代表授权的代理人</w:t>
      </w:r>
      <w:r>
        <w:rPr>
          <w:rFonts w:ascii="宋体" w:hAnsi="宋体"/>
          <w:sz w:val="24"/>
        </w:rPr>
        <w:t>）</w:t>
      </w:r>
      <w:r>
        <w:rPr>
          <w:rFonts w:ascii="宋体" w:hAnsi="宋体" w:hint="eastAsia"/>
          <w:sz w:val="24"/>
        </w:rPr>
        <w:t>未签字；</w:t>
      </w:r>
    </w:p>
    <w:p w14:paraId="3F8E6967" w14:textId="77777777" w:rsidR="00BC33A5" w:rsidRDefault="00BC33A5" w:rsidP="00BC33A5">
      <w:pPr>
        <w:numPr>
          <w:ilvl w:val="6"/>
          <w:numId w:val="9"/>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代理人无法定代表人出具的授权委托书；或没有出具法定代表人和代理人身份证复印件者（要求清晰可辨）；</w:t>
      </w:r>
    </w:p>
    <w:p w14:paraId="39A80ACF"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超出经营范围投标的；</w:t>
      </w:r>
    </w:p>
    <w:p w14:paraId="7EB38B4D"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sidRPr="001D30B2">
        <w:rPr>
          <w:rFonts w:ascii="宋体" w:hAnsi="宋体" w:hint="eastAsia"/>
          <w:sz w:val="24"/>
          <w:szCs w:val="24"/>
        </w:rPr>
        <w:t>投标有效期不满足</w:t>
      </w:r>
      <w:proofErr w:type="gramStart"/>
      <w:r w:rsidRPr="001D30B2">
        <w:rPr>
          <w:rFonts w:ascii="宋体" w:hAnsi="宋体" w:hint="eastAsia"/>
          <w:sz w:val="24"/>
          <w:szCs w:val="24"/>
        </w:rPr>
        <w:t>采购书</w:t>
      </w:r>
      <w:proofErr w:type="gramEnd"/>
      <w:r w:rsidRPr="001D30B2">
        <w:rPr>
          <w:rFonts w:ascii="宋体" w:hAnsi="宋体" w:hint="eastAsia"/>
          <w:sz w:val="24"/>
          <w:szCs w:val="24"/>
        </w:rPr>
        <w:t>要求的</w:t>
      </w:r>
      <w:r>
        <w:rPr>
          <w:rFonts w:ascii="宋体" w:hAnsi="宋体"/>
          <w:sz w:val="24"/>
          <w:szCs w:val="24"/>
        </w:rPr>
        <w:t>；</w:t>
      </w:r>
    </w:p>
    <w:p w14:paraId="48F40A39"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sidRPr="006F7FAC">
        <w:rPr>
          <w:rFonts w:ascii="宋体" w:hAnsi="宋体" w:hint="eastAsia"/>
          <w:sz w:val="24"/>
        </w:rPr>
        <w:t>投标文件未能满足</w:t>
      </w:r>
      <w:r>
        <w:rPr>
          <w:rFonts w:ascii="宋体" w:hAnsi="宋体" w:hint="eastAsia"/>
          <w:sz w:val="24"/>
        </w:rPr>
        <w:t>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w:t>
      </w:r>
      <w:r w:rsidRPr="006F7FAC">
        <w:rPr>
          <w:rFonts w:ascii="宋体" w:hAnsi="宋体" w:hint="eastAsia"/>
          <w:b/>
          <w:sz w:val="24"/>
        </w:rPr>
        <w:t>要求</w:t>
      </w:r>
      <w:r>
        <w:rPr>
          <w:rFonts w:ascii="宋体" w:hAnsi="宋体" w:hint="eastAsia"/>
          <w:b/>
          <w:sz w:val="24"/>
        </w:rPr>
        <w:t>”</w:t>
      </w:r>
      <w:r>
        <w:rPr>
          <w:rFonts w:ascii="宋体" w:hAnsi="宋体" w:hint="eastAsia"/>
          <w:sz w:val="24"/>
        </w:rPr>
        <w:t>及</w:t>
      </w:r>
      <w:r w:rsidRPr="00816AF0">
        <w:rPr>
          <w:rFonts w:ascii="宋体" w:hAnsi="宋体" w:hint="eastAsia"/>
          <w:sz w:val="24"/>
        </w:rPr>
        <w:t>本</w:t>
      </w:r>
      <w:proofErr w:type="gramStart"/>
      <w:r w:rsidRPr="00816AF0">
        <w:rPr>
          <w:rFonts w:ascii="宋体" w:hAnsi="宋体" w:hint="eastAsia"/>
          <w:sz w:val="24"/>
        </w:rPr>
        <w:t>采购书</w:t>
      </w:r>
      <w:proofErr w:type="gramEnd"/>
      <w:r w:rsidRPr="00B34971">
        <w:rPr>
          <w:rFonts w:ascii="宋体" w:hAnsi="宋体" w:hint="eastAsia"/>
          <w:sz w:val="24"/>
        </w:rPr>
        <w:t>附件</w:t>
      </w:r>
      <w:r w:rsidRPr="00B34971">
        <w:rPr>
          <w:rFonts w:ascii="宋体" w:hAnsi="宋体"/>
          <w:sz w:val="24"/>
        </w:rPr>
        <w:t xml:space="preserve">2 </w:t>
      </w:r>
      <w:r>
        <w:rPr>
          <w:rFonts w:ascii="宋体" w:hAnsi="宋体"/>
          <w:b/>
          <w:sz w:val="24"/>
        </w:rPr>
        <w:t>“</w:t>
      </w:r>
      <w:r w:rsidRPr="00816AF0">
        <w:rPr>
          <w:rFonts w:ascii="宋体" w:hAnsi="宋体" w:hint="eastAsia"/>
          <w:b/>
          <w:sz w:val="24"/>
        </w:rPr>
        <w:t>采购需求”</w:t>
      </w:r>
      <w:r>
        <w:rPr>
          <w:rFonts w:ascii="宋体" w:hAnsi="宋体" w:hint="eastAsia"/>
          <w:sz w:val="24"/>
        </w:rPr>
        <w:t>要求</w:t>
      </w:r>
      <w:r w:rsidRPr="006F7FAC">
        <w:rPr>
          <w:rFonts w:ascii="宋体" w:hAnsi="宋体" w:hint="eastAsia"/>
          <w:sz w:val="24"/>
        </w:rPr>
        <w:t>全部条款者</w:t>
      </w:r>
      <w:r>
        <w:rPr>
          <w:rFonts w:ascii="宋体" w:hAnsi="宋体" w:hint="eastAsia"/>
          <w:sz w:val="24"/>
        </w:rPr>
        <w:t>；</w:t>
      </w:r>
    </w:p>
    <w:p w14:paraId="55391348" w14:textId="70F44962"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w:t>
      </w:r>
      <w:r w:rsidR="00D03BF4">
        <w:rPr>
          <w:rFonts w:ascii="宋体" w:hAnsi="宋体" w:hint="eastAsia"/>
          <w:sz w:val="24"/>
          <w:szCs w:val="24"/>
        </w:rPr>
        <w:t>3</w:t>
      </w:r>
      <w:r w:rsidR="007A4069">
        <w:rPr>
          <w:rFonts w:ascii="宋体" w:hAnsi="宋体"/>
          <w:sz w:val="24"/>
          <w:szCs w:val="24"/>
        </w:rPr>
        <w:t>0</w:t>
      </w:r>
      <w:r>
        <w:rPr>
          <w:rFonts w:ascii="宋体" w:hAnsi="宋体"/>
          <w:sz w:val="24"/>
          <w:szCs w:val="24"/>
        </w:rPr>
        <w:t>万</w:t>
      </w:r>
      <w:r>
        <w:rPr>
          <w:rFonts w:ascii="宋体" w:hAnsi="宋体" w:hint="eastAsia"/>
          <w:sz w:val="24"/>
          <w:szCs w:val="24"/>
        </w:rPr>
        <w:t>元</w:t>
      </w:r>
      <w:r>
        <w:rPr>
          <w:rFonts w:ascii="宋体" w:hAnsi="宋体"/>
          <w:sz w:val="24"/>
          <w:szCs w:val="24"/>
        </w:rPr>
        <w:t>的</w:t>
      </w:r>
      <w:r>
        <w:rPr>
          <w:rFonts w:ascii="宋体" w:hAnsi="宋体" w:hint="eastAsia"/>
          <w:sz w:val="24"/>
          <w:szCs w:val="24"/>
        </w:rPr>
        <w:t>；</w:t>
      </w:r>
    </w:p>
    <w:p w14:paraId="09A5A48D"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lastRenderedPageBreak/>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32A65E36"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3378FECE"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43D3FFB9"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370642B6"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投标人复制</w:t>
      </w:r>
      <w:proofErr w:type="gramStart"/>
      <w:r>
        <w:rPr>
          <w:rFonts w:ascii="宋体" w:hAnsi="宋体" w:hint="eastAsia"/>
          <w:sz w:val="24"/>
          <w:szCs w:val="24"/>
        </w:rPr>
        <w:t>采购书</w:t>
      </w:r>
      <w:proofErr w:type="gramEnd"/>
      <w:r>
        <w:rPr>
          <w:rFonts w:ascii="宋体" w:hAnsi="宋体" w:hint="eastAsia"/>
          <w:sz w:val="24"/>
          <w:szCs w:val="24"/>
        </w:rPr>
        <w:t>的技术规格相关部分内容作为其投标文件的一部分的；</w:t>
      </w:r>
    </w:p>
    <w:p w14:paraId="7B0BBFD1"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w:t>
      </w:r>
      <w:r w:rsidRPr="006D49C1">
        <w:rPr>
          <w:rFonts w:ascii="宋体" w:hAnsi="宋体" w:hint="eastAsia"/>
          <w:sz w:val="24"/>
          <w:szCs w:val="24"/>
        </w:rPr>
        <w:t>存在作假或舞弊行为的</w:t>
      </w:r>
      <w:r>
        <w:rPr>
          <w:rFonts w:ascii="宋体" w:hAnsi="宋体" w:hint="eastAsia"/>
          <w:sz w:val="24"/>
          <w:szCs w:val="24"/>
        </w:rPr>
        <w:t>；</w:t>
      </w:r>
    </w:p>
    <w:p w14:paraId="0CCA9C1B"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hAnsi="宋体" w:hint="eastAsia"/>
          <w:sz w:val="24"/>
          <w:szCs w:val="24"/>
        </w:rPr>
        <w:t>。</w:t>
      </w:r>
    </w:p>
    <w:p w14:paraId="53D36FEE" w14:textId="560E0E32" w:rsidR="00A61742" w:rsidRPr="006C77AB" w:rsidRDefault="00A61742" w:rsidP="00A61742">
      <w:pPr>
        <w:spacing w:line="360" w:lineRule="auto"/>
        <w:rPr>
          <w:rFonts w:ascii="宋体" w:hAnsi="宋体"/>
          <w:b/>
          <w:sz w:val="24"/>
          <w:szCs w:val="24"/>
        </w:rPr>
      </w:pPr>
      <w:r>
        <w:rPr>
          <w:rFonts w:ascii="宋体" w:hAnsi="宋体" w:hint="eastAsia"/>
          <w:b/>
          <w:sz w:val="24"/>
          <w:szCs w:val="24"/>
        </w:rPr>
        <w:t>三、</w:t>
      </w:r>
      <w:r w:rsidRPr="006C77AB">
        <w:rPr>
          <w:rFonts w:ascii="宋体" w:hAnsi="宋体" w:hint="eastAsia"/>
          <w:b/>
          <w:sz w:val="24"/>
          <w:szCs w:val="24"/>
        </w:rPr>
        <w:t>评标标准</w:t>
      </w:r>
    </w:p>
    <w:p w14:paraId="58D1BA31" w14:textId="77777777" w:rsidR="00AD6D60" w:rsidRPr="006C77AB" w:rsidRDefault="00AD6D60" w:rsidP="00AD6D60">
      <w:pPr>
        <w:pStyle w:val="ab"/>
        <w:numPr>
          <w:ilvl w:val="3"/>
          <w:numId w:val="31"/>
        </w:numPr>
        <w:tabs>
          <w:tab w:val="clear" w:pos="2070"/>
          <w:tab w:val="left" w:pos="0"/>
        </w:tabs>
        <w:spacing w:line="300" w:lineRule="auto"/>
        <w:ind w:left="284" w:firstLineChars="0" w:hanging="284"/>
        <w:rPr>
          <w:rFonts w:ascii="宋体" w:hAnsi="宋体"/>
          <w:color w:val="000000"/>
          <w:spacing w:val="10"/>
        </w:rPr>
      </w:pPr>
      <w:r w:rsidRPr="006C77AB">
        <w:rPr>
          <w:rFonts w:ascii="宋体" w:hAnsi="宋体" w:hint="eastAsia"/>
          <w:color w:val="000000"/>
          <w:spacing w:val="10"/>
        </w:rPr>
        <w:t>以各有效投标的含税投标总价作为评标价。</w:t>
      </w:r>
    </w:p>
    <w:p w14:paraId="00E0C6F1" w14:textId="77777777" w:rsidR="00AD6D60" w:rsidRPr="006C77AB" w:rsidRDefault="00AD6D60" w:rsidP="00AD6D60">
      <w:pPr>
        <w:pStyle w:val="ab"/>
        <w:numPr>
          <w:ilvl w:val="3"/>
          <w:numId w:val="31"/>
        </w:numPr>
        <w:tabs>
          <w:tab w:val="clear" w:pos="2070"/>
          <w:tab w:val="left" w:pos="0"/>
        </w:tabs>
        <w:spacing w:line="360" w:lineRule="auto"/>
        <w:ind w:left="284" w:firstLineChars="0" w:hanging="284"/>
        <w:rPr>
          <w:rFonts w:ascii="宋体" w:hAnsi="宋体"/>
          <w:color w:val="000000"/>
          <w:spacing w:val="10"/>
        </w:rPr>
      </w:pPr>
      <w:r w:rsidRPr="006C77AB">
        <w:rPr>
          <w:rFonts w:ascii="宋体" w:hAnsi="宋体" w:hint="eastAsia"/>
          <w:color w:val="000000"/>
          <w:spacing w:val="10"/>
        </w:rPr>
        <w:t>以各评标价的最低价作为评标基准价。</w:t>
      </w:r>
    </w:p>
    <w:p w14:paraId="4A3CB68F" w14:textId="60508EC0" w:rsidR="00AD6D60" w:rsidRPr="006C77AB" w:rsidRDefault="00AD6D60" w:rsidP="00AD6D60">
      <w:pPr>
        <w:pStyle w:val="ab"/>
        <w:numPr>
          <w:ilvl w:val="3"/>
          <w:numId w:val="31"/>
        </w:numPr>
        <w:tabs>
          <w:tab w:val="clear" w:pos="2070"/>
          <w:tab w:val="left" w:pos="0"/>
        </w:tabs>
        <w:spacing w:line="300" w:lineRule="auto"/>
        <w:ind w:left="284" w:firstLineChars="0" w:hanging="284"/>
        <w:rPr>
          <w:rFonts w:ascii="宋体" w:hAnsi="宋体"/>
          <w:color w:val="000000"/>
          <w:spacing w:val="10"/>
        </w:rPr>
      </w:pPr>
      <w:r w:rsidRPr="006C77AB">
        <w:rPr>
          <w:rFonts w:ascii="宋体" w:hAnsi="宋体" w:hint="eastAsia"/>
          <w:spacing w:val="10"/>
        </w:rPr>
        <w:t>如某投标人的</w:t>
      </w:r>
      <w:r w:rsidRPr="006C77AB">
        <w:rPr>
          <w:rFonts w:ascii="宋体" w:hAnsi="宋体" w:hint="eastAsia"/>
          <w:color w:val="000000"/>
          <w:spacing w:val="10"/>
        </w:rPr>
        <w:t>评标价</w:t>
      </w:r>
      <w:r w:rsidRPr="006C77AB">
        <w:rPr>
          <w:rFonts w:ascii="宋体" w:hAnsi="宋体" w:hint="eastAsia"/>
          <w:spacing w:val="10"/>
        </w:rPr>
        <w:t>低于所有评标价平均值的比例超过</w:t>
      </w:r>
      <w:r w:rsidR="00541896" w:rsidRPr="006C77AB">
        <w:rPr>
          <w:rFonts w:ascii="宋体" w:hAnsi="宋体"/>
          <w:spacing w:val="10"/>
        </w:rPr>
        <w:t>2</w:t>
      </w:r>
      <w:r w:rsidR="00CD3C6D">
        <w:rPr>
          <w:rFonts w:ascii="宋体" w:hAnsi="宋体" w:hint="eastAsia"/>
          <w:spacing w:val="10"/>
        </w:rPr>
        <w:t>8</w:t>
      </w:r>
      <w:r w:rsidR="00541896" w:rsidRPr="006C77AB">
        <w:rPr>
          <w:rFonts w:ascii="宋体" w:hAnsi="宋体"/>
          <w:spacing w:val="10"/>
        </w:rPr>
        <w:t>.</w:t>
      </w:r>
      <w:r w:rsidR="00CD3C6D">
        <w:rPr>
          <w:rFonts w:ascii="宋体" w:hAnsi="宋体" w:hint="eastAsia"/>
          <w:spacing w:val="10"/>
        </w:rPr>
        <w:t>89</w:t>
      </w:r>
      <w:r w:rsidRPr="006C77AB">
        <w:rPr>
          <w:rFonts w:ascii="宋体" w:hAnsi="宋体" w:hint="eastAsia"/>
          <w:spacing w:val="10"/>
        </w:rPr>
        <w:t>%（含）</w:t>
      </w:r>
      <w:r w:rsidRPr="006C77AB">
        <w:rPr>
          <w:rFonts w:ascii="宋体" w:hAnsi="宋体"/>
          <w:spacing w:val="10"/>
        </w:rPr>
        <w:t>，</w:t>
      </w:r>
      <w:r w:rsidRPr="006C77AB">
        <w:rPr>
          <w:rFonts w:ascii="宋体" w:hAnsi="宋体" w:hint="eastAsia"/>
          <w:spacing w:val="10"/>
        </w:rPr>
        <w:t>需在评标委员会要求的时间内提供书面说明，</w:t>
      </w:r>
      <w:r w:rsidR="00E519BA" w:rsidRPr="006C77AB">
        <w:rPr>
          <w:rFonts w:ascii="宋体" w:hAnsi="宋体"/>
          <w:spacing w:val="10"/>
        </w:rPr>
        <w:t>证明其能够诚信履约并承诺中标后</w:t>
      </w:r>
      <w:r w:rsidR="00E519BA" w:rsidRPr="006C77AB">
        <w:rPr>
          <w:rFonts w:ascii="宋体" w:hAnsi="宋体" w:hint="eastAsia"/>
          <w:spacing w:val="10"/>
        </w:rPr>
        <w:t>提供采购</w:t>
      </w:r>
      <w:r w:rsidR="00E519BA" w:rsidRPr="006C77AB">
        <w:rPr>
          <w:rFonts w:ascii="宋体" w:hAnsi="宋体"/>
          <w:spacing w:val="10"/>
        </w:rPr>
        <w:t>文件规定以外的履约担保</w:t>
      </w:r>
      <w:r w:rsidRPr="006C77AB">
        <w:rPr>
          <w:rFonts w:ascii="宋体" w:hAnsi="宋体" w:hint="eastAsia"/>
          <w:spacing w:val="10"/>
        </w:rPr>
        <w:t>，</w:t>
      </w:r>
      <w:r w:rsidR="00E519BA" w:rsidRPr="006C77AB">
        <w:rPr>
          <w:rFonts w:ascii="宋体" w:hAnsi="宋体"/>
          <w:spacing w:val="10"/>
        </w:rPr>
        <w:t>否则评标委员会应当将其作为无效投标处理</w:t>
      </w:r>
      <w:r w:rsidRPr="006C77AB">
        <w:rPr>
          <w:rFonts w:ascii="宋体" w:hAnsi="宋体" w:hint="eastAsia"/>
          <w:spacing w:val="10"/>
        </w:rPr>
        <w:t>。</w:t>
      </w:r>
    </w:p>
    <w:p w14:paraId="16346FD5" w14:textId="11650EE5" w:rsidR="00AD6D60" w:rsidRDefault="00AD6D60" w:rsidP="00AD6D60">
      <w:pPr>
        <w:pStyle w:val="ab"/>
        <w:numPr>
          <w:ilvl w:val="3"/>
          <w:numId w:val="31"/>
        </w:numPr>
        <w:tabs>
          <w:tab w:val="clear" w:pos="2070"/>
          <w:tab w:val="left" w:pos="0"/>
        </w:tabs>
        <w:spacing w:line="300" w:lineRule="auto"/>
        <w:ind w:left="284" w:firstLineChars="0" w:hanging="284"/>
        <w:rPr>
          <w:rFonts w:ascii="宋体" w:hAnsi="宋体"/>
          <w:color w:val="000000"/>
          <w:spacing w:val="10"/>
        </w:rPr>
      </w:pPr>
      <w:r>
        <w:rPr>
          <w:rFonts w:ascii="宋体" w:hAnsi="宋体" w:hint="eastAsia"/>
          <w:color w:val="000000"/>
          <w:spacing w:val="10"/>
        </w:rPr>
        <w:t>价格评分=(评标基准价/评标价)×</w:t>
      </w:r>
      <w:r w:rsidR="00D03BF4">
        <w:rPr>
          <w:rFonts w:ascii="宋体" w:hAnsi="宋体" w:hint="eastAsia"/>
          <w:color w:val="000000"/>
          <w:spacing w:val="10"/>
        </w:rPr>
        <w:t>2</w:t>
      </w:r>
      <w:r>
        <w:rPr>
          <w:rFonts w:ascii="宋体" w:hAnsi="宋体"/>
          <w:color w:val="000000"/>
          <w:spacing w:val="10"/>
        </w:rPr>
        <w:t>0</w:t>
      </w:r>
    </w:p>
    <w:p w14:paraId="744366F5" w14:textId="27E73707" w:rsidR="00AD6D60" w:rsidRPr="00AD6D60" w:rsidRDefault="00AD6D60" w:rsidP="00AD6D60">
      <w:pPr>
        <w:pStyle w:val="ab"/>
        <w:numPr>
          <w:ilvl w:val="3"/>
          <w:numId w:val="31"/>
        </w:numPr>
        <w:tabs>
          <w:tab w:val="clear" w:pos="2070"/>
          <w:tab w:val="left" w:pos="0"/>
        </w:tabs>
        <w:spacing w:line="300" w:lineRule="auto"/>
        <w:ind w:left="284" w:firstLineChars="0" w:hanging="284"/>
        <w:rPr>
          <w:rFonts w:ascii="宋体" w:hAnsi="宋体"/>
          <w:b/>
          <w:sz w:val="28"/>
        </w:rPr>
      </w:pPr>
      <w:r>
        <w:rPr>
          <w:rFonts w:ascii="宋体" w:hAnsi="宋体" w:hint="eastAsia"/>
          <w:color w:val="000000"/>
          <w:spacing w:val="10"/>
        </w:rPr>
        <w:t>价格评分保留小数点后两位，第三位四舍五入。</w:t>
      </w:r>
    </w:p>
    <w:p w14:paraId="02503A00" w14:textId="16B7EB3E" w:rsidR="00A61742" w:rsidRDefault="00AD6D60" w:rsidP="00A61742">
      <w:pPr>
        <w:spacing w:line="360" w:lineRule="auto"/>
        <w:rPr>
          <w:rFonts w:ascii="宋体" w:hAnsi="宋体"/>
          <w:b/>
          <w:sz w:val="24"/>
          <w:szCs w:val="24"/>
        </w:rPr>
      </w:pPr>
      <w:bookmarkStart w:id="12" w:name="_Hlk121747387"/>
      <w:r>
        <w:rPr>
          <w:rFonts w:ascii="宋体" w:hAnsi="宋体" w:hint="eastAsia"/>
          <w:b/>
          <w:sz w:val="24"/>
          <w:szCs w:val="24"/>
        </w:rPr>
        <w:t>四</w:t>
      </w:r>
      <w:r w:rsidR="00A61742">
        <w:rPr>
          <w:rFonts w:ascii="宋体" w:hAnsi="宋体"/>
          <w:b/>
          <w:sz w:val="24"/>
          <w:szCs w:val="24"/>
        </w:rPr>
        <w:t>、</w:t>
      </w:r>
      <w:r w:rsidR="00A61742">
        <w:rPr>
          <w:rFonts w:ascii="宋体" w:hAnsi="宋体" w:hint="eastAsia"/>
          <w:b/>
          <w:sz w:val="24"/>
          <w:szCs w:val="24"/>
        </w:rPr>
        <w:t>商务</w:t>
      </w:r>
      <w:r w:rsidR="00A61742">
        <w:rPr>
          <w:rFonts w:ascii="宋体" w:hAnsi="宋体"/>
          <w:b/>
          <w:sz w:val="24"/>
          <w:szCs w:val="24"/>
        </w:rPr>
        <w:t>技术评分</w:t>
      </w:r>
    </w:p>
    <w:p w14:paraId="2B7365DA" w14:textId="77777777" w:rsidR="00AD6D60" w:rsidRDefault="00AD6D60" w:rsidP="00AD6D60">
      <w:pPr>
        <w:spacing w:line="300" w:lineRule="auto"/>
        <w:ind w:firstLineChars="200" w:firstLine="480"/>
        <w:rPr>
          <w:rFonts w:ascii="宋体" w:hAnsi="宋体"/>
          <w:sz w:val="24"/>
        </w:rPr>
      </w:pPr>
      <w:r>
        <w:rPr>
          <w:rFonts w:ascii="宋体" w:hAnsi="宋体" w:hint="eastAsia"/>
          <w:sz w:val="24"/>
        </w:rPr>
        <w:t>评委对各份投标书根据以下内容进行分析评定后各自打分。为使评分时能体现量化，评委按以下内容进行评定后打分，各项得分合计后计算算术平均值后为各投标人的最终得分。</w:t>
      </w:r>
    </w:p>
    <w:p w14:paraId="05172A46" w14:textId="77777777" w:rsidR="00AD6D60" w:rsidRDefault="00AD6D60" w:rsidP="00AD6D60">
      <w:pPr>
        <w:spacing w:line="300" w:lineRule="auto"/>
        <w:ind w:firstLineChars="200" w:firstLine="480"/>
        <w:rPr>
          <w:rFonts w:ascii="宋体" w:hAnsi="宋体"/>
          <w:sz w:val="24"/>
        </w:rPr>
      </w:pPr>
      <w:r>
        <w:rPr>
          <w:rFonts w:ascii="宋体" w:hAnsi="宋体" w:hint="eastAsia"/>
          <w:sz w:val="24"/>
        </w:rPr>
        <w:t>具体</w:t>
      </w:r>
      <w:r>
        <w:rPr>
          <w:rFonts w:ascii="宋体" w:hAnsi="宋体"/>
          <w:sz w:val="24"/>
        </w:rPr>
        <w:t>评分方式见下表：</w:t>
      </w:r>
    </w:p>
    <w:tbl>
      <w:tblPr>
        <w:tblW w:w="89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0"/>
        <w:gridCol w:w="1080"/>
      </w:tblGrid>
      <w:tr w:rsidR="00E3601D" w:rsidRPr="00E3601D" w14:paraId="68D2D8A9" w14:textId="77777777" w:rsidTr="00E3601D">
        <w:trPr>
          <w:trHeight w:val="585"/>
        </w:trPr>
        <w:tc>
          <w:tcPr>
            <w:tcW w:w="714" w:type="dxa"/>
            <w:shd w:val="clear" w:color="auto" w:fill="auto"/>
            <w:vAlign w:val="center"/>
            <w:hideMark/>
          </w:tcPr>
          <w:p w14:paraId="7D18B7B9" w14:textId="77777777" w:rsidR="00E3601D" w:rsidRPr="00E3601D" w:rsidRDefault="00E3601D" w:rsidP="00E3601D">
            <w:pPr>
              <w:widowControl/>
              <w:jc w:val="center"/>
              <w:rPr>
                <w:rFonts w:ascii="宋体" w:hAnsi="宋体" w:cs="宋体"/>
                <w:b/>
                <w:bCs/>
                <w:color w:val="000000"/>
                <w:kern w:val="0"/>
                <w:sz w:val="24"/>
                <w:szCs w:val="24"/>
              </w:rPr>
            </w:pPr>
            <w:r w:rsidRPr="00E3601D">
              <w:rPr>
                <w:rFonts w:ascii="宋体" w:hAnsi="宋体" w:cs="宋体" w:hint="eastAsia"/>
                <w:b/>
                <w:bCs/>
                <w:color w:val="000000"/>
                <w:kern w:val="0"/>
                <w:sz w:val="24"/>
                <w:szCs w:val="24"/>
              </w:rPr>
              <w:t>评审要素</w:t>
            </w:r>
          </w:p>
        </w:tc>
        <w:tc>
          <w:tcPr>
            <w:tcW w:w="7140" w:type="dxa"/>
            <w:shd w:val="clear" w:color="auto" w:fill="auto"/>
            <w:vAlign w:val="center"/>
            <w:hideMark/>
          </w:tcPr>
          <w:p w14:paraId="384D2D24" w14:textId="77777777" w:rsidR="00E3601D" w:rsidRPr="00E3601D" w:rsidRDefault="00E3601D" w:rsidP="00E3601D">
            <w:pPr>
              <w:widowControl/>
              <w:jc w:val="center"/>
              <w:rPr>
                <w:rFonts w:ascii="宋体" w:hAnsi="宋体" w:cs="宋体"/>
                <w:b/>
                <w:bCs/>
                <w:color w:val="000000"/>
                <w:kern w:val="0"/>
                <w:sz w:val="24"/>
                <w:szCs w:val="24"/>
              </w:rPr>
            </w:pPr>
            <w:r w:rsidRPr="00E3601D">
              <w:rPr>
                <w:rFonts w:ascii="宋体" w:hAnsi="宋体" w:cs="宋体" w:hint="eastAsia"/>
                <w:b/>
                <w:bCs/>
                <w:color w:val="000000"/>
                <w:kern w:val="0"/>
                <w:sz w:val="24"/>
                <w:szCs w:val="24"/>
              </w:rPr>
              <w:t>主要评审内容</w:t>
            </w:r>
          </w:p>
        </w:tc>
        <w:tc>
          <w:tcPr>
            <w:tcW w:w="1080" w:type="dxa"/>
            <w:shd w:val="clear" w:color="auto" w:fill="auto"/>
            <w:vAlign w:val="center"/>
            <w:hideMark/>
          </w:tcPr>
          <w:p w14:paraId="03C99E84" w14:textId="77777777" w:rsidR="00E3601D" w:rsidRPr="00E3601D" w:rsidRDefault="00E3601D" w:rsidP="00E3601D">
            <w:pPr>
              <w:widowControl/>
              <w:jc w:val="center"/>
              <w:rPr>
                <w:rFonts w:ascii="宋体" w:hAnsi="宋体" w:cs="宋体"/>
                <w:b/>
                <w:bCs/>
                <w:color w:val="000000"/>
                <w:kern w:val="0"/>
                <w:sz w:val="24"/>
                <w:szCs w:val="24"/>
              </w:rPr>
            </w:pPr>
            <w:r w:rsidRPr="00E3601D">
              <w:rPr>
                <w:rFonts w:ascii="宋体" w:hAnsi="宋体" w:cs="宋体" w:hint="eastAsia"/>
                <w:b/>
                <w:bCs/>
                <w:color w:val="000000"/>
                <w:kern w:val="0"/>
                <w:sz w:val="24"/>
                <w:szCs w:val="24"/>
              </w:rPr>
              <w:t>分值</w:t>
            </w:r>
          </w:p>
        </w:tc>
      </w:tr>
      <w:tr w:rsidR="00E3601D" w:rsidRPr="00E3601D" w14:paraId="3A6F2D55" w14:textId="77777777" w:rsidTr="00E3601D">
        <w:trPr>
          <w:trHeight w:val="1710"/>
        </w:trPr>
        <w:tc>
          <w:tcPr>
            <w:tcW w:w="714" w:type="dxa"/>
            <w:vMerge w:val="restart"/>
            <w:shd w:val="clear" w:color="auto" w:fill="auto"/>
            <w:vAlign w:val="center"/>
            <w:hideMark/>
          </w:tcPr>
          <w:p w14:paraId="7BCEB9C3" w14:textId="77777777" w:rsidR="00E3601D" w:rsidRPr="00E3601D" w:rsidRDefault="00E3601D" w:rsidP="00E3601D">
            <w:pPr>
              <w:widowControl/>
              <w:jc w:val="center"/>
              <w:rPr>
                <w:rFonts w:ascii="宋体" w:hAnsi="宋体" w:cs="宋体"/>
                <w:color w:val="000000"/>
                <w:kern w:val="0"/>
                <w:sz w:val="24"/>
                <w:szCs w:val="24"/>
              </w:rPr>
            </w:pPr>
            <w:r w:rsidRPr="00E3601D">
              <w:rPr>
                <w:rFonts w:ascii="宋体" w:hAnsi="宋体" w:cs="宋体" w:hint="eastAsia"/>
                <w:color w:val="000000"/>
                <w:kern w:val="0"/>
                <w:sz w:val="24"/>
                <w:szCs w:val="24"/>
              </w:rPr>
              <w:t>公司实力</w:t>
            </w:r>
          </w:p>
        </w:tc>
        <w:tc>
          <w:tcPr>
            <w:tcW w:w="7140" w:type="dxa"/>
            <w:shd w:val="clear" w:color="auto" w:fill="auto"/>
            <w:vAlign w:val="center"/>
            <w:hideMark/>
          </w:tcPr>
          <w:p w14:paraId="44B95D09" w14:textId="3ADBC289" w:rsidR="00E3601D" w:rsidRPr="00E3601D" w:rsidRDefault="00E3601D" w:rsidP="00006A17">
            <w:pPr>
              <w:widowControl/>
              <w:jc w:val="left"/>
              <w:rPr>
                <w:rFonts w:ascii="宋体" w:hAnsi="宋体" w:cs="宋体"/>
                <w:color w:val="000000"/>
                <w:kern w:val="0"/>
                <w:sz w:val="24"/>
                <w:szCs w:val="24"/>
              </w:rPr>
            </w:pPr>
            <w:r w:rsidRPr="00E3601D">
              <w:rPr>
                <w:rFonts w:ascii="宋体" w:hAnsi="宋体" w:cs="宋体" w:hint="eastAsia"/>
                <w:color w:val="000000"/>
                <w:kern w:val="0"/>
                <w:sz w:val="24"/>
                <w:szCs w:val="24"/>
              </w:rPr>
              <w:t>投标人在2020年1月1日及之后签订的与本项目同类型服务的案例，视案例规模及与本项目相似程度,每提供一份案例得0-2分，最多得1</w:t>
            </w:r>
            <w:r w:rsidR="00CF2B73">
              <w:rPr>
                <w:rFonts w:ascii="宋体" w:hAnsi="宋体" w:cs="宋体" w:hint="eastAsia"/>
                <w:color w:val="000000"/>
                <w:kern w:val="0"/>
                <w:sz w:val="24"/>
                <w:szCs w:val="24"/>
              </w:rPr>
              <w:t>2</w:t>
            </w:r>
            <w:r w:rsidRPr="00E3601D">
              <w:rPr>
                <w:rFonts w:ascii="宋体" w:hAnsi="宋体" w:cs="宋体" w:hint="eastAsia"/>
                <w:color w:val="000000"/>
                <w:kern w:val="0"/>
                <w:sz w:val="24"/>
                <w:szCs w:val="24"/>
              </w:rPr>
              <w:t>分。注：需提供合同复印件，合同签署方非投标人的，合同签署方为投标人子公司的，合同</w:t>
            </w:r>
            <w:proofErr w:type="gramStart"/>
            <w:r w:rsidRPr="00E3601D">
              <w:rPr>
                <w:rFonts w:ascii="宋体" w:hAnsi="宋体" w:cs="宋体" w:hint="eastAsia"/>
                <w:color w:val="000000"/>
                <w:kern w:val="0"/>
                <w:sz w:val="24"/>
                <w:szCs w:val="24"/>
              </w:rPr>
              <w:t>无签订</w:t>
            </w:r>
            <w:proofErr w:type="gramEnd"/>
            <w:r w:rsidRPr="00E3601D">
              <w:rPr>
                <w:rFonts w:ascii="宋体" w:hAnsi="宋体" w:cs="宋体" w:hint="eastAsia"/>
                <w:color w:val="000000"/>
                <w:kern w:val="0"/>
                <w:sz w:val="24"/>
                <w:szCs w:val="24"/>
              </w:rPr>
              <w:t>日期或签订日期在2020年1月1日之前的，本项不得分。</w:t>
            </w:r>
          </w:p>
        </w:tc>
        <w:tc>
          <w:tcPr>
            <w:tcW w:w="1080" w:type="dxa"/>
            <w:shd w:val="clear" w:color="auto" w:fill="auto"/>
            <w:vAlign w:val="center"/>
            <w:hideMark/>
          </w:tcPr>
          <w:p w14:paraId="1632EB07" w14:textId="1BC2E653" w:rsidR="00E3601D" w:rsidRPr="00E3601D" w:rsidRDefault="00E3601D" w:rsidP="00E3601D">
            <w:pPr>
              <w:widowControl/>
              <w:jc w:val="center"/>
              <w:rPr>
                <w:rFonts w:ascii="宋体" w:hAnsi="宋体" w:cs="宋体"/>
                <w:color w:val="000000"/>
                <w:kern w:val="0"/>
                <w:sz w:val="24"/>
                <w:szCs w:val="24"/>
              </w:rPr>
            </w:pPr>
            <w:r w:rsidRPr="00E3601D">
              <w:rPr>
                <w:rFonts w:ascii="宋体" w:hAnsi="宋体" w:cs="宋体" w:hint="eastAsia"/>
                <w:color w:val="000000"/>
                <w:kern w:val="0"/>
                <w:sz w:val="24"/>
                <w:szCs w:val="24"/>
              </w:rPr>
              <w:t>1</w:t>
            </w:r>
            <w:r w:rsidR="00CF2B73">
              <w:rPr>
                <w:rFonts w:ascii="宋体" w:hAnsi="宋体" w:cs="宋体" w:hint="eastAsia"/>
                <w:color w:val="000000"/>
                <w:kern w:val="0"/>
                <w:sz w:val="24"/>
                <w:szCs w:val="24"/>
              </w:rPr>
              <w:t>2</w:t>
            </w:r>
          </w:p>
        </w:tc>
      </w:tr>
      <w:tr w:rsidR="00E3601D" w:rsidRPr="00E3601D" w14:paraId="57A85442" w14:textId="77777777" w:rsidTr="00E3601D">
        <w:trPr>
          <w:trHeight w:val="1155"/>
        </w:trPr>
        <w:tc>
          <w:tcPr>
            <w:tcW w:w="714" w:type="dxa"/>
            <w:vMerge/>
            <w:vAlign w:val="center"/>
            <w:hideMark/>
          </w:tcPr>
          <w:p w14:paraId="562ADBC9" w14:textId="77777777" w:rsidR="00E3601D" w:rsidRPr="00E3601D" w:rsidRDefault="00E3601D" w:rsidP="00E3601D">
            <w:pPr>
              <w:widowControl/>
              <w:jc w:val="left"/>
              <w:rPr>
                <w:rFonts w:ascii="宋体" w:hAnsi="宋体" w:cs="宋体"/>
                <w:color w:val="000000"/>
                <w:kern w:val="0"/>
                <w:sz w:val="24"/>
                <w:szCs w:val="24"/>
              </w:rPr>
            </w:pPr>
          </w:p>
        </w:tc>
        <w:tc>
          <w:tcPr>
            <w:tcW w:w="7140" w:type="dxa"/>
            <w:shd w:val="clear" w:color="auto" w:fill="auto"/>
            <w:vAlign w:val="center"/>
            <w:hideMark/>
          </w:tcPr>
          <w:p w14:paraId="453E99EB" w14:textId="0760561D" w:rsidR="00E3601D" w:rsidRPr="00E3601D" w:rsidRDefault="00E3601D" w:rsidP="00DF02D2">
            <w:pPr>
              <w:widowControl/>
              <w:jc w:val="left"/>
              <w:rPr>
                <w:rFonts w:ascii="宋体" w:hAnsi="宋体" w:cs="宋体"/>
                <w:color w:val="000000"/>
                <w:kern w:val="0"/>
                <w:sz w:val="24"/>
                <w:szCs w:val="24"/>
              </w:rPr>
            </w:pPr>
            <w:r w:rsidRPr="00E3601D">
              <w:rPr>
                <w:rFonts w:ascii="宋体" w:hAnsi="宋体" w:cs="宋体" w:hint="eastAsia"/>
                <w:color w:val="000000"/>
                <w:kern w:val="0"/>
                <w:sz w:val="24"/>
                <w:szCs w:val="24"/>
              </w:rPr>
              <w:t>投标人</w:t>
            </w:r>
            <w:r w:rsidR="00DF02D2">
              <w:rPr>
                <w:rFonts w:ascii="宋体" w:hAnsi="宋体" w:cs="宋体" w:hint="eastAsia"/>
                <w:color w:val="000000"/>
                <w:kern w:val="0"/>
                <w:sz w:val="24"/>
                <w:szCs w:val="24"/>
              </w:rPr>
              <w:t>具有相关</w:t>
            </w:r>
            <w:r w:rsidRPr="00E3601D">
              <w:rPr>
                <w:rFonts w:ascii="宋体" w:hAnsi="宋体" w:cs="宋体" w:hint="eastAsia"/>
                <w:color w:val="000000"/>
                <w:kern w:val="0"/>
                <w:sz w:val="24"/>
                <w:szCs w:val="24"/>
              </w:rPr>
              <w:t>硬件厂商及软件厂商</w:t>
            </w:r>
            <w:r w:rsidR="00DF02D2">
              <w:rPr>
                <w:rFonts w:ascii="宋体" w:hAnsi="宋体" w:cs="宋体" w:hint="eastAsia"/>
                <w:color w:val="000000"/>
                <w:kern w:val="0"/>
                <w:sz w:val="24"/>
                <w:szCs w:val="24"/>
              </w:rPr>
              <w:t>品牌的</w:t>
            </w:r>
            <w:r w:rsidRPr="00E3601D">
              <w:rPr>
                <w:rFonts w:ascii="宋体" w:hAnsi="宋体" w:cs="宋体" w:hint="eastAsia"/>
                <w:color w:val="000000"/>
                <w:kern w:val="0"/>
                <w:sz w:val="24"/>
                <w:szCs w:val="24"/>
              </w:rPr>
              <w:t>代理资质，每提供一个得1分，最高</w:t>
            </w:r>
            <w:r w:rsidR="003D2490">
              <w:rPr>
                <w:rFonts w:ascii="宋体" w:hAnsi="宋体" w:cs="宋体"/>
                <w:color w:val="000000"/>
                <w:kern w:val="0"/>
                <w:sz w:val="24"/>
                <w:szCs w:val="24"/>
              </w:rPr>
              <w:t>10</w:t>
            </w:r>
            <w:r w:rsidRPr="00E3601D">
              <w:rPr>
                <w:rFonts w:ascii="宋体" w:hAnsi="宋体" w:cs="宋体" w:hint="eastAsia"/>
                <w:color w:val="000000"/>
                <w:kern w:val="0"/>
                <w:sz w:val="24"/>
                <w:szCs w:val="24"/>
              </w:rPr>
              <w:t>分。硬件厂商：浪潮、中科、华为、H3C、DELL、联想、IBM、思科、F5、</w:t>
            </w:r>
            <w:proofErr w:type="gramStart"/>
            <w:r w:rsidRPr="00E3601D">
              <w:rPr>
                <w:rFonts w:ascii="宋体" w:hAnsi="宋体" w:cs="宋体" w:hint="eastAsia"/>
                <w:color w:val="000000"/>
                <w:kern w:val="0"/>
                <w:sz w:val="24"/>
                <w:szCs w:val="24"/>
              </w:rPr>
              <w:t>天融信</w:t>
            </w:r>
            <w:proofErr w:type="gramEnd"/>
            <w:r w:rsidRPr="00E3601D">
              <w:rPr>
                <w:rFonts w:ascii="宋体" w:hAnsi="宋体" w:cs="宋体" w:hint="eastAsia"/>
                <w:color w:val="000000"/>
                <w:kern w:val="0"/>
                <w:sz w:val="24"/>
                <w:szCs w:val="24"/>
              </w:rPr>
              <w:t>。软件厂商：</w:t>
            </w:r>
            <w:proofErr w:type="spellStart"/>
            <w:r w:rsidRPr="00E3601D">
              <w:rPr>
                <w:rFonts w:ascii="宋体" w:hAnsi="宋体" w:cs="宋体" w:hint="eastAsia"/>
                <w:color w:val="000000"/>
                <w:kern w:val="0"/>
                <w:sz w:val="24"/>
                <w:szCs w:val="24"/>
              </w:rPr>
              <w:t>Redhat</w:t>
            </w:r>
            <w:proofErr w:type="spellEnd"/>
            <w:r w:rsidRPr="00E3601D">
              <w:rPr>
                <w:rFonts w:ascii="宋体" w:hAnsi="宋体" w:cs="宋体" w:hint="eastAsia"/>
                <w:color w:val="000000"/>
                <w:kern w:val="0"/>
                <w:sz w:val="24"/>
                <w:szCs w:val="24"/>
              </w:rPr>
              <w:t>、</w:t>
            </w:r>
            <w:proofErr w:type="spellStart"/>
            <w:r w:rsidRPr="00E3601D">
              <w:rPr>
                <w:rFonts w:ascii="宋体" w:hAnsi="宋体" w:cs="宋体" w:hint="eastAsia"/>
                <w:color w:val="000000"/>
                <w:kern w:val="0"/>
                <w:sz w:val="24"/>
                <w:szCs w:val="24"/>
              </w:rPr>
              <w:t>Suse</w:t>
            </w:r>
            <w:proofErr w:type="spellEnd"/>
            <w:r w:rsidRPr="00E3601D">
              <w:rPr>
                <w:rFonts w:ascii="宋体" w:hAnsi="宋体" w:cs="宋体" w:hint="eastAsia"/>
                <w:color w:val="000000"/>
                <w:kern w:val="0"/>
                <w:sz w:val="24"/>
                <w:szCs w:val="24"/>
              </w:rPr>
              <w:t>、麒麟、Oracle、</w:t>
            </w:r>
            <w:proofErr w:type="spellStart"/>
            <w:r w:rsidRPr="00E3601D">
              <w:rPr>
                <w:rFonts w:ascii="宋体" w:hAnsi="宋体" w:cs="宋体" w:hint="eastAsia"/>
                <w:color w:val="000000"/>
                <w:kern w:val="0"/>
                <w:sz w:val="24"/>
                <w:szCs w:val="24"/>
              </w:rPr>
              <w:t>Vmware</w:t>
            </w:r>
            <w:proofErr w:type="spellEnd"/>
            <w:r w:rsidRPr="00E3601D">
              <w:rPr>
                <w:rFonts w:ascii="宋体" w:hAnsi="宋体" w:cs="宋体" w:hint="eastAsia"/>
                <w:color w:val="000000"/>
                <w:kern w:val="0"/>
                <w:sz w:val="24"/>
                <w:szCs w:val="24"/>
              </w:rPr>
              <w:t>。须提供有效期内的代理资质证明。</w:t>
            </w:r>
          </w:p>
        </w:tc>
        <w:tc>
          <w:tcPr>
            <w:tcW w:w="1080" w:type="dxa"/>
            <w:shd w:val="clear" w:color="auto" w:fill="auto"/>
            <w:vAlign w:val="center"/>
            <w:hideMark/>
          </w:tcPr>
          <w:p w14:paraId="0DA3956E" w14:textId="0874DC77" w:rsidR="00E3601D" w:rsidRPr="00E3601D" w:rsidRDefault="003D2490" w:rsidP="00E3601D">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0</w:t>
            </w:r>
          </w:p>
        </w:tc>
      </w:tr>
      <w:tr w:rsidR="00E3601D" w:rsidRPr="00E3601D" w14:paraId="0125F1F5" w14:textId="77777777" w:rsidTr="00E3601D">
        <w:trPr>
          <w:trHeight w:val="2010"/>
        </w:trPr>
        <w:tc>
          <w:tcPr>
            <w:tcW w:w="714" w:type="dxa"/>
            <w:vMerge/>
            <w:vAlign w:val="center"/>
            <w:hideMark/>
          </w:tcPr>
          <w:p w14:paraId="6FB543C3" w14:textId="77777777" w:rsidR="00E3601D" w:rsidRPr="00E3601D" w:rsidRDefault="00E3601D" w:rsidP="00E3601D">
            <w:pPr>
              <w:widowControl/>
              <w:jc w:val="left"/>
              <w:rPr>
                <w:rFonts w:ascii="宋体" w:hAnsi="宋体" w:cs="宋体"/>
                <w:color w:val="000000"/>
                <w:kern w:val="0"/>
                <w:sz w:val="24"/>
                <w:szCs w:val="24"/>
              </w:rPr>
            </w:pPr>
          </w:p>
        </w:tc>
        <w:tc>
          <w:tcPr>
            <w:tcW w:w="7140" w:type="dxa"/>
            <w:shd w:val="clear" w:color="auto" w:fill="auto"/>
            <w:vAlign w:val="center"/>
            <w:hideMark/>
          </w:tcPr>
          <w:p w14:paraId="17F57D3D" w14:textId="45C232A5" w:rsidR="00E3601D" w:rsidRPr="008A4D97" w:rsidRDefault="00E3601D" w:rsidP="000D5B9B">
            <w:pPr>
              <w:widowControl/>
              <w:jc w:val="left"/>
              <w:rPr>
                <w:rFonts w:ascii="宋体" w:hAnsi="宋体" w:cs="宋体"/>
                <w:color w:val="000000"/>
                <w:kern w:val="0"/>
                <w:sz w:val="24"/>
                <w:szCs w:val="24"/>
              </w:rPr>
            </w:pPr>
            <w:r w:rsidRPr="008A4D97">
              <w:rPr>
                <w:rFonts w:ascii="宋体" w:hAnsi="宋体" w:cs="宋体" w:hint="eastAsia"/>
                <w:color w:val="000000"/>
                <w:kern w:val="0"/>
                <w:sz w:val="24"/>
                <w:szCs w:val="24"/>
              </w:rPr>
              <w:t>投标人具有工信部颁发的ITSS一级资质或信息系统建设和服务能力评估（CS）四级认证的得</w:t>
            </w:r>
            <w:r w:rsidR="00CF2B73" w:rsidRPr="008A4D97">
              <w:rPr>
                <w:rFonts w:ascii="宋体" w:hAnsi="宋体" w:cs="宋体" w:hint="eastAsia"/>
                <w:color w:val="000000"/>
                <w:kern w:val="0"/>
                <w:sz w:val="24"/>
                <w:szCs w:val="24"/>
              </w:rPr>
              <w:t>3</w:t>
            </w:r>
            <w:r w:rsidRPr="008A4D97">
              <w:rPr>
                <w:rFonts w:ascii="宋体" w:hAnsi="宋体" w:cs="宋体" w:hint="eastAsia"/>
                <w:color w:val="000000"/>
                <w:kern w:val="0"/>
                <w:sz w:val="24"/>
                <w:szCs w:val="24"/>
              </w:rPr>
              <w:t>分，ITSS二级资质或信息系统建设和服务能力评估（CS）三级认证资质得</w:t>
            </w:r>
            <w:r w:rsidR="00CF2B73" w:rsidRPr="008A4D97">
              <w:rPr>
                <w:rFonts w:ascii="宋体" w:hAnsi="宋体" w:cs="宋体" w:hint="eastAsia"/>
                <w:color w:val="000000"/>
                <w:kern w:val="0"/>
                <w:sz w:val="24"/>
                <w:szCs w:val="24"/>
              </w:rPr>
              <w:t>2</w:t>
            </w:r>
            <w:r w:rsidRPr="008A4D97">
              <w:rPr>
                <w:rFonts w:ascii="宋体" w:hAnsi="宋体" w:cs="宋体" w:hint="eastAsia"/>
                <w:color w:val="000000"/>
                <w:kern w:val="0"/>
                <w:sz w:val="24"/>
                <w:szCs w:val="24"/>
              </w:rPr>
              <w:t>分，ITSS三级资质或信息系统建设和服务能力评估（CS）二级认证资质得1分，</w:t>
            </w:r>
            <w:r w:rsidR="000D5B9B" w:rsidRPr="008A4D97">
              <w:rPr>
                <w:rFonts w:ascii="宋体" w:hAnsi="宋体" w:cs="宋体" w:hint="eastAsia"/>
                <w:color w:val="000000"/>
                <w:kern w:val="0"/>
                <w:sz w:val="24"/>
                <w:szCs w:val="24"/>
              </w:rPr>
              <w:t>或由评委认定的其他有效信息系统</w:t>
            </w:r>
            <w:proofErr w:type="gramStart"/>
            <w:r w:rsidR="000D5B9B" w:rsidRPr="008A4D97">
              <w:rPr>
                <w:rFonts w:ascii="宋体" w:hAnsi="宋体" w:cs="宋体" w:hint="eastAsia"/>
                <w:color w:val="000000"/>
                <w:kern w:val="0"/>
                <w:sz w:val="24"/>
                <w:szCs w:val="24"/>
              </w:rPr>
              <w:t>运维类或</w:t>
            </w:r>
            <w:proofErr w:type="gramEnd"/>
            <w:r w:rsidR="000D5B9B" w:rsidRPr="008A4D97">
              <w:rPr>
                <w:rFonts w:ascii="宋体" w:hAnsi="宋体" w:cs="宋体" w:hint="eastAsia"/>
                <w:color w:val="000000"/>
                <w:kern w:val="0"/>
                <w:sz w:val="24"/>
                <w:szCs w:val="24"/>
              </w:rPr>
              <w:t>集成类认证资质，若有分级，由评委认定的其他认证按高中低等级协商给分,最高不超</w:t>
            </w:r>
            <w:r w:rsidR="00CF2B73" w:rsidRPr="008A4D97">
              <w:rPr>
                <w:rFonts w:ascii="宋体" w:hAnsi="宋体" w:cs="宋体" w:hint="eastAsia"/>
                <w:color w:val="000000"/>
                <w:kern w:val="0"/>
                <w:sz w:val="24"/>
                <w:szCs w:val="24"/>
              </w:rPr>
              <w:t>3</w:t>
            </w:r>
            <w:r w:rsidR="000D5B9B" w:rsidRPr="008A4D97">
              <w:rPr>
                <w:rFonts w:ascii="宋体" w:hAnsi="宋体" w:cs="宋体" w:hint="eastAsia"/>
                <w:color w:val="000000"/>
                <w:kern w:val="0"/>
                <w:sz w:val="24"/>
                <w:szCs w:val="24"/>
              </w:rPr>
              <w:t>分(</w:t>
            </w:r>
            <w:r w:rsidRPr="008A4D97">
              <w:rPr>
                <w:rFonts w:ascii="宋体" w:hAnsi="宋体" w:cs="宋体" w:hint="eastAsia"/>
                <w:color w:val="000000"/>
                <w:kern w:val="0"/>
                <w:sz w:val="24"/>
                <w:szCs w:val="24"/>
              </w:rPr>
              <w:t>无资质不得分</w:t>
            </w:r>
            <w:r w:rsidR="00DE0726" w:rsidRPr="008A4D97">
              <w:rPr>
                <w:rFonts w:ascii="宋体" w:hAnsi="宋体" w:cs="宋体" w:hint="eastAsia"/>
                <w:color w:val="000000"/>
                <w:kern w:val="0"/>
                <w:sz w:val="24"/>
                <w:szCs w:val="24"/>
              </w:rPr>
              <w:t>,</w:t>
            </w:r>
            <w:r w:rsidRPr="008A4D97">
              <w:rPr>
                <w:rFonts w:ascii="宋体" w:hAnsi="宋体" w:cs="宋体" w:hint="eastAsia"/>
                <w:color w:val="000000"/>
                <w:kern w:val="0"/>
                <w:sz w:val="24"/>
                <w:szCs w:val="24"/>
              </w:rPr>
              <w:t>需提供资质证明，包括但不限于原厂盖章的资质复印件)。</w:t>
            </w:r>
          </w:p>
        </w:tc>
        <w:tc>
          <w:tcPr>
            <w:tcW w:w="1080" w:type="dxa"/>
            <w:shd w:val="clear" w:color="auto" w:fill="auto"/>
            <w:vAlign w:val="center"/>
            <w:hideMark/>
          </w:tcPr>
          <w:p w14:paraId="3FD24821" w14:textId="461DAAE6" w:rsidR="00E3601D" w:rsidRPr="00E3601D" w:rsidRDefault="00CF2B73" w:rsidP="00E3601D">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r>
      <w:tr w:rsidR="00E3601D" w:rsidRPr="00E3601D" w14:paraId="75EEDEB2" w14:textId="77777777" w:rsidTr="00E3601D">
        <w:trPr>
          <w:trHeight w:val="1725"/>
        </w:trPr>
        <w:tc>
          <w:tcPr>
            <w:tcW w:w="714" w:type="dxa"/>
            <w:vMerge w:val="restart"/>
            <w:shd w:val="clear" w:color="auto" w:fill="auto"/>
            <w:vAlign w:val="center"/>
            <w:hideMark/>
          </w:tcPr>
          <w:p w14:paraId="27C000EC" w14:textId="77777777" w:rsidR="00E3601D" w:rsidRPr="00E3601D" w:rsidRDefault="00E3601D" w:rsidP="00E3601D">
            <w:pPr>
              <w:widowControl/>
              <w:jc w:val="center"/>
              <w:rPr>
                <w:rFonts w:ascii="宋体" w:hAnsi="宋体" w:cs="宋体"/>
                <w:color w:val="000000"/>
                <w:kern w:val="0"/>
                <w:sz w:val="24"/>
                <w:szCs w:val="24"/>
              </w:rPr>
            </w:pPr>
            <w:r w:rsidRPr="00E3601D">
              <w:rPr>
                <w:rFonts w:ascii="宋体" w:hAnsi="宋体" w:cs="宋体" w:hint="eastAsia"/>
                <w:color w:val="000000"/>
                <w:kern w:val="0"/>
                <w:sz w:val="24"/>
                <w:szCs w:val="24"/>
              </w:rPr>
              <w:t>项目团队</w:t>
            </w:r>
          </w:p>
        </w:tc>
        <w:tc>
          <w:tcPr>
            <w:tcW w:w="7140" w:type="dxa"/>
            <w:shd w:val="clear" w:color="auto" w:fill="auto"/>
            <w:vAlign w:val="center"/>
            <w:hideMark/>
          </w:tcPr>
          <w:p w14:paraId="0BF02B11" w14:textId="7B6518AA" w:rsidR="00E3601D" w:rsidRPr="008A4D97" w:rsidRDefault="00E3601D" w:rsidP="003633BF">
            <w:pPr>
              <w:widowControl/>
              <w:rPr>
                <w:rFonts w:ascii="宋体" w:hAnsi="宋体" w:cs="宋体"/>
                <w:color w:val="000000"/>
                <w:kern w:val="0"/>
                <w:sz w:val="24"/>
                <w:szCs w:val="24"/>
              </w:rPr>
            </w:pPr>
            <w:r w:rsidRPr="008A4D97">
              <w:rPr>
                <w:rFonts w:ascii="宋体" w:hAnsi="宋体" w:cs="宋体" w:hint="eastAsia"/>
                <w:color w:val="000000"/>
                <w:kern w:val="0"/>
                <w:sz w:val="24"/>
                <w:szCs w:val="24"/>
              </w:rPr>
              <w:t>投标人针对此项目安排的项目经理行业经验丰富，</w:t>
            </w:r>
            <w:proofErr w:type="gramStart"/>
            <w:r w:rsidRPr="008A4D97">
              <w:rPr>
                <w:rFonts w:ascii="宋体" w:hAnsi="宋体" w:cs="宋体" w:hint="eastAsia"/>
                <w:color w:val="000000"/>
                <w:kern w:val="0"/>
                <w:sz w:val="24"/>
                <w:szCs w:val="24"/>
              </w:rPr>
              <w:t>视相关</w:t>
            </w:r>
            <w:proofErr w:type="gramEnd"/>
            <w:r w:rsidRPr="008A4D97">
              <w:rPr>
                <w:rFonts w:ascii="宋体" w:hAnsi="宋体" w:cs="宋体" w:hint="eastAsia"/>
                <w:color w:val="000000"/>
                <w:kern w:val="0"/>
                <w:sz w:val="24"/>
                <w:szCs w:val="24"/>
              </w:rPr>
              <w:t>工作年限</w:t>
            </w:r>
            <w:r w:rsidR="00DF02D2">
              <w:rPr>
                <w:rFonts w:ascii="宋体" w:hAnsi="宋体" w:cs="宋体" w:hint="eastAsia"/>
                <w:color w:val="000000"/>
                <w:kern w:val="0"/>
                <w:sz w:val="24"/>
                <w:szCs w:val="24"/>
              </w:rPr>
              <w:t>长短</w:t>
            </w:r>
            <w:r w:rsidRPr="008A4D97">
              <w:rPr>
                <w:rFonts w:ascii="宋体" w:hAnsi="宋体" w:cs="宋体" w:hint="eastAsia"/>
                <w:color w:val="000000"/>
                <w:kern w:val="0"/>
                <w:sz w:val="24"/>
                <w:szCs w:val="24"/>
              </w:rPr>
              <w:t>、</w:t>
            </w:r>
            <w:r w:rsidR="00DF02D2">
              <w:rPr>
                <w:rFonts w:ascii="宋体" w:hAnsi="宋体" w:cs="宋体" w:hint="eastAsia"/>
                <w:color w:val="000000"/>
                <w:kern w:val="0"/>
                <w:sz w:val="24"/>
                <w:szCs w:val="24"/>
              </w:rPr>
              <w:t>工作经验</w:t>
            </w:r>
            <w:r w:rsidR="00DF02D2">
              <w:rPr>
                <w:rFonts w:ascii="宋体" w:hAnsi="宋体" w:cs="宋体"/>
                <w:color w:val="000000"/>
                <w:kern w:val="0"/>
                <w:sz w:val="24"/>
                <w:szCs w:val="24"/>
              </w:rPr>
              <w:t>及</w:t>
            </w:r>
            <w:r w:rsidRPr="008A4D97">
              <w:rPr>
                <w:rFonts w:ascii="宋体" w:hAnsi="宋体" w:cs="宋体" w:hint="eastAsia"/>
                <w:color w:val="000000"/>
                <w:kern w:val="0"/>
                <w:sz w:val="24"/>
                <w:szCs w:val="24"/>
              </w:rPr>
              <w:t>履历</w:t>
            </w:r>
            <w:r w:rsidR="00DF02D2">
              <w:rPr>
                <w:rFonts w:ascii="宋体" w:hAnsi="宋体" w:cs="宋体" w:hint="eastAsia"/>
                <w:color w:val="000000"/>
                <w:kern w:val="0"/>
                <w:sz w:val="24"/>
                <w:szCs w:val="24"/>
              </w:rPr>
              <w:t>丰富程度得0-3分,若具有</w:t>
            </w:r>
            <w:r w:rsidRPr="008A4D97">
              <w:rPr>
                <w:rFonts w:ascii="宋体" w:hAnsi="宋体" w:cs="宋体" w:hint="eastAsia"/>
                <w:color w:val="000000"/>
                <w:kern w:val="0"/>
                <w:sz w:val="24"/>
                <w:szCs w:val="24"/>
              </w:rPr>
              <w:t>PMP证书，得</w:t>
            </w:r>
            <w:r w:rsidR="00DF02D2">
              <w:rPr>
                <w:rFonts w:ascii="宋体" w:hAnsi="宋体" w:cs="宋体" w:hint="eastAsia"/>
                <w:color w:val="000000"/>
                <w:kern w:val="0"/>
                <w:sz w:val="24"/>
                <w:szCs w:val="24"/>
              </w:rPr>
              <w:t>1</w:t>
            </w:r>
            <w:r w:rsidRPr="008A4D97">
              <w:rPr>
                <w:rFonts w:ascii="宋体" w:hAnsi="宋体" w:cs="宋体" w:hint="eastAsia"/>
                <w:color w:val="000000"/>
                <w:kern w:val="0"/>
                <w:sz w:val="24"/>
                <w:szCs w:val="24"/>
              </w:rPr>
              <w:t>分，</w:t>
            </w:r>
            <w:r w:rsidR="003633BF">
              <w:rPr>
                <w:rFonts w:ascii="宋体" w:hAnsi="宋体" w:cs="宋体" w:hint="eastAsia"/>
                <w:color w:val="000000"/>
                <w:kern w:val="0"/>
                <w:sz w:val="24"/>
                <w:szCs w:val="24"/>
              </w:rPr>
              <w:t>本科及</w:t>
            </w:r>
            <w:r w:rsidR="003633BF">
              <w:rPr>
                <w:rFonts w:ascii="宋体" w:hAnsi="宋体" w:cs="宋体"/>
                <w:color w:val="000000"/>
                <w:kern w:val="0"/>
                <w:sz w:val="24"/>
                <w:szCs w:val="24"/>
              </w:rPr>
              <w:t>以上学历，根据学历</w:t>
            </w:r>
            <w:r w:rsidR="003633BF">
              <w:rPr>
                <w:rFonts w:ascii="宋体" w:hAnsi="宋体" w:cs="宋体" w:hint="eastAsia"/>
                <w:color w:val="000000"/>
                <w:kern w:val="0"/>
                <w:sz w:val="24"/>
                <w:szCs w:val="24"/>
              </w:rPr>
              <w:t>高低</w:t>
            </w:r>
            <w:r w:rsidR="003633BF">
              <w:rPr>
                <w:rFonts w:ascii="宋体" w:hAnsi="宋体" w:cs="宋体"/>
                <w:color w:val="000000"/>
                <w:kern w:val="0"/>
                <w:sz w:val="24"/>
                <w:szCs w:val="24"/>
              </w:rPr>
              <w:t>及学校情况</w:t>
            </w:r>
            <w:r w:rsidR="00DF02D2">
              <w:rPr>
                <w:rFonts w:ascii="宋体" w:hAnsi="宋体" w:cs="宋体" w:hint="eastAsia"/>
                <w:color w:val="000000"/>
                <w:kern w:val="0"/>
                <w:sz w:val="24"/>
                <w:szCs w:val="24"/>
              </w:rPr>
              <w:t>得</w:t>
            </w:r>
            <w:r w:rsidR="003633BF">
              <w:rPr>
                <w:rFonts w:ascii="宋体" w:hAnsi="宋体" w:cs="宋体" w:hint="eastAsia"/>
                <w:color w:val="000000"/>
                <w:kern w:val="0"/>
                <w:sz w:val="24"/>
                <w:szCs w:val="24"/>
              </w:rPr>
              <w:t>0</w:t>
            </w:r>
            <w:r w:rsidR="003633BF">
              <w:rPr>
                <w:rFonts w:ascii="宋体" w:hAnsi="宋体" w:cs="宋体"/>
                <w:color w:val="000000"/>
                <w:kern w:val="0"/>
                <w:sz w:val="24"/>
                <w:szCs w:val="24"/>
              </w:rPr>
              <w:t>-</w:t>
            </w:r>
            <w:r w:rsidR="00DF02D2">
              <w:rPr>
                <w:rFonts w:ascii="宋体" w:hAnsi="宋体" w:cs="宋体" w:hint="eastAsia"/>
                <w:color w:val="000000"/>
                <w:kern w:val="0"/>
                <w:sz w:val="24"/>
                <w:szCs w:val="24"/>
              </w:rPr>
              <w:t>1</w:t>
            </w:r>
            <w:r w:rsidRPr="008A4D97">
              <w:rPr>
                <w:rFonts w:ascii="宋体" w:hAnsi="宋体" w:cs="宋体" w:hint="eastAsia"/>
                <w:color w:val="000000"/>
                <w:kern w:val="0"/>
                <w:sz w:val="24"/>
                <w:szCs w:val="24"/>
              </w:rPr>
              <w:t>分</w:t>
            </w:r>
            <w:r w:rsidR="00DF02D2">
              <w:rPr>
                <w:rFonts w:ascii="宋体" w:hAnsi="宋体" w:cs="宋体" w:hint="eastAsia"/>
                <w:color w:val="000000"/>
                <w:kern w:val="0"/>
                <w:sz w:val="24"/>
                <w:szCs w:val="24"/>
              </w:rPr>
              <w:t>，</w:t>
            </w:r>
            <w:r w:rsidR="00DF02D2">
              <w:rPr>
                <w:rFonts w:ascii="宋体" w:hAnsi="宋体" w:cs="宋体"/>
                <w:color w:val="000000"/>
                <w:kern w:val="0"/>
                <w:sz w:val="24"/>
                <w:szCs w:val="24"/>
              </w:rPr>
              <w:t>本项最高</w:t>
            </w:r>
            <w:r w:rsidR="00DF02D2">
              <w:rPr>
                <w:rFonts w:ascii="宋体" w:hAnsi="宋体" w:cs="宋体" w:hint="eastAsia"/>
                <w:color w:val="000000"/>
                <w:kern w:val="0"/>
                <w:sz w:val="24"/>
                <w:szCs w:val="24"/>
              </w:rPr>
              <w:t>5分</w:t>
            </w:r>
            <w:r w:rsidRPr="008A4D97">
              <w:rPr>
                <w:rFonts w:ascii="宋体" w:hAnsi="宋体" w:cs="宋体" w:hint="eastAsia"/>
                <w:color w:val="000000"/>
                <w:kern w:val="0"/>
                <w:sz w:val="24"/>
                <w:szCs w:val="24"/>
              </w:rPr>
              <w:t>。（提供履历、证书复印件证明</w:t>
            </w:r>
            <w:r w:rsidR="00DF02D2">
              <w:rPr>
                <w:rFonts w:ascii="宋体" w:hAnsi="宋体" w:cs="宋体" w:hint="eastAsia"/>
                <w:color w:val="000000"/>
                <w:kern w:val="0"/>
                <w:sz w:val="24"/>
                <w:szCs w:val="24"/>
              </w:rPr>
              <w:t>、</w:t>
            </w:r>
            <w:r w:rsidR="00DF02D2">
              <w:rPr>
                <w:rFonts w:ascii="宋体" w:hAnsi="宋体" w:cs="宋体"/>
                <w:color w:val="000000"/>
                <w:kern w:val="0"/>
                <w:sz w:val="24"/>
                <w:szCs w:val="24"/>
              </w:rPr>
              <w:t>学历证明</w:t>
            </w:r>
            <w:r w:rsidRPr="008A4D97">
              <w:rPr>
                <w:rFonts w:ascii="宋体" w:hAnsi="宋体" w:cs="宋体" w:hint="eastAsia"/>
                <w:color w:val="000000"/>
                <w:kern w:val="0"/>
                <w:sz w:val="24"/>
                <w:szCs w:val="24"/>
              </w:rPr>
              <w:t>并加盖投标人公章）。注：投标人须提交人员流动承诺，承诺所提交本项目团队人员在未得到招标人同意的前提下不做更换。无承诺不得分。（须提供承诺函并加盖公章）</w:t>
            </w:r>
          </w:p>
        </w:tc>
        <w:tc>
          <w:tcPr>
            <w:tcW w:w="1080" w:type="dxa"/>
            <w:shd w:val="clear" w:color="auto" w:fill="auto"/>
            <w:vAlign w:val="center"/>
            <w:hideMark/>
          </w:tcPr>
          <w:p w14:paraId="17B0D52D" w14:textId="59AEA785" w:rsidR="00E3601D" w:rsidRPr="00E3601D" w:rsidRDefault="00FC2B3A" w:rsidP="00E3601D">
            <w:pPr>
              <w:widowControl/>
              <w:jc w:val="center"/>
              <w:rPr>
                <w:rFonts w:ascii="宋体" w:hAnsi="宋体" w:cs="宋体"/>
                <w:color w:val="000000"/>
                <w:kern w:val="0"/>
                <w:sz w:val="24"/>
                <w:szCs w:val="24"/>
              </w:rPr>
            </w:pPr>
            <w:r>
              <w:rPr>
                <w:rFonts w:ascii="宋体" w:hAnsi="宋体" w:cs="宋体"/>
                <w:color w:val="000000"/>
                <w:kern w:val="0"/>
                <w:sz w:val="24"/>
                <w:szCs w:val="24"/>
              </w:rPr>
              <w:t>5</w:t>
            </w:r>
          </w:p>
        </w:tc>
      </w:tr>
      <w:tr w:rsidR="00E3601D" w:rsidRPr="00E3601D" w14:paraId="4B0048C8" w14:textId="77777777" w:rsidTr="00E3601D">
        <w:trPr>
          <w:trHeight w:val="1140"/>
        </w:trPr>
        <w:tc>
          <w:tcPr>
            <w:tcW w:w="714" w:type="dxa"/>
            <w:vMerge/>
            <w:vAlign w:val="center"/>
            <w:hideMark/>
          </w:tcPr>
          <w:p w14:paraId="67E255D3" w14:textId="77777777" w:rsidR="00E3601D" w:rsidRPr="00E3601D" w:rsidRDefault="00E3601D" w:rsidP="00E3601D">
            <w:pPr>
              <w:widowControl/>
              <w:jc w:val="left"/>
              <w:rPr>
                <w:rFonts w:ascii="宋体" w:hAnsi="宋体" w:cs="宋体"/>
                <w:color w:val="000000"/>
                <w:kern w:val="0"/>
                <w:sz w:val="24"/>
                <w:szCs w:val="24"/>
              </w:rPr>
            </w:pPr>
          </w:p>
        </w:tc>
        <w:tc>
          <w:tcPr>
            <w:tcW w:w="7140" w:type="dxa"/>
            <w:shd w:val="clear" w:color="auto" w:fill="auto"/>
            <w:vAlign w:val="center"/>
            <w:hideMark/>
          </w:tcPr>
          <w:p w14:paraId="71036B52" w14:textId="58D8D47C" w:rsidR="00E3601D" w:rsidRPr="008A4D97" w:rsidRDefault="00E3601D" w:rsidP="003633BF">
            <w:pPr>
              <w:widowControl/>
              <w:rPr>
                <w:rFonts w:ascii="宋体" w:hAnsi="宋体" w:cs="宋体"/>
                <w:color w:val="000000"/>
                <w:kern w:val="0"/>
                <w:sz w:val="24"/>
                <w:szCs w:val="24"/>
              </w:rPr>
            </w:pPr>
            <w:r w:rsidRPr="008A4D97">
              <w:rPr>
                <w:rFonts w:ascii="宋体" w:hAnsi="宋体" w:cs="宋体" w:hint="eastAsia"/>
                <w:color w:val="000000"/>
                <w:kern w:val="0"/>
                <w:sz w:val="24"/>
                <w:szCs w:val="24"/>
              </w:rPr>
              <w:t>投标人针对此项目提供</w:t>
            </w:r>
            <w:proofErr w:type="gramStart"/>
            <w:r w:rsidRPr="008A4D97">
              <w:rPr>
                <w:rFonts w:ascii="宋体" w:hAnsi="宋体" w:cs="宋体" w:hint="eastAsia"/>
                <w:color w:val="000000"/>
                <w:kern w:val="0"/>
                <w:sz w:val="24"/>
                <w:szCs w:val="24"/>
              </w:rPr>
              <w:t>的主岗技术人员</w:t>
            </w:r>
            <w:proofErr w:type="gramEnd"/>
            <w:r w:rsidRPr="008A4D97">
              <w:rPr>
                <w:rFonts w:ascii="宋体" w:hAnsi="宋体" w:cs="宋体" w:hint="eastAsia"/>
                <w:color w:val="000000"/>
                <w:kern w:val="0"/>
                <w:sz w:val="24"/>
                <w:szCs w:val="24"/>
              </w:rPr>
              <w:t>具有系统维护相关经验，视</w:t>
            </w:r>
            <w:r w:rsidR="003633BF" w:rsidRPr="008A4D97">
              <w:rPr>
                <w:rFonts w:ascii="宋体" w:hAnsi="宋体" w:cs="宋体" w:hint="eastAsia"/>
                <w:color w:val="000000"/>
                <w:kern w:val="0"/>
                <w:sz w:val="24"/>
                <w:szCs w:val="24"/>
              </w:rPr>
              <w:t>年限</w:t>
            </w:r>
            <w:r w:rsidR="003633BF">
              <w:rPr>
                <w:rFonts w:ascii="宋体" w:hAnsi="宋体" w:cs="宋体" w:hint="eastAsia"/>
                <w:color w:val="000000"/>
                <w:kern w:val="0"/>
                <w:sz w:val="24"/>
                <w:szCs w:val="24"/>
              </w:rPr>
              <w:t>长短</w:t>
            </w:r>
            <w:r w:rsidR="003633BF" w:rsidRPr="008A4D97">
              <w:rPr>
                <w:rFonts w:ascii="宋体" w:hAnsi="宋体" w:cs="宋体" w:hint="eastAsia"/>
                <w:color w:val="000000"/>
                <w:kern w:val="0"/>
                <w:sz w:val="24"/>
                <w:szCs w:val="24"/>
              </w:rPr>
              <w:t>、</w:t>
            </w:r>
            <w:r w:rsidR="003633BF">
              <w:rPr>
                <w:rFonts w:ascii="宋体" w:hAnsi="宋体" w:cs="宋体" w:hint="eastAsia"/>
                <w:color w:val="000000"/>
                <w:kern w:val="0"/>
                <w:sz w:val="24"/>
                <w:szCs w:val="24"/>
              </w:rPr>
              <w:t>工作经验</w:t>
            </w:r>
            <w:r w:rsidR="003633BF">
              <w:rPr>
                <w:rFonts w:ascii="宋体" w:hAnsi="宋体" w:cs="宋体"/>
                <w:color w:val="000000"/>
                <w:kern w:val="0"/>
                <w:sz w:val="24"/>
                <w:szCs w:val="24"/>
              </w:rPr>
              <w:t>及</w:t>
            </w:r>
            <w:r w:rsidR="003633BF" w:rsidRPr="008A4D97">
              <w:rPr>
                <w:rFonts w:ascii="宋体" w:hAnsi="宋体" w:cs="宋体" w:hint="eastAsia"/>
                <w:color w:val="000000"/>
                <w:kern w:val="0"/>
                <w:sz w:val="24"/>
                <w:szCs w:val="24"/>
              </w:rPr>
              <w:t>履历</w:t>
            </w:r>
            <w:r w:rsidR="003633BF">
              <w:rPr>
                <w:rFonts w:ascii="宋体" w:hAnsi="宋体" w:cs="宋体" w:hint="eastAsia"/>
                <w:color w:val="000000"/>
                <w:kern w:val="0"/>
                <w:sz w:val="24"/>
                <w:szCs w:val="24"/>
              </w:rPr>
              <w:t>丰富程度</w:t>
            </w:r>
            <w:r w:rsidRPr="008A4D97">
              <w:rPr>
                <w:rFonts w:ascii="宋体" w:hAnsi="宋体" w:cs="宋体" w:hint="eastAsia"/>
                <w:color w:val="000000"/>
                <w:kern w:val="0"/>
                <w:sz w:val="24"/>
                <w:szCs w:val="24"/>
              </w:rPr>
              <w:t>得</w:t>
            </w:r>
            <w:r w:rsidR="003633BF">
              <w:rPr>
                <w:rFonts w:ascii="宋体" w:hAnsi="宋体" w:cs="宋体" w:hint="eastAsia"/>
                <w:color w:val="000000"/>
                <w:kern w:val="0"/>
                <w:sz w:val="24"/>
                <w:szCs w:val="24"/>
              </w:rPr>
              <w:t>0-4分</w:t>
            </w:r>
            <w:r w:rsidRPr="008A4D97">
              <w:rPr>
                <w:rFonts w:ascii="宋体" w:hAnsi="宋体" w:cs="宋体" w:hint="eastAsia"/>
                <w:color w:val="000000"/>
                <w:kern w:val="0"/>
                <w:sz w:val="24"/>
                <w:szCs w:val="24"/>
              </w:rPr>
              <w:t>。在X86服务器、存储系统及网络系统维护具有较为丰富经验的再得0-</w:t>
            </w:r>
            <w:r w:rsidR="003633BF">
              <w:rPr>
                <w:rFonts w:ascii="宋体" w:hAnsi="宋体" w:cs="宋体"/>
                <w:color w:val="000000"/>
                <w:kern w:val="0"/>
                <w:sz w:val="24"/>
                <w:szCs w:val="24"/>
              </w:rPr>
              <w:t>4</w:t>
            </w:r>
            <w:r w:rsidRPr="008A4D97">
              <w:rPr>
                <w:rFonts w:ascii="宋体" w:hAnsi="宋体" w:cs="宋体" w:hint="eastAsia"/>
                <w:color w:val="000000"/>
                <w:kern w:val="0"/>
                <w:sz w:val="24"/>
                <w:szCs w:val="24"/>
              </w:rPr>
              <w:t>分</w:t>
            </w:r>
            <w:r w:rsidR="003633BF">
              <w:rPr>
                <w:rFonts w:ascii="宋体" w:hAnsi="宋体" w:cs="宋体" w:hint="eastAsia"/>
                <w:color w:val="000000"/>
                <w:kern w:val="0"/>
                <w:sz w:val="24"/>
                <w:szCs w:val="24"/>
              </w:rPr>
              <w:t>。本科及</w:t>
            </w:r>
            <w:r w:rsidR="003633BF">
              <w:rPr>
                <w:rFonts w:ascii="宋体" w:hAnsi="宋体" w:cs="宋体"/>
                <w:color w:val="000000"/>
                <w:kern w:val="0"/>
                <w:sz w:val="24"/>
                <w:szCs w:val="24"/>
              </w:rPr>
              <w:t>以上学历，根据学历</w:t>
            </w:r>
            <w:r w:rsidR="003633BF">
              <w:rPr>
                <w:rFonts w:ascii="宋体" w:hAnsi="宋体" w:cs="宋体" w:hint="eastAsia"/>
                <w:color w:val="000000"/>
                <w:kern w:val="0"/>
                <w:sz w:val="24"/>
                <w:szCs w:val="24"/>
              </w:rPr>
              <w:t>高低</w:t>
            </w:r>
            <w:r w:rsidR="003633BF">
              <w:rPr>
                <w:rFonts w:ascii="宋体" w:hAnsi="宋体" w:cs="宋体"/>
                <w:color w:val="000000"/>
                <w:kern w:val="0"/>
                <w:sz w:val="24"/>
                <w:szCs w:val="24"/>
              </w:rPr>
              <w:t>及学校情况</w:t>
            </w:r>
            <w:r w:rsidR="003633BF">
              <w:rPr>
                <w:rFonts w:ascii="宋体" w:hAnsi="宋体" w:cs="宋体" w:hint="eastAsia"/>
                <w:color w:val="000000"/>
                <w:kern w:val="0"/>
                <w:sz w:val="24"/>
                <w:szCs w:val="24"/>
              </w:rPr>
              <w:t>得0</w:t>
            </w:r>
            <w:r w:rsidR="003633BF">
              <w:rPr>
                <w:rFonts w:ascii="宋体" w:hAnsi="宋体" w:cs="宋体"/>
                <w:color w:val="000000"/>
                <w:kern w:val="0"/>
                <w:sz w:val="24"/>
                <w:szCs w:val="24"/>
              </w:rPr>
              <w:t>-</w:t>
            </w:r>
            <w:r w:rsidR="003633BF">
              <w:rPr>
                <w:rFonts w:ascii="宋体" w:hAnsi="宋体" w:cs="宋体" w:hint="eastAsia"/>
                <w:color w:val="000000"/>
                <w:kern w:val="0"/>
                <w:sz w:val="24"/>
                <w:szCs w:val="24"/>
              </w:rPr>
              <w:t>2</w:t>
            </w:r>
            <w:r w:rsidR="003633BF" w:rsidRPr="008A4D97">
              <w:rPr>
                <w:rFonts w:ascii="宋体" w:hAnsi="宋体" w:cs="宋体" w:hint="eastAsia"/>
                <w:color w:val="000000"/>
                <w:kern w:val="0"/>
                <w:sz w:val="24"/>
                <w:szCs w:val="24"/>
              </w:rPr>
              <w:t>分</w:t>
            </w:r>
            <w:r w:rsidR="003633BF">
              <w:rPr>
                <w:rFonts w:ascii="宋体" w:hAnsi="宋体" w:cs="宋体" w:hint="eastAsia"/>
                <w:color w:val="000000"/>
                <w:kern w:val="0"/>
                <w:sz w:val="24"/>
                <w:szCs w:val="24"/>
              </w:rPr>
              <w:t>。</w:t>
            </w:r>
            <w:r w:rsidR="003633BF">
              <w:rPr>
                <w:rFonts w:ascii="宋体" w:hAnsi="宋体" w:cs="宋体"/>
                <w:color w:val="000000"/>
                <w:kern w:val="0"/>
                <w:sz w:val="24"/>
                <w:szCs w:val="24"/>
              </w:rPr>
              <w:t>本项</w:t>
            </w:r>
            <w:r w:rsidRPr="008A4D97">
              <w:rPr>
                <w:rFonts w:ascii="宋体" w:hAnsi="宋体" w:cs="宋体" w:hint="eastAsia"/>
                <w:color w:val="000000"/>
                <w:kern w:val="0"/>
                <w:sz w:val="24"/>
                <w:szCs w:val="24"/>
              </w:rPr>
              <w:t>满分</w:t>
            </w:r>
            <w:r w:rsidR="003633BF">
              <w:rPr>
                <w:rFonts w:ascii="宋体" w:hAnsi="宋体" w:cs="宋体" w:hint="eastAsia"/>
                <w:color w:val="000000"/>
                <w:kern w:val="0"/>
                <w:sz w:val="24"/>
                <w:szCs w:val="24"/>
              </w:rPr>
              <w:t>10</w:t>
            </w:r>
            <w:r w:rsidRPr="008A4D97">
              <w:rPr>
                <w:rFonts w:ascii="宋体" w:hAnsi="宋体" w:cs="宋体" w:hint="eastAsia"/>
                <w:color w:val="000000"/>
                <w:kern w:val="0"/>
                <w:sz w:val="24"/>
                <w:szCs w:val="24"/>
              </w:rPr>
              <w:t>分（需提供简历并加盖公章）。</w:t>
            </w:r>
          </w:p>
        </w:tc>
        <w:tc>
          <w:tcPr>
            <w:tcW w:w="1080" w:type="dxa"/>
            <w:shd w:val="clear" w:color="auto" w:fill="auto"/>
            <w:vAlign w:val="center"/>
            <w:hideMark/>
          </w:tcPr>
          <w:p w14:paraId="2B3929AB" w14:textId="77777777" w:rsidR="00E3601D" w:rsidRPr="00E3601D" w:rsidRDefault="00E3601D" w:rsidP="00E3601D">
            <w:pPr>
              <w:widowControl/>
              <w:jc w:val="center"/>
              <w:rPr>
                <w:rFonts w:ascii="宋体" w:hAnsi="宋体" w:cs="宋体"/>
                <w:color w:val="000000"/>
                <w:kern w:val="0"/>
                <w:sz w:val="24"/>
                <w:szCs w:val="24"/>
              </w:rPr>
            </w:pPr>
            <w:r w:rsidRPr="00E3601D">
              <w:rPr>
                <w:rFonts w:ascii="宋体" w:hAnsi="宋体" w:cs="宋体" w:hint="eastAsia"/>
                <w:color w:val="000000"/>
                <w:kern w:val="0"/>
                <w:sz w:val="24"/>
                <w:szCs w:val="24"/>
              </w:rPr>
              <w:t>10</w:t>
            </w:r>
          </w:p>
        </w:tc>
      </w:tr>
      <w:tr w:rsidR="00E3601D" w:rsidRPr="00E3601D" w14:paraId="419DCA50" w14:textId="77777777" w:rsidTr="00E3601D">
        <w:trPr>
          <w:trHeight w:val="870"/>
        </w:trPr>
        <w:tc>
          <w:tcPr>
            <w:tcW w:w="714" w:type="dxa"/>
            <w:vMerge/>
            <w:vAlign w:val="center"/>
            <w:hideMark/>
          </w:tcPr>
          <w:p w14:paraId="64F4FB51" w14:textId="77777777" w:rsidR="00E3601D" w:rsidRPr="00E3601D" w:rsidRDefault="00E3601D" w:rsidP="00E3601D">
            <w:pPr>
              <w:widowControl/>
              <w:jc w:val="left"/>
              <w:rPr>
                <w:rFonts w:ascii="宋体" w:hAnsi="宋体" w:cs="宋体"/>
                <w:color w:val="000000"/>
                <w:kern w:val="0"/>
                <w:sz w:val="24"/>
                <w:szCs w:val="24"/>
              </w:rPr>
            </w:pPr>
          </w:p>
        </w:tc>
        <w:tc>
          <w:tcPr>
            <w:tcW w:w="7140" w:type="dxa"/>
            <w:shd w:val="clear" w:color="auto" w:fill="auto"/>
            <w:vAlign w:val="center"/>
            <w:hideMark/>
          </w:tcPr>
          <w:p w14:paraId="255A4A63" w14:textId="0A81E9E1" w:rsidR="00E3601D" w:rsidRPr="008A4D97" w:rsidRDefault="00E3601D" w:rsidP="00E3601D">
            <w:pPr>
              <w:widowControl/>
              <w:rPr>
                <w:rFonts w:ascii="宋体" w:hAnsi="宋体" w:cs="宋体"/>
                <w:color w:val="000000"/>
                <w:kern w:val="0"/>
                <w:sz w:val="24"/>
                <w:szCs w:val="24"/>
              </w:rPr>
            </w:pPr>
            <w:r w:rsidRPr="008A4D97">
              <w:rPr>
                <w:rFonts w:ascii="宋体" w:hAnsi="宋体" w:cs="宋体" w:hint="eastAsia"/>
                <w:color w:val="000000"/>
                <w:kern w:val="0"/>
                <w:sz w:val="24"/>
                <w:szCs w:val="24"/>
              </w:rPr>
              <w:t>投标人提供</w:t>
            </w:r>
            <w:proofErr w:type="gramStart"/>
            <w:r w:rsidRPr="008A4D97">
              <w:rPr>
                <w:rFonts w:ascii="宋体" w:hAnsi="宋体" w:cs="宋体" w:hint="eastAsia"/>
                <w:color w:val="000000"/>
                <w:kern w:val="0"/>
                <w:sz w:val="24"/>
                <w:szCs w:val="24"/>
              </w:rPr>
              <w:t>的主岗技术人员</w:t>
            </w:r>
            <w:proofErr w:type="gramEnd"/>
            <w:r w:rsidRPr="008A4D97">
              <w:rPr>
                <w:rFonts w:ascii="宋体" w:hAnsi="宋体" w:cs="宋体" w:hint="eastAsia"/>
                <w:color w:val="000000"/>
                <w:kern w:val="0"/>
                <w:sz w:val="24"/>
                <w:szCs w:val="24"/>
              </w:rPr>
              <w:t>具有麒麟KOSA、红帽RHCSA、数据库OCA、虚拟化VCP、华为HCIA、华三H3CNE或</w:t>
            </w:r>
            <w:r w:rsidR="005A747D" w:rsidRPr="008A4D97">
              <w:rPr>
                <w:rFonts w:ascii="宋体" w:hAnsi="宋体" w:cs="宋体" w:hint="eastAsia"/>
                <w:color w:val="000000"/>
                <w:kern w:val="0"/>
                <w:sz w:val="24"/>
                <w:szCs w:val="24"/>
              </w:rPr>
              <w:t>基于上述认证中更高级别的证书</w:t>
            </w:r>
            <w:r w:rsidRPr="008A4D97">
              <w:rPr>
                <w:rFonts w:ascii="宋体" w:hAnsi="宋体" w:cs="宋体" w:hint="eastAsia"/>
                <w:color w:val="000000"/>
                <w:kern w:val="0"/>
                <w:sz w:val="24"/>
                <w:szCs w:val="24"/>
              </w:rPr>
              <w:t>，</w:t>
            </w:r>
            <w:r w:rsidR="005A747D" w:rsidRPr="008A4D97">
              <w:rPr>
                <w:rFonts w:ascii="宋体" w:hAnsi="宋体" w:cs="宋体" w:hint="eastAsia"/>
                <w:color w:val="000000"/>
                <w:kern w:val="0"/>
                <w:sz w:val="24"/>
                <w:szCs w:val="24"/>
              </w:rPr>
              <w:t>每一证书得1分,</w:t>
            </w:r>
            <w:r w:rsidRPr="008A4D97">
              <w:rPr>
                <w:rFonts w:ascii="宋体" w:hAnsi="宋体" w:cs="宋体" w:hint="eastAsia"/>
                <w:color w:val="000000"/>
                <w:kern w:val="0"/>
                <w:sz w:val="24"/>
                <w:szCs w:val="24"/>
              </w:rPr>
              <w:t xml:space="preserve">总分5分。(需提供证明材料) </w:t>
            </w:r>
          </w:p>
        </w:tc>
        <w:tc>
          <w:tcPr>
            <w:tcW w:w="1080" w:type="dxa"/>
            <w:shd w:val="clear" w:color="auto" w:fill="auto"/>
            <w:vAlign w:val="center"/>
            <w:hideMark/>
          </w:tcPr>
          <w:p w14:paraId="13E48A64" w14:textId="77777777" w:rsidR="00E3601D" w:rsidRPr="00E3601D" w:rsidRDefault="00E3601D" w:rsidP="00E3601D">
            <w:pPr>
              <w:widowControl/>
              <w:jc w:val="center"/>
              <w:rPr>
                <w:rFonts w:ascii="宋体" w:hAnsi="宋体" w:cs="宋体"/>
                <w:color w:val="000000"/>
                <w:kern w:val="0"/>
                <w:sz w:val="24"/>
                <w:szCs w:val="24"/>
              </w:rPr>
            </w:pPr>
            <w:r w:rsidRPr="00E3601D">
              <w:rPr>
                <w:rFonts w:ascii="宋体" w:hAnsi="宋体" w:cs="宋体" w:hint="eastAsia"/>
                <w:color w:val="000000"/>
                <w:kern w:val="0"/>
                <w:sz w:val="24"/>
                <w:szCs w:val="24"/>
              </w:rPr>
              <w:t>5</w:t>
            </w:r>
          </w:p>
        </w:tc>
      </w:tr>
      <w:tr w:rsidR="00E3601D" w:rsidRPr="00E3601D" w14:paraId="0B8258FB" w14:textId="77777777" w:rsidTr="00DF02D2">
        <w:trPr>
          <w:trHeight w:val="1059"/>
        </w:trPr>
        <w:tc>
          <w:tcPr>
            <w:tcW w:w="714" w:type="dxa"/>
            <w:vMerge/>
            <w:vAlign w:val="center"/>
            <w:hideMark/>
          </w:tcPr>
          <w:p w14:paraId="5D672A70" w14:textId="77777777" w:rsidR="00E3601D" w:rsidRPr="00E3601D" w:rsidRDefault="00E3601D" w:rsidP="00E3601D">
            <w:pPr>
              <w:widowControl/>
              <w:jc w:val="left"/>
              <w:rPr>
                <w:rFonts w:ascii="宋体" w:hAnsi="宋体" w:cs="宋体"/>
                <w:color w:val="000000"/>
                <w:kern w:val="0"/>
                <w:sz w:val="24"/>
                <w:szCs w:val="24"/>
              </w:rPr>
            </w:pPr>
          </w:p>
        </w:tc>
        <w:tc>
          <w:tcPr>
            <w:tcW w:w="7140" w:type="dxa"/>
            <w:shd w:val="clear" w:color="auto" w:fill="auto"/>
            <w:vAlign w:val="center"/>
            <w:hideMark/>
          </w:tcPr>
          <w:p w14:paraId="59D4008C" w14:textId="5547FEC7" w:rsidR="00E3601D" w:rsidRPr="008A4D97" w:rsidRDefault="00E3601D">
            <w:pPr>
              <w:widowControl/>
              <w:rPr>
                <w:rFonts w:ascii="宋体" w:hAnsi="宋体" w:cs="宋体"/>
                <w:color w:val="000000" w:themeColor="text1"/>
                <w:kern w:val="0"/>
                <w:sz w:val="24"/>
                <w:szCs w:val="24"/>
              </w:rPr>
            </w:pPr>
            <w:r w:rsidRPr="008A4D97">
              <w:rPr>
                <w:rFonts w:ascii="宋体" w:hAnsi="宋体" w:cs="宋体" w:hint="eastAsia"/>
                <w:color w:val="000000" w:themeColor="text1"/>
                <w:kern w:val="0"/>
                <w:sz w:val="24"/>
                <w:szCs w:val="24"/>
              </w:rPr>
              <w:t>投标人提供</w:t>
            </w:r>
            <w:proofErr w:type="gramStart"/>
            <w:r w:rsidRPr="008A4D97">
              <w:rPr>
                <w:rFonts w:ascii="宋体" w:hAnsi="宋体" w:cs="宋体" w:hint="eastAsia"/>
                <w:color w:val="000000" w:themeColor="text1"/>
                <w:kern w:val="0"/>
                <w:sz w:val="24"/>
                <w:szCs w:val="24"/>
              </w:rPr>
              <w:t>的备岗人员</w:t>
            </w:r>
            <w:proofErr w:type="gramEnd"/>
            <w:r w:rsidR="00CF2B73" w:rsidRPr="008A4D97">
              <w:rPr>
                <w:rFonts w:ascii="宋体" w:hAnsi="宋体" w:cs="宋体" w:hint="eastAsia"/>
                <w:color w:val="000000"/>
                <w:kern w:val="0"/>
                <w:sz w:val="24"/>
                <w:szCs w:val="24"/>
              </w:rPr>
              <w:t>具有系统维护相关经验，在X86服务器、存储系统及网络系统维护具有较为丰富经验,</w:t>
            </w:r>
            <w:r w:rsidR="003633BF" w:rsidRPr="008A4D97">
              <w:rPr>
                <w:rFonts w:ascii="宋体" w:hAnsi="宋体" w:cs="宋体" w:hint="eastAsia"/>
                <w:color w:val="000000"/>
                <w:kern w:val="0"/>
                <w:sz w:val="24"/>
                <w:szCs w:val="24"/>
              </w:rPr>
              <w:t xml:space="preserve"> 视年限</w:t>
            </w:r>
            <w:r w:rsidR="003633BF">
              <w:rPr>
                <w:rFonts w:ascii="宋体" w:hAnsi="宋体" w:cs="宋体" w:hint="eastAsia"/>
                <w:color w:val="000000"/>
                <w:kern w:val="0"/>
                <w:sz w:val="24"/>
                <w:szCs w:val="24"/>
              </w:rPr>
              <w:t>长短</w:t>
            </w:r>
            <w:r w:rsidR="003633BF" w:rsidRPr="008A4D97">
              <w:rPr>
                <w:rFonts w:ascii="宋体" w:hAnsi="宋体" w:cs="宋体" w:hint="eastAsia"/>
                <w:color w:val="000000"/>
                <w:kern w:val="0"/>
                <w:sz w:val="24"/>
                <w:szCs w:val="24"/>
              </w:rPr>
              <w:t>、</w:t>
            </w:r>
            <w:r w:rsidR="003633BF">
              <w:rPr>
                <w:rFonts w:ascii="宋体" w:hAnsi="宋体" w:cs="宋体" w:hint="eastAsia"/>
                <w:color w:val="000000"/>
                <w:kern w:val="0"/>
                <w:sz w:val="24"/>
                <w:szCs w:val="24"/>
              </w:rPr>
              <w:t>工作经验</w:t>
            </w:r>
            <w:r w:rsidR="003633BF">
              <w:rPr>
                <w:rFonts w:ascii="宋体" w:hAnsi="宋体" w:cs="宋体"/>
                <w:color w:val="000000"/>
                <w:kern w:val="0"/>
                <w:sz w:val="24"/>
                <w:szCs w:val="24"/>
              </w:rPr>
              <w:t>及</w:t>
            </w:r>
            <w:r w:rsidR="003633BF" w:rsidRPr="008A4D97">
              <w:rPr>
                <w:rFonts w:ascii="宋体" w:hAnsi="宋体" w:cs="宋体" w:hint="eastAsia"/>
                <w:color w:val="000000"/>
                <w:kern w:val="0"/>
                <w:sz w:val="24"/>
                <w:szCs w:val="24"/>
              </w:rPr>
              <w:t>履历</w:t>
            </w:r>
            <w:r w:rsidR="003633BF">
              <w:rPr>
                <w:rFonts w:ascii="宋体" w:hAnsi="宋体" w:cs="宋体" w:hint="eastAsia"/>
                <w:color w:val="000000"/>
                <w:kern w:val="0"/>
                <w:sz w:val="24"/>
                <w:szCs w:val="24"/>
              </w:rPr>
              <w:t>丰富程度及</w:t>
            </w:r>
            <w:r w:rsidR="003633BF">
              <w:rPr>
                <w:rFonts w:ascii="宋体" w:hAnsi="宋体" w:cs="宋体"/>
                <w:color w:val="000000"/>
                <w:kern w:val="0"/>
                <w:sz w:val="24"/>
                <w:szCs w:val="24"/>
              </w:rPr>
              <w:t>学历高低</w:t>
            </w:r>
            <w:r w:rsidR="003633BF">
              <w:rPr>
                <w:rFonts w:ascii="宋体" w:hAnsi="宋体" w:cs="宋体" w:hint="eastAsia"/>
                <w:color w:val="000000"/>
                <w:kern w:val="0"/>
                <w:sz w:val="24"/>
                <w:szCs w:val="24"/>
              </w:rPr>
              <w:t>，</w:t>
            </w:r>
            <w:r w:rsidR="00CF2B73" w:rsidRPr="008A4D97">
              <w:rPr>
                <w:rFonts w:ascii="宋体" w:hAnsi="宋体" w:cs="宋体" w:hint="eastAsia"/>
                <w:color w:val="000000"/>
                <w:kern w:val="0"/>
                <w:sz w:val="24"/>
                <w:szCs w:val="24"/>
              </w:rPr>
              <w:t>得0-5分</w:t>
            </w:r>
            <w:r w:rsidR="00CF2B73" w:rsidRPr="008A4D97" w:rsidDel="00CF2B73">
              <w:rPr>
                <w:rFonts w:ascii="宋体" w:hAnsi="宋体" w:cs="宋体" w:hint="eastAsia"/>
                <w:color w:val="000000" w:themeColor="text1"/>
                <w:kern w:val="0"/>
                <w:sz w:val="24"/>
                <w:szCs w:val="24"/>
              </w:rPr>
              <w:t xml:space="preserve"> </w:t>
            </w:r>
            <w:r w:rsidRPr="008A4D97">
              <w:rPr>
                <w:rFonts w:ascii="宋体" w:hAnsi="宋体" w:cs="宋体" w:hint="eastAsia"/>
                <w:color w:val="000000" w:themeColor="text1"/>
                <w:kern w:val="0"/>
                <w:sz w:val="24"/>
                <w:szCs w:val="24"/>
              </w:rPr>
              <w:t>(需提供证明材料)</w:t>
            </w:r>
          </w:p>
        </w:tc>
        <w:tc>
          <w:tcPr>
            <w:tcW w:w="1080" w:type="dxa"/>
            <w:shd w:val="clear" w:color="auto" w:fill="auto"/>
            <w:vAlign w:val="center"/>
            <w:hideMark/>
          </w:tcPr>
          <w:p w14:paraId="3525F059" w14:textId="77777777" w:rsidR="00E3601D" w:rsidRPr="00E3601D" w:rsidRDefault="00E3601D" w:rsidP="00E3601D">
            <w:pPr>
              <w:widowControl/>
              <w:jc w:val="center"/>
              <w:rPr>
                <w:rFonts w:ascii="宋体" w:hAnsi="宋体" w:cs="宋体"/>
                <w:color w:val="000000"/>
                <w:kern w:val="0"/>
                <w:sz w:val="24"/>
                <w:szCs w:val="24"/>
              </w:rPr>
            </w:pPr>
            <w:r w:rsidRPr="00E3601D">
              <w:rPr>
                <w:rFonts w:ascii="宋体" w:hAnsi="宋体" w:cs="宋体" w:hint="eastAsia"/>
                <w:color w:val="000000"/>
                <w:kern w:val="0"/>
                <w:sz w:val="24"/>
                <w:szCs w:val="24"/>
              </w:rPr>
              <w:t>5</w:t>
            </w:r>
          </w:p>
        </w:tc>
      </w:tr>
      <w:tr w:rsidR="00E3601D" w:rsidRPr="00E3601D" w14:paraId="39A5C332" w14:textId="77777777" w:rsidTr="00E3601D">
        <w:trPr>
          <w:trHeight w:val="1155"/>
        </w:trPr>
        <w:tc>
          <w:tcPr>
            <w:tcW w:w="714" w:type="dxa"/>
            <w:vMerge w:val="restart"/>
            <w:shd w:val="clear" w:color="auto" w:fill="auto"/>
            <w:vAlign w:val="center"/>
            <w:hideMark/>
          </w:tcPr>
          <w:p w14:paraId="229C5613" w14:textId="77777777" w:rsidR="00E3601D" w:rsidRPr="00E3601D" w:rsidRDefault="00E3601D" w:rsidP="00E3601D">
            <w:pPr>
              <w:widowControl/>
              <w:rPr>
                <w:rFonts w:ascii="宋体" w:hAnsi="宋体" w:cs="宋体"/>
                <w:color w:val="000000"/>
                <w:kern w:val="0"/>
                <w:sz w:val="24"/>
                <w:szCs w:val="24"/>
              </w:rPr>
            </w:pPr>
            <w:r w:rsidRPr="00E3601D">
              <w:rPr>
                <w:rFonts w:ascii="宋体" w:hAnsi="宋体" w:cs="宋体" w:hint="eastAsia"/>
                <w:color w:val="000000"/>
                <w:kern w:val="0"/>
                <w:sz w:val="24"/>
                <w:szCs w:val="24"/>
              </w:rPr>
              <w:t>驻场方案</w:t>
            </w:r>
          </w:p>
        </w:tc>
        <w:tc>
          <w:tcPr>
            <w:tcW w:w="7140" w:type="dxa"/>
            <w:shd w:val="clear" w:color="auto" w:fill="auto"/>
            <w:vAlign w:val="center"/>
            <w:hideMark/>
          </w:tcPr>
          <w:p w14:paraId="629ED5EA" w14:textId="3AB54382" w:rsidR="00E3601D" w:rsidRPr="004B5B0C" w:rsidRDefault="00D64024" w:rsidP="00D64024">
            <w:pPr>
              <w:widowControl/>
              <w:rPr>
                <w:rFonts w:ascii="宋体" w:hAnsi="宋体" w:cs="宋体"/>
                <w:color w:val="000000" w:themeColor="text1"/>
                <w:kern w:val="0"/>
                <w:sz w:val="24"/>
                <w:szCs w:val="24"/>
              </w:rPr>
            </w:pPr>
            <w:r w:rsidRPr="004B5B0C">
              <w:rPr>
                <w:rFonts w:ascii="宋体" w:hAnsi="宋体" w:cs="宋体" w:hint="eastAsia"/>
                <w:color w:val="000000" w:themeColor="text1"/>
                <w:kern w:val="0"/>
                <w:sz w:val="24"/>
                <w:szCs w:val="24"/>
              </w:rPr>
              <w:t>投标人提供驻场技术方案对</w:t>
            </w:r>
            <w:r w:rsidR="00E3601D" w:rsidRPr="004B5B0C">
              <w:rPr>
                <w:rFonts w:ascii="宋体" w:hAnsi="宋体" w:cs="宋体" w:hint="eastAsia"/>
                <w:color w:val="000000" w:themeColor="text1"/>
                <w:kern w:val="0"/>
                <w:sz w:val="24"/>
                <w:szCs w:val="24"/>
              </w:rPr>
              <w:t>日常巡检</w:t>
            </w:r>
            <w:r w:rsidRPr="004B5B0C">
              <w:rPr>
                <w:rFonts w:ascii="宋体" w:hAnsi="宋体" w:cs="宋体" w:hint="eastAsia"/>
                <w:color w:val="000000" w:themeColor="text1"/>
                <w:kern w:val="0"/>
                <w:sz w:val="24"/>
                <w:szCs w:val="24"/>
              </w:rPr>
              <w:t>包含不同类型设备巡检方法</w:t>
            </w:r>
            <w:r w:rsidR="004B5B0C" w:rsidRPr="004B5B0C">
              <w:rPr>
                <w:rFonts w:ascii="宋体" w:hAnsi="宋体" w:cs="宋体" w:hint="eastAsia"/>
                <w:color w:val="000000" w:themeColor="text1"/>
                <w:kern w:val="0"/>
                <w:sz w:val="24"/>
                <w:szCs w:val="24"/>
              </w:rPr>
              <w:t>,</w:t>
            </w:r>
            <w:r w:rsidRPr="004B5B0C">
              <w:rPr>
                <w:rFonts w:ascii="宋体" w:hAnsi="宋体" w:cs="宋体" w:hint="eastAsia"/>
                <w:color w:val="000000" w:themeColor="text1"/>
                <w:kern w:val="0"/>
                <w:sz w:val="24"/>
                <w:szCs w:val="24"/>
              </w:rPr>
              <w:t>如服务器查面板告警等</w:t>
            </w:r>
            <w:r w:rsidR="00E3601D" w:rsidRPr="004B5B0C">
              <w:rPr>
                <w:rFonts w:ascii="宋体" w:hAnsi="宋体" w:cs="宋体" w:hint="eastAsia"/>
                <w:color w:val="000000" w:themeColor="text1"/>
                <w:kern w:val="0"/>
                <w:sz w:val="24"/>
                <w:szCs w:val="24"/>
              </w:rPr>
              <w:t>得</w:t>
            </w:r>
            <w:r w:rsidR="00FC2B3A" w:rsidRPr="004B5B0C">
              <w:rPr>
                <w:rFonts w:ascii="宋体" w:hAnsi="宋体" w:cs="宋体" w:hint="eastAsia"/>
                <w:color w:val="000000" w:themeColor="text1"/>
                <w:kern w:val="0"/>
                <w:sz w:val="24"/>
                <w:szCs w:val="24"/>
              </w:rPr>
              <w:t>0-</w:t>
            </w:r>
            <w:r w:rsidR="00FC2B3A" w:rsidRPr="004B5B0C">
              <w:rPr>
                <w:rFonts w:ascii="宋体" w:hAnsi="宋体" w:cs="宋体"/>
                <w:color w:val="000000" w:themeColor="text1"/>
                <w:kern w:val="0"/>
                <w:sz w:val="24"/>
                <w:szCs w:val="24"/>
              </w:rPr>
              <w:t>2</w:t>
            </w:r>
            <w:r w:rsidR="00E3601D" w:rsidRPr="004B5B0C">
              <w:rPr>
                <w:rFonts w:ascii="宋体" w:hAnsi="宋体" w:cs="宋体" w:hint="eastAsia"/>
                <w:color w:val="000000" w:themeColor="text1"/>
                <w:kern w:val="0"/>
                <w:sz w:val="24"/>
                <w:szCs w:val="24"/>
              </w:rPr>
              <w:t>分,方案中对于驻场人员在日常故障处理中对报修、反馈有合理的流程描述，得</w:t>
            </w:r>
            <w:r w:rsidR="00FC2B3A" w:rsidRPr="004B5B0C">
              <w:rPr>
                <w:rFonts w:ascii="宋体" w:hAnsi="宋体" w:cs="宋体" w:hint="eastAsia"/>
                <w:color w:val="000000" w:themeColor="text1"/>
                <w:kern w:val="0"/>
                <w:sz w:val="24"/>
                <w:szCs w:val="24"/>
              </w:rPr>
              <w:t>0-</w:t>
            </w:r>
            <w:r w:rsidR="00FC2B3A" w:rsidRPr="004B5B0C">
              <w:rPr>
                <w:rFonts w:ascii="宋体" w:hAnsi="宋体" w:cs="宋体"/>
                <w:color w:val="000000" w:themeColor="text1"/>
                <w:kern w:val="0"/>
                <w:sz w:val="24"/>
                <w:szCs w:val="24"/>
              </w:rPr>
              <w:t>2</w:t>
            </w:r>
            <w:r w:rsidR="00E3601D" w:rsidRPr="004B5B0C">
              <w:rPr>
                <w:rFonts w:ascii="宋体" w:hAnsi="宋体" w:cs="宋体" w:hint="eastAsia"/>
                <w:color w:val="000000" w:themeColor="text1"/>
                <w:kern w:val="0"/>
                <w:sz w:val="24"/>
                <w:szCs w:val="24"/>
              </w:rPr>
              <w:t>分,故障处理流程</w:t>
            </w:r>
            <w:r w:rsidRPr="004B5B0C">
              <w:rPr>
                <w:rFonts w:ascii="宋体" w:hAnsi="宋体" w:cs="宋体" w:hint="eastAsia"/>
                <w:color w:val="000000" w:themeColor="text1"/>
                <w:kern w:val="0"/>
                <w:sz w:val="24"/>
                <w:szCs w:val="24"/>
              </w:rPr>
              <w:t>包含报修时</w:t>
            </w:r>
            <w:r w:rsidR="000217F8" w:rsidRPr="004B5B0C">
              <w:rPr>
                <w:rFonts w:ascii="宋体" w:hAnsi="宋体" w:cs="宋体" w:hint="eastAsia"/>
                <w:color w:val="000000" w:themeColor="text1"/>
                <w:kern w:val="0"/>
                <w:sz w:val="24"/>
                <w:szCs w:val="24"/>
              </w:rPr>
              <w:t>设备</w:t>
            </w:r>
            <w:r w:rsidRPr="004B5B0C">
              <w:rPr>
                <w:rFonts w:ascii="宋体" w:hAnsi="宋体" w:cs="宋体" w:hint="eastAsia"/>
                <w:color w:val="000000" w:themeColor="text1"/>
                <w:kern w:val="0"/>
                <w:sz w:val="24"/>
                <w:szCs w:val="24"/>
              </w:rPr>
              <w:t>品牌型号描述分析等</w:t>
            </w:r>
            <w:r w:rsidR="00E3601D" w:rsidRPr="004B5B0C">
              <w:rPr>
                <w:rFonts w:ascii="宋体" w:hAnsi="宋体" w:cs="宋体" w:hint="eastAsia"/>
                <w:color w:val="000000" w:themeColor="text1"/>
                <w:kern w:val="0"/>
                <w:sz w:val="24"/>
                <w:szCs w:val="24"/>
              </w:rPr>
              <w:t>、与需求较为贴近，得</w:t>
            </w:r>
            <w:r w:rsidR="00FC2B3A" w:rsidRPr="004B5B0C">
              <w:rPr>
                <w:rFonts w:ascii="宋体" w:hAnsi="宋体" w:cs="宋体" w:hint="eastAsia"/>
                <w:color w:val="000000" w:themeColor="text1"/>
                <w:kern w:val="0"/>
                <w:sz w:val="24"/>
                <w:szCs w:val="24"/>
              </w:rPr>
              <w:t>0-</w:t>
            </w:r>
            <w:r w:rsidR="00FC2B3A" w:rsidRPr="004B5B0C">
              <w:rPr>
                <w:rFonts w:ascii="宋体" w:hAnsi="宋体" w:cs="宋体"/>
                <w:color w:val="000000" w:themeColor="text1"/>
                <w:kern w:val="0"/>
                <w:sz w:val="24"/>
                <w:szCs w:val="24"/>
              </w:rPr>
              <w:t>2</w:t>
            </w:r>
            <w:r w:rsidR="00E3601D" w:rsidRPr="004B5B0C">
              <w:rPr>
                <w:rFonts w:ascii="宋体" w:hAnsi="宋体" w:cs="宋体" w:hint="eastAsia"/>
                <w:color w:val="000000" w:themeColor="text1"/>
                <w:kern w:val="0"/>
                <w:sz w:val="24"/>
                <w:szCs w:val="24"/>
              </w:rPr>
              <w:t>分，对故障记录及统计有详细方案得</w:t>
            </w:r>
            <w:r w:rsidR="00FC2B3A" w:rsidRPr="004B5B0C">
              <w:rPr>
                <w:rFonts w:ascii="宋体" w:hAnsi="宋体" w:cs="宋体" w:hint="eastAsia"/>
                <w:color w:val="000000" w:themeColor="text1"/>
                <w:kern w:val="0"/>
                <w:sz w:val="24"/>
                <w:szCs w:val="24"/>
              </w:rPr>
              <w:t>0-</w:t>
            </w:r>
            <w:r w:rsidR="00FC2B3A" w:rsidRPr="004B5B0C">
              <w:rPr>
                <w:rFonts w:ascii="宋体" w:hAnsi="宋体" w:cs="宋体"/>
                <w:color w:val="000000" w:themeColor="text1"/>
                <w:kern w:val="0"/>
                <w:sz w:val="24"/>
                <w:szCs w:val="24"/>
              </w:rPr>
              <w:t>2</w:t>
            </w:r>
            <w:r w:rsidR="00E3601D" w:rsidRPr="004B5B0C">
              <w:rPr>
                <w:rFonts w:ascii="宋体" w:hAnsi="宋体" w:cs="宋体" w:hint="eastAsia"/>
                <w:color w:val="000000" w:themeColor="text1"/>
                <w:kern w:val="0"/>
                <w:sz w:val="24"/>
                <w:szCs w:val="24"/>
              </w:rPr>
              <w:t>分，本项满分</w:t>
            </w:r>
            <w:r w:rsidR="00FC2B3A" w:rsidRPr="004B5B0C">
              <w:rPr>
                <w:rFonts w:ascii="宋体" w:hAnsi="宋体" w:cs="宋体"/>
                <w:color w:val="000000" w:themeColor="text1"/>
                <w:kern w:val="0"/>
                <w:sz w:val="24"/>
                <w:szCs w:val="24"/>
              </w:rPr>
              <w:t>8</w:t>
            </w:r>
            <w:r w:rsidR="00E3601D" w:rsidRPr="004B5B0C">
              <w:rPr>
                <w:rFonts w:ascii="宋体" w:hAnsi="宋体" w:cs="宋体" w:hint="eastAsia"/>
                <w:color w:val="000000" w:themeColor="text1"/>
                <w:kern w:val="0"/>
                <w:sz w:val="24"/>
                <w:szCs w:val="24"/>
              </w:rPr>
              <w:t>分。</w:t>
            </w:r>
          </w:p>
        </w:tc>
        <w:tc>
          <w:tcPr>
            <w:tcW w:w="1080" w:type="dxa"/>
            <w:shd w:val="clear" w:color="auto" w:fill="auto"/>
            <w:vAlign w:val="center"/>
            <w:hideMark/>
          </w:tcPr>
          <w:p w14:paraId="028168FF" w14:textId="4B0B1666" w:rsidR="00E3601D" w:rsidRPr="00E3601D" w:rsidRDefault="00FC2B3A" w:rsidP="00E3601D">
            <w:pPr>
              <w:widowControl/>
              <w:jc w:val="center"/>
              <w:rPr>
                <w:rFonts w:ascii="宋体" w:hAnsi="宋体" w:cs="宋体"/>
                <w:color w:val="000000"/>
                <w:kern w:val="0"/>
                <w:sz w:val="24"/>
                <w:szCs w:val="24"/>
              </w:rPr>
            </w:pPr>
            <w:r>
              <w:rPr>
                <w:rFonts w:ascii="宋体" w:hAnsi="宋体" w:cs="宋体"/>
                <w:color w:val="000000"/>
                <w:kern w:val="0"/>
                <w:sz w:val="24"/>
                <w:szCs w:val="24"/>
              </w:rPr>
              <w:t>8</w:t>
            </w:r>
          </w:p>
        </w:tc>
      </w:tr>
      <w:tr w:rsidR="00E3601D" w:rsidRPr="00E3601D" w14:paraId="0B152FF1" w14:textId="77777777" w:rsidTr="00E3601D">
        <w:trPr>
          <w:trHeight w:val="870"/>
        </w:trPr>
        <w:tc>
          <w:tcPr>
            <w:tcW w:w="714" w:type="dxa"/>
            <w:vMerge/>
            <w:vAlign w:val="center"/>
            <w:hideMark/>
          </w:tcPr>
          <w:p w14:paraId="273E36BA" w14:textId="77777777" w:rsidR="00E3601D" w:rsidRPr="00E3601D" w:rsidRDefault="00E3601D" w:rsidP="00E3601D">
            <w:pPr>
              <w:widowControl/>
              <w:jc w:val="left"/>
              <w:rPr>
                <w:rFonts w:ascii="宋体" w:hAnsi="宋体" w:cs="宋体"/>
                <w:color w:val="000000"/>
                <w:kern w:val="0"/>
                <w:sz w:val="24"/>
                <w:szCs w:val="24"/>
              </w:rPr>
            </w:pPr>
          </w:p>
        </w:tc>
        <w:tc>
          <w:tcPr>
            <w:tcW w:w="7140" w:type="dxa"/>
            <w:shd w:val="clear" w:color="auto" w:fill="auto"/>
            <w:vAlign w:val="center"/>
            <w:hideMark/>
          </w:tcPr>
          <w:p w14:paraId="18C634B8" w14:textId="5122AF8B" w:rsidR="00E3601D" w:rsidRPr="004B5B0C" w:rsidRDefault="00E3601D" w:rsidP="00E3601D">
            <w:pPr>
              <w:widowControl/>
              <w:rPr>
                <w:rFonts w:ascii="宋体" w:hAnsi="宋体" w:cs="宋体"/>
                <w:color w:val="000000" w:themeColor="text1"/>
                <w:kern w:val="0"/>
                <w:sz w:val="24"/>
                <w:szCs w:val="24"/>
              </w:rPr>
            </w:pPr>
            <w:r w:rsidRPr="004B5B0C">
              <w:rPr>
                <w:rFonts w:ascii="宋体" w:hAnsi="宋体" w:cs="宋体" w:hint="eastAsia"/>
                <w:color w:val="000000" w:themeColor="text1"/>
                <w:kern w:val="0"/>
                <w:sz w:val="24"/>
                <w:szCs w:val="24"/>
              </w:rPr>
              <w:t>投标人驻场技术方案中对于驻场人员日常考勤、规范等管理</w:t>
            </w:r>
            <w:r w:rsidR="004B5B0C" w:rsidRPr="004B5B0C">
              <w:rPr>
                <w:rFonts w:ascii="宋体" w:hAnsi="宋体" w:cs="宋体" w:hint="eastAsia"/>
                <w:color w:val="000000" w:themeColor="text1"/>
                <w:kern w:val="0"/>
                <w:sz w:val="24"/>
                <w:szCs w:val="24"/>
              </w:rPr>
              <w:t>,</w:t>
            </w:r>
            <w:r w:rsidR="000217F8" w:rsidRPr="004B5B0C">
              <w:rPr>
                <w:rFonts w:ascii="宋体" w:hAnsi="宋体" w:cs="宋体" w:hint="eastAsia"/>
                <w:color w:val="000000" w:themeColor="text1"/>
                <w:kern w:val="0"/>
                <w:sz w:val="24"/>
                <w:szCs w:val="24"/>
              </w:rPr>
              <w:t>如考勤要求，请假调休等</w:t>
            </w:r>
            <w:r w:rsidRPr="004B5B0C">
              <w:rPr>
                <w:rFonts w:ascii="宋体" w:hAnsi="宋体" w:cs="宋体" w:hint="eastAsia"/>
                <w:color w:val="000000" w:themeColor="text1"/>
                <w:kern w:val="0"/>
                <w:sz w:val="24"/>
                <w:szCs w:val="24"/>
              </w:rPr>
              <w:t>有详细的规范约束得0-4分；人员管理安排能够覆盖需求要求、节假日值守响应、沟通机制再得0-4分。</w:t>
            </w:r>
          </w:p>
        </w:tc>
        <w:tc>
          <w:tcPr>
            <w:tcW w:w="1080" w:type="dxa"/>
            <w:shd w:val="clear" w:color="auto" w:fill="auto"/>
            <w:vAlign w:val="center"/>
            <w:hideMark/>
          </w:tcPr>
          <w:p w14:paraId="06E144B3" w14:textId="77777777" w:rsidR="00E3601D" w:rsidRPr="00E3601D" w:rsidRDefault="00E3601D" w:rsidP="00E3601D">
            <w:pPr>
              <w:widowControl/>
              <w:jc w:val="center"/>
              <w:rPr>
                <w:rFonts w:ascii="宋体" w:hAnsi="宋体" w:cs="宋体"/>
                <w:color w:val="000000"/>
                <w:kern w:val="0"/>
                <w:sz w:val="24"/>
                <w:szCs w:val="24"/>
              </w:rPr>
            </w:pPr>
            <w:r w:rsidRPr="00E3601D">
              <w:rPr>
                <w:rFonts w:ascii="宋体" w:hAnsi="宋体" w:cs="宋体" w:hint="eastAsia"/>
                <w:color w:val="000000"/>
                <w:kern w:val="0"/>
                <w:sz w:val="24"/>
                <w:szCs w:val="24"/>
              </w:rPr>
              <w:t>8</w:t>
            </w:r>
          </w:p>
        </w:tc>
      </w:tr>
      <w:tr w:rsidR="00E3601D" w:rsidRPr="00E3601D" w14:paraId="393C59FD" w14:textId="77777777" w:rsidTr="00E3601D">
        <w:trPr>
          <w:trHeight w:val="870"/>
        </w:trPr>
        <w:tc>
          <w:tcPr>
            <w:tcW w:w="714" w:type="dxa"/>
            <w:vMerge/>
            <w:vAlign w:val="center"/>
            <w:hideMark/>
          </w:tcPr>
          <w:p w14:paraId="46DCEAC5" w14:textId="77777777" w:rsidR="00E3601D" w:rsidRPr="00E3601D" w:rsidRDefault="00E3601D" w:rsidP="00E3601D">
            <w:pPr>
              <w:widowControl/>
              <w:jc w:val="left"/>
              <w:rPr>
                <w:rFonts w:ascii="宋体" w:hAnsi="宋体" w:cs="宋体"/>
                <w:color w:val="000000"/>
                <w:kern w:val="0"/>
                <w:sz w:val="24"/>
                <w:szCs w:val="24"/>
              </w:rPr>
            </w:pPr>
          </w:p>
        </w:tc>
        <w:tc>
          <w:tcPr>
            <w:tcW w:w="7140" w:type="dxa"/>
            <w:shd w:val="clear" w:color="auto" w:fill="auto"/>
            <w:vAlign w:val="center"/>
            <w:hideMark/>
          </w:tcPr>
          <w:p w14:paraId="24276694" w14:textId="4031CA17" w:rsidR="00E3601D" w:rsidRPr="004B5B0C" w:rsidRDefault="00E3601D" w:rsidP="00E3601D">
            <w:pPr>
              <w:widowControl/>
              <w:rPr>
                <w:rFonts w:ascii="宋体" w:hAnsi="宋体" w:cs="宋体"/>
                <w:color w:val="000000" w:themeColor="text1"/>
                <w:kern w:val="0"/>
                <w:sz w:val="24"/>
                <w:szCs w:val="24"/>
              </w:rPr>
            </w:pPr>
            <w:r w:rsidRPr="004B5B0C">
              <w:rPr>
                <w:rFonts w:ascii="宋体" w:hAnsi="宋体" w:cs="宋体" w:hint="eastAsia"/>
                <w:color w:val="000000" w:themeColor="text1"/>
                <w:kern w:val="0"/>
                <w:sz w:val="24"/>
                <w:szCs w:val="24"/>
              </w:rPr>
              <w:t>投标人驻场技术方案中，为驻场服务人员提供二线支持，根据支持团队对系统和设备故障支持的水平和能力</w:t>
            </w:r>
            <w:r w:rsidR="004B5B0C" w:rsidRPr="004B5B0C">
              <w:rPr>
                <w:rFonts w:ascii="宋体" w:hAnsi="宋体" w:cs="宋体" w:hint="eastAsia"/>
                <w:color w:val="000000" w:themeColor="text1"/>
                <w:kern w:val="0"/>
                <w:sz w:val="24"/>
                <w:szCs w:val="24"/>
              </w:rPr>
              <w:t>,</w:t>
            </w:r>
            <w:r w:rsidR="000217F8" w:rsidRPr="004B5B0C">
              <w:rPr>
                <w:rFonts w:ascii="宋体" w:hAnsi="宋体" w:cs="宋体" w:hint="eastAsia"/>
                <w:color w:val="000000" w:themeColor="text1"/>
                <w:kern w:val="0"/>
                <w:sz w:val="24"/>
                <w:szCs w:val="24"/>
              </w:rPr>
              <w:t>如根据告警如何协助分析故障等</w:t>
            </w:r>
            <w:r w:rsidRPr="004B5B0C">
              <w:rPr>
                <w:rFonts w:ascii="宋体" w:hAnsi="宋体" w:cs="宋体" w:hint="eastAsia"/>
                <w:color w:val="000000" w:themeColor="text1"/>
                <w:kern w:val="0"/>
                <w:sz w:val="24"/>
                <w:szCs w:val="24"/>
              </w:rPr>
              <w:t>得0-4分；根据二线支持团队的技术支持涵盖需求范围，贴合需求程度，再得0-4分。</w:t>
            </w:r>
          </w:p>
        </w:tc>
        <w:tc>
          <w:tcPr>
            <w:tcW w:w="1080" w:type="dxa"/>
            <w:shd w:val="clear" w:color="auto" w:fill="auto"/>
            <w:vAlign w:val="center"/>
            <w:hideMark/>
          </w:tcPr>
          <w:p w14:paraId="1696FB88" w14:textId="77777777" w:rsidR="00E3601D" w:rsidRPr="00E3601D" w:rsidRDefault="00E3601D" w:rsidP="00E3601D">
            <w:pPr>
              <w:widowControl/>
              <w:jc w:val="center"/>
              <w:rPr>
                <w:rFonts w:ascii="宋体" w:hAnsi="宋体" w:cs="宋体"/>
                <w:color w:val="000000"/>
                <w:kern w:val="0"/>
                <w:sz w:val="24"/>
                <w:szCs w:val="24"/>
              </w:rPr>
            </w:pPr>
            <w:r w:rsidRPr="00E3601D">
              <w:rPr>
                <w:rFonts w:ascii="宋体" w:hAnsi="宋体" w:cs="宋体" w:hint="eastAsia"/>
                <w:color w:val="000000"/>
                <w:kern w:val="0"/>
                <w:sz w:val="24"/>
                <w:szCs w:val="24"/>
              </w:rPr>
              <w:t>8</w:t>
            </w:r>
          </w:p>
        </w:tc>
      </w:tr>
      <w:tr w:rsidR="00E3601D" w:rsidRPr="00E3601D" w14:paraId="5A6FD60F" w14:textId="77777777" w:rsidTr="00E3601D">
        <w:trPr>
          <w:trHeight w:val="870"/>
        </w:trPr>
        <w:tc>
          <w:tcPr>
            <w:tcW w:w="714" w:type="dxa"/>
            <w:vMerge/>
            <w:vAlign w:val="center"/>
            <w:hideMark/>
          </w:tcPr>
          <w:p w14:paraId="5B55009F" w14:textId="77777777" w:rsidR="00E3601D" w:rsidRPr="00E3601D" w:rsidRDefault="00E3601D" w:rsidP="00E3601D">
            <w:pPr>
              <w:widowControl/>
              <w:jc w:val="left"/>
              <w:rPr>
                <w:rFonts w:ascii="宋体" w:hAnsi="宋体" w:cs="宋体"/>
                <w:color w:val="000000"/>
                <w:kern w:val="0"/>
                <w:sz w:val="24"/>
                <w:szCs w:val="24"/>
              </w:rPr>
            </w:pPr>
          </w:p>
        </w:tc>
        <w:tc>
          <w:tcPr>
            <w:tcW w:w="7140" w:type="dxa"/>
            <w:shd w:val="clear" w:color="auto" w:fill="auto"/>
            <w:vAlign w:val="center"/>
            <w:hideMark/>
          </w:tcPr>
          <w:p w14:paraId="6705B910" w14:textId="56A17285" w:rsidR="00E3601D" w:rsidRPr="004B5B0C" w:rsidRDefault="00E3601D" w:rsidP="00E3601D">
            <w:pPr>
              <w:widowControl/>
              <w:rPr>
                <w:rFonts w:ascii="宋体" w:hAnsi="宋体" w:cs="宋体"/>
                <w:color w:val="000000"/>
                <w:kern w:val="0"/>
                <w:sz w:val="24"/>
                <w:szCs w:val="24"/>
              </w:rPr>
            </w:pPr>
            <w:r w:rsidRPr="004B5B0C">
              <w:rPr>
                <w:rFonts w:ascii="宋体" w:hAnsi="宋体" w:cs="宋体" w:hint="eastAsia"/>
                <w:color w:val="000000"/>
                <w:kern w:val="0"/>
                <w:sz w:val="24"/>
                <w:szCs w:val="24"/>
              </w:rPr>
              <w:t>投标人驻场方案中，提供优于SLA服务需求，包括但不限于提供额外技术培训、对设备使用情况进行评估、提高服务响应等级，每个得0-2分，共</w:t>
            </w:r>
            <w:r w:rsidR="00FC2B3A" w:rsidRPr="004B5B0C">
              <w:rPr>
                <w:rFonts w:ascii="宋体" w:hAnsi="宋体" w:cs="宋体" w:hint="eastAsia"/>
                <w:color w:val="000000"/>
                <w:kern w:val="0"/>
                <w:sz w:val="24"/>
                <w:szCs w:val="24"/>
              </w:rPr>
              <w:t>6</w:t>
            </w:r>
            <w:r w:rsidRPr="004B5B0C">
              <w:rPr>
                <w:rFonts w:ascii="宋体" w:hAnsi="宋体" w:cs="宋体" w:hint="eastAsia"/>
                <w:color w:val="000000"/>
                <w:kern w:val="0"/>
                <w:sz w:val="24"/>
                <w:szCs w:val="24"/>
              </w:rPr>
              <w:t>分。</w:t>
            </w:r>
          </w:p>
        </w:tc>
        <w:tc>
          <w:tcPr>
            <w:tcW w:w="1080" w:type="dxa"/>
            <w:shd w:val="clear" w:color="auto" w:fill="auto"/>
            <w:vAlign w:val="center"/>
            <w:hideMark/>
          </w:tcPr>
          <w:p w14:paraId="61998AD4" w14:textId="7E796DE2" w:rsidR="00E3601D" w:rsidRPr="00E3601D" w:rsidRDefault="00FC2B3A" w:rsidP="00E3601D">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r>
    </w:tbl>
    <w:p w14:paraId="332A8B62" w14:textId="173543C2" w:rsidR="00AD6D60" w:rsidRDefault="00AD6D60" w:rsidP="00AD6D60">
      <w:pPr>
        <w:spacing w:line="360" w:lineRule="auto"/>
        <w:rPr>
          <w:rFonts w:ascii="宋体" w:hAnsi="宋体" w:cs="宋体"/>
          <w:bCs/>
          <w:sz w:val="24"/>
          <w:u w:val="single"/>
        </w:rPr>
      </w:pPr>
      <w:r>
        <w:rPr>
          <w:rFonts w:ascii="宋体" w:hAnsi="宋体" w:cs="宋体" w:hint="eastAsia"/>
          <w:bCs/>
          <w:sz w:val="24"/>
          <w:u w:val="single"/>
        </w:rPr>
        <w:t>注：</w:t>
      </w:r>
    </w:p>
    <w:p w14:paraId="0231FB42" w14:textId="77777777" w:rsidR="00AD6D60" w:rsidRDefault="00AD6D60" w:rsidP="00AD6D60">
      <w:pPr>
        <w:spacing w:line="360" w:lineRule="auto"/>
        <w:rPr>
          <w:rFonts w:ascii="宋体" w:hAnsi="宋体" w:cs="宋体"/>
          <w:bCs/>
          <w:sz w:val="24"/>
          <w:u w:val="single"/>
        </w:rPr>
      </w:pPr>
      <w:r>
        <w:rPr>
          <w:rFonts w:ascii="宋体" w:hAnsi="宋体" w:cs="宋体" w:hint="eastAsia"/>
          <w:bCs/>
          <w:sz w:val="24"/>
          <w:u w:val="single"/>
        </w:rPr>
        <w:t>1. 评分标准中涉及证明材料的，均需提交有效期内的清晰复印件，否则不得分。</w:t>
      </w:r>
    </w:p>
    <w:p w14:paraId="70517353" w14:textId="43B37136" w:rsidR="00C51897" w:rsidRDefault="00AD6D60" w:rsidP="00A23E12">
      <w:pPr>
        <w:spacing w:line="360" w:lineRule="auto"/>
        <w:rPr>
          <w:rFonts w:ascii="宋体" w:hAnsi="宋体"/>
          <w:color w:val="000000"/>
          <w:spacing w:val="10"/>
          <w:sz w:val="24"/>
          <w:szCs w:val="24"/>
        </w:rPr>
      </w:pPr>
      <w:r>
        <w:rPr>
          <w:rFonts w:ascii="宋体" w:hAnsi="宋体" w:cs="宋体" w:hint="eastAsia"/>
          <w:bCs/>
          <w:sz w:val="24"/>
          <w:u w:val="single"/>
        </w:rPr>
        <w:lastRenderedPageBreak/>
        <w:t>2. 请投标人注明投标文件中响应评分细则的位置和页码数。</w:t>
      </w:r>
      <w:bookmarkEnd w:id="12"/>
    </w:p>
    <w:p w14:paraId="524AC62D" w14:textId="075A649A" w:rsidR="00AD6D60" w:rsidRPr="00AD6D60" w:rsidRDefault="00AD6D60" w:rsidP="004F26C3">
      <w:pPr>
        <w:pStyle w:val="2"/>
        <w:pageBreakBefore/>
        <w:numPr>
          <w:ilvl w:val="0"/>
          <w:numId w:val="0"/>
        </w:numPr>
        <w:ind w:left="947" w:hanging="578"/>
      </w:pPr>
      <w:r w:rsidRPr="00AD6D60">
        <w:rPr>
          <w:rFonts w:hint="eastAsia"/>
        </w:rPr>
        <w:lastRenderedPageBreak/>
        <w:t>附件</w:t>
      </w:r>
      <w:r w:rsidR="004F26C3">
        <w:rPr>
          <w:rFonts w:hint="eastAsia"/>
        </w:rPr>
        <w:t>四：合同</w:t>
      </w:r>
    </w:p>
    <w:p w14:paraId="579E8A5D" w14:textId="77777777" w:rsidR="00D36760" w:rsidRDefault="00D36760" w:rsidP="00D36760">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14:paraId="782EFEE1" w14:textId="284DA981" w:rsidR="00D36760" w:rsidRDefault="00D36760" w:rsidP="00D36760">
      <w:pPr>
        <w:snapToGrid w:val="0"/>
        <w:spacing w:line="360" w:lineRule="auto"/>
        <w:jc w:val="center"/>
        <w:rPr>
          <w:rFonts w:ascii="宋体" w:hAnsi="宋体" w:cs="宋体"/>
          <w:b/>
          <w:bCs/>
          <w:sz w:val="44"/>
          <w:szCs w:val="44"/>
        </w:rPr>
      </w:pPr>
      <w:r>
        <w:rPr>
          <w:rFonts w:ascii="宋体" w:hAnsi="宋体" w:cs="宋体" w:hint="eastAsia"/>
          <w:b/>
          <w:bCs/>
          <w:sz w:val="44"/>
          <w:szCs w:val="44"/>
        </w:rPr>
        <w:t>2023-2024年IDC驻场</w:t>
      </w:r>
    </w:p>
    <w:p w14:paraId="3DF4E990" w14:textId="77777777" w:rsidR="00D36760" w:rsidRDefault="00D36760" w:rsidP="00D36760">
      <w:pPr>
        <w:snapToGrid w:val="0"/>
        <w:spacing w:line="360" w:lineRule="auto"/>
        <w:jc w:val="center"/>
        <w:rPr>
          <w:rFonts w:ascii="宋体" w:hAnsi="宋体" w:cs="宋体"/>
          <w:b/>
          <w:bCs/>
          <w:sz w:val="44"/>
          <w:szCs w:val="44"/>
        </w:rPr>
      </w:pPr>
      <w:r>
        <w:rPr>
          <w:rFonts w:ascii="宋体" w:hAnsi="宋体" w:cs="宋体" w:hint="eastAsia"/>
          <w:b/>
          <w:bCs/>
          <w:sz w:val="44"/>
          <w:szCs w:val="44"/>
        </w:rPr>
        <w:t xml:space="preserve">服 </w:t>
      </w:r>
      <w:proofErr w:type="gramStart"/>
      <w:r>
        <w:rPr>
          <w:rFonts w:ascii="宋体" w:hAnsi="宋体" w:cs="宋体" w:hint="eastAsia"/>
          <w:b/>
          <w:bCs/>
          <w:sz w:val="44"/>
          <w:szCs w:val="44"/>
        </w:rPr>
        <w:t>务</w:t>
      </w:r>
      <w:proofErr w:type="gramEnd"/>
      <w:r>
        <w:rPr>
          <w:rFonts w:ascii="宋体" w:hAnsi="宋体" w:cs="宋体"/>
          <w:b/>
          <w:bCs/>
          <w:sz w:val="44"/>
          <w:szCs w:val="44"/>
        </w:rPr>
        <w:t xml:space="preserve"> </w:t>
      </w:r>
      <w:r>
        <w:rPr>
          <w:rFonts w:ascii="宋体" w:hAnsi="宋体" w:cs="宋体" w:hint="eastAsia"/>
          <w:b/>
          <w:bCs/>
          <w:sz w:val="44"/>
          <w:szCs w:val="44"/>
        </w:rPr>
        <w:t>合</w:t>
      </w:r>
      <w:r>
        <w:rPr>
          <w:rFonts w:ascii="宋体" w:hAnsi="宋体" w:cs="宋体"/>
          <w:b/>
          <w:bCs/>
          <w:sz w:val="44"/>
          <w:szCs w:val="44"/>
        </w:rPr>
        <w:t xml:space="preserve"> </w:t>
      </w:r>
      <w:r>
        <w:rPr>
          <w:rFonts w:ascii="宋体" w:hAnsi="宋体" w:cs="宋体" w:hint="eastAsia"/>
          <w:b/>
          <w:bCs/>
          <w:sz w:val="44"/>
          <w:szCs w:val="44"/>
        </w:rPr>
        <w:t>同</w:t>
      </w:r>
    </w:p>
    <w:p w14:paraId="77B0FB79" w14:textId="77777777" w:rsidR="00D36760" w:rsidRDefault="00D36760" w:rsidP="00D36760">
      <w:pPr>
        <w:snapToGrid w:val="0"/>
        <w:spacing w:line="360" w:lineRule="auto"/>
        <w:rPr>
          <w:rFonts w:ascii="宋体" w:hAnsi="宋体" w:cs="宋体"/>
        </w:rPr>
      </w:pPr>
    </w:p>
    <w:p w14:paraId="5BAC39B5" w14:textId="77777777" w:rsidR="00D36760" w:rsidRDefault="00D36760" w:rsidP="00D36760">
      <w:pPr>
        <w:snapToGrid w:val="0"/>
        <w:spacing w:line="360" w:lineRule="auto"/>
        <w:rPr>
          <w:rFonts w:ascii="宋体" w:hAnsi="宋体" w:cs="宋体"/>
        </w:rPr>
      </w:pPr>
    </w:p>
    <w:p w14:paraId="792EAC31" w14:textId="77777777" w:rsidR="00D36760" w:rsidRDefault="00D36760" w:rsidP="00D36760">
      <w:pPr>
        <w:snapToGrid w:val="0"/>
        <w:spacing w:line="360" w:lineRule="auto"/>
        <w:rPr>
          <w:rFonts w:ascii="宋体" w:hAnsi="宋体" w:cs="宋体"/>
        </w:rPr>
      </w:pPr>
    </w:p>
    <w:p w14:paraId="0E90D308" w14:textId="77777777" w:rsidR="00D36760" w:rsidRDefault="00D36760" w:rsidP="00D36760">
      <w:pPr>
        <w:snapToGrid w:val="0"/>
        <w:spacing w:line="360" w:lineRule="auto"/>
        <w:rPr>
          <w:rFonts w:ascii="宋体" w:hAnsi="宋体" w:cs="宋体"/>
        </w:rPr>
      </w:pPr>
    </w:p>
    <w:p w14:paraId="64FC9DDD" w14:textId="77777777" w:rsidR="00D36760" w:rsidRDefault="00D36760" w:rsidP="00D36760">
      <w:pPr>
        <w:snapToGrid w:val="0"/>
        <w:spacing w:line="360" w:lineRule="auto"/>
        <w:rPr>
          <w:rFonts w:ascii="宋体" w:hAnsi="宋体" w:cs="宋体"/>
        </w:rPr>
      </w:pPr>
    </w:p>
    <w:p w14:paraId="4A411DD2" w14:textId="77777777" w:rsidR="00D36760" w:rsidRDefault="00D36760" w:rsidP="00D36760">
      <w:pPr>
        <w:snapToGrid w:val="0"/>
        <w:spacing w:line="360" w:lineRule="auto"/>
        <w:rPr>
          <w:rFonts w:ascii="宋体" w:hAnsi="宋体" w:cs="宋体"/>
        </w:rPr>
      </w:pPr>
    </w:p>
    <w:p w14:paraId="3F21E8C4" w14:textId="77777777" w:rsidR="00D36760" w:rsidRDefault="00D36760" w:rsidP="00D36760">
      <w:pPr>
        <w:snapToGrid w:val="0"/>
        <w:spacing w:line="360" w:lineRule="auto"/>
        <w:rPr>
          <w:rFonts w:ascii="宋体" w:hAnsi="宋体" w:cs="宋体"/>
        </w:rPr>
      </w:pPr>
    </w:p>
    <w:p w14:paraId="12EB7B20" w14:textId="77777777" w:rsidR="00D36760" w:rsidRDefault="00D36760" w:rsidP="00D36760">
      <w:pPr>
        <w:snapToGrid w:val="0"/>
        <w:spacing w:line="360" w:lineRule="auto"/>
        <w:rPr>
          <w:rFonts w:ascii="宋体" w:hAnsi="宋体" w:cs="宋体"/>
        </w:rPr>
      </w:pPr>
    </w:p>
    <w:p w14:paraId="6EDF3EE2" w14:textId="77777777" w:rsidR="00D36760" w:rsidRDefault="00D36760" w:rsidP="00D36760">
      <w:pPr>
        <w:snapToGrid w:val="0"/>
        <w:spacing w:line="360" w:lineRule="auto"/>
        <w:rPr>
          <w:rFonts w:ascii="宋体" w:hAnsi="宋体" w:cs="宋体"/>
        </w:rPr>
      </w:pPr>
    </w:p>
    <w:p w14:paraId="057C5027" w14:textId="77777777" w:rsidR="00D36760" w:rsidRDefault="00D36760" w:rsidP="00D36760">
      <w:pPr>
        <w:snapToGrid w:val="0"/>
        <w:spacing w:line="360" w:lineRule="auto"/>
        <w:rPr>
          <w:rFonts w:ascii="宋体" w:hAnsi="宋体" w:cs="宋体"/>
        </w:rPr>
      </w:pPr>
    </w:p>
    <w:p w14:paraId="0D1B98F3" w14:textId="77777777" w:rsidR="00D36760" w:rsidRDefault="00D36760" w:rsidP="00D36760">
      <w:pPr>
        <w:snapToGrid w:val="0"/>
        <w:spacing w:line="360" w:lineRule="auto"/>
        <w:rPr>
          <w:rFonts w:ascii="宋体" w:hAnsi="宋体" w:cs="宋体"/>
        </w:rPr>
      </w:pPr>
    </w:p>
    <w:p w14:paraId="76C75F44" w14:textId="77777777" w:rsidR="00D36760" w:rsidRDefault="00D36760" w:rsidP="00D36760">
      <w:pPr>
        <w:snapToGrid w:val="0"/>
        <w:spacing w:line="360" w:lineRule="auto"/>
        <w:rPr>
          <w:rFonts w:ascii="宋体" w:hAnsi="宋体" w:cs="宋体"/>
        </w:rPr>
      </w:pPr>
    </w:p>
    <w:p w14:paraId="599EAE5C" w14:textId="77777777" w:rsidR="00D36760" w:rsidRDefault="00D36760" w:rsidP="00D36760">
      <w:pPr>
        <w:snapToGrid w:val="0"/>
        <w:spacing w:line="360" w:lineRule="auto"/>
        <w:rPr>
          <w:rFonts w:ascii="宋体" w:hAnsi="宋体" w:cs="宋体"/>
        </w:rPr>
      </w:pPr>
    </w:p>
    <w:p w14:paraId="3793E699" w14:textId="77777777" w:rsidR="00D36760" w:rsidRDefault="00D36760" w:rsidP="00D36760">
      <w:pPr>
        <w:snapToGrid w:val="0"/>
        <w:spacing w:line="360" w:lineRule="auto"/>
        <w:rPr>
          <w:rFonts w:ascii="宋体" w:hAnsi="宋体" w:cs="宋体"/>
        </w:rPr>
      </w:pPr>
    </w:p>
    <w:p w14:paraId="400259FE" w14:textId="77777777" w:rsidR="00D36760" w:rsidRDefault="00D36760" w:rsidP="00D36760">
      <w:pPr>
        <w:snapToGrid w:val="0"/>
        <w:spacing w:line="360" w:lineRule="auto"/>
        <w:rPr>
          <w:rFonts w:ascii="宋体" w:hAnsi="宋体" w:cs="宋体"/>
        </w:rPr>
      </w:pPr>
    </w:p>
    <w:p w14:paraId="35433A05" w14:textId="77777777" w:rsidR="00D36760" w:rsidRDefault="00D36760" w:rsidP="00D36760">
      <w:pPr>
        <w:snapToGrid w:val="0"/>
        <w:spacing w:line="360" w:lineRule="auto"/>
        <w:rPr>
          <w:rFonts w:ascii="宋体" w:hAnsi="宋体" w:cs="宋体"/>
        </w:rPr>
      </w:pPr>
    </w:p>
    <w:p w14:paraId="03835060" w14:textId="77777777" w:rsidR="00D36760" w:rsidRDefault="00D36760" w:rsidP="00D36760">
      <w:pPr>
        <w:snapToGrid w:val="0"/>
        <w:spacing w:line="360" w:lineRule="auto"/>
        <w:rPr>
          <w:rFonts w:ascii="宋体" w:hAnsi="宋体" w:cs="宋体"/>
          <w:b/>
          <w:bCs/>
          <w:sz w:val="32"/>
          <w:szCs w:val="32"/>
        </w:rPr>
      </w:pPr>
    </w:p>
    <w:p w14:paraId="261B43C2" w14:textId="4DF9B2E3" w:rsidR="00D36760" w:rsidRPr="00D36760" w:rsidRDefault="00D36760" w:rsidP="00D36760">
      <w:pPr>
        <w:snapToGrid w:val="0"/>
        <w:spacing w:line="360" w:lineRule="auto"/>
        <w:rPr>
          <w:rFonts w:ascii="宋体" w:hAnsi="宋体" w:cs="宋体"/>
          <w:b/>
          <w:bCs/>
          <w:sz w:val="32"/>
          <w:szCs w:val="32"/>
        </w:rPr>
      </w:pPr>
      <w:r>
        <w:rPr>
          <w:rFonts w:ascii="宋体" w:hAnsi="宋体" w:cs="宋体" w:hint="eastAsia"/>
          <w:b/>
          <w:bCs/>
          <w:sz w:val="32"/>
          <w:szCs w:val="32"/>
        </w:rPr>
        <w:t>项目：</w:t>
      </w:r>
      <w:r w:rsidRPr="00D36760">
        <w:rPr>
          <w:rFonts w:ascii="宋体" w:hAnsi="宋体" w:cs="宋体" w:hint="eastAsia"/>
          <w:b/>
          <w:bCs/>
          <w:sz w:val="32"/>
          <w:szCs w:val="32"/>
        </w:rPr>
        <w:t>2023-2024年IDC驻场</w:t>
      </w:r>
      <w:r>
        <w:rPr>
          <w:rFonts w:ascii="宋体" w:hAnsi="宋体" w:cs="宋体" w:hint="eastAsia"/>
          <w:b/>
          <w:bCs/>
          <w:sz w:val="32"/>
          <w:szCs w:val="32"/>
        </w:rPr>
        <w:t>服务</w:t>
      </w:r>
      <w:r w:rsidRPr="00D36760">
        <w:rPr>
          <w:rFonts w:ascii="宋体" w:hAnsi="宋体" w:cs="宋体" w:hint="eastAsia"/>
          <w:b/>
          <w:bCs/>
          <w:sz w:val="32"/>
          <w:szCs w:val="32"/>
        </w:rPr>
        <w:t>项目</w:t>
      </w:r>
      <w:r>
        <w:rPr>
          <w:rFonts w:ascii="宋体" w:hAnsi="宋体" w:cs="宋体" w:hint="eastAsia"/>
          <w:b/>
          <w:bCs/>
          <w:sz w:val="32"/>
          <w:szCs w:val="32"/>
        </w:rPr>
        <w:t xml:space="preserve">     </w:t>
      </w:r>
    </w:p>
    <w:p w14:paraId="6F159600" w14:textId="5B228F8C" w:rsidR="00D36760" w:rsidRPr="00D36760" w:rsidRDefault="00D36760" w:rsidP="00D36760">
      <w:pPr>
        <w:snapToGrid w:val="0"/>
        <w:spacing w:line="360" w:lineRule="auto"/>
        <w:jc w:val="center"/>
        <w:rPr>
          <w:rFonts w:ascii="宋体" w:hAnsi="宋体" w:cs="宋体"/>
          <w:b/>
          <w:bCs/>
          <w:sz w:val="32"/>
          <w:szCs w:val="32"/>
        </w:rPr>
      </w:pPr>
    </w:p>
    <w:p w14:paraId="1658C866" w14:textId="77777777" w:rsidR="0035531D" w:rsidRPr="00A478C8" w:rsidRDefault="00D36760" w:rsidP="0035531D">
      <w:pPr>
        <w:spacing w:line="460" w:lineRule="exact"/>
        <w:rPr>
          <w:b/>
          <w:bCs/>
          <w:szCs w:val="21"/>
        </w:rPr>
      </w:pPr>
      <w:r>
        <w:rPr>
          <w:rFonts w:ascii="宋体" w:hAnsi="宋体" w:cs="宋体" w:hint="eastAsia"/>
          <w:b/>
          <w:bCs/>
        </w:rPr>
        <w:br w:type="page"/>
      </w:r>
    </w:p>
    <w:p w14:paraId="072F6AEC" w14:textId="77777777" w:rsidR="0035531D" w:rsidRPr="00A478C8" w:rsidRDefault="0035531D" w:rsidP="0035531D">
      <w:pPr>
        <w:spacing w:line="460" w:lineRule="exact"/>
        <w:rPr>
          <w:b/>
          <w:bCs/>
          <w:szCs w:val="21"/>
        </w:rPr>
      </w:pPr>
      <w:r w:rsidRPr="00A478C8">
        <w:rPr>
          <w:rFonts w:hint="eastAsia"/>
          <w:b/>
          <w:bCs/>
          <w:szCs w:val="21"/>
        </w:rPr>
        <w:lastRenderedPageBreak/>
        <w:t>甲方：上海黄金交易所</w:t>
      </w:r>
    </w:p>
    <w:p w14:paraId="41258CEB" w14:textId="77777777" w:rsidR="0035531D" w:rsidRPr="00A478C8" w:rsidRDefault="0035531D" w:rsidP="0035531D">
      <w:pPr>
        <w:spacing w:line="460" w:lineRule="exact"/>
        <w:rPr>
          <w:szCs w:val="21"/>
        </w:rPr>
      </w:pPr>
      <w:r w:rsidRPr="00A478C8">
        <w:rPr>
          <w:rFonts w:hint="eastAsia"/>
          <w:szCs w:val="21"/>
        </w:rPr>
        <w:t>地址：上海市黄浦区中山南路</w:t>
      </w:r>
      <w:r w:rsidRPr="00A478C8">
        <w:rPr>
          <w:rFonts w:hint="eastAsia"/>
          <w:szCs w:val="21"/>
        </w:rPr>
        <w:t>699</w:t>
      </w:r>
      <w:r w:rsidRPr="00A478C8">
        <w:rPr>
          <w:rFonts w:hint="eastAsia"/>
          <w:szCs w:val="21"/>
        </w:rPr>
        <w:t>号</w:t>
      </w:r>
    </w:p>
    <w:p w14:paraId="589BDB27" w14:textId="77777777" w:rsidR="0035531D" w:rsidRPr="00A478C8" w:rsidRDefault="0035531D" w:rsidP="0035531D">
      <w:pPr>
        <w:tabs>
          <w:tab w:val="left" w:pos="4140"/>
        </w:tabs>
        <w:spacing w:line="460" w:lineRule="exact"/>
        <w:rPr>
          <w:szCs w:val="21"/>
        </w:rPr>
      </w:pPr>
      <w:r w:rsidRPr="00A478C8">
        <w:rPr>
          <w:rFonts w:hint="eastAsia"/>
          <w:szCs w:val="21"/>
        </w:rPr>
        <w:t>电话：</w:t>
      </w:r>
      <w:r w:rsidRPr="00A478C8">
        <w:rPr>
          <w:szCs w:val="21"/>
        </w:rPr>
        <w:t>8621-</w:t>
      </w:r>
      <w:r w:rsidRPr="00A478C8">
        <w:rPr>
          <w:rFonts w:hint="eastAsia"/>
          <w:szCs w:val="21"/>
        </w:rPr>
        <w:t>33189588</w:t>
      </w:r>
    </w:p>
    <w:p w14:paraId="6E334174" w14:textId="77777777" w:rsidR="0035531D" w:rsidRPr="00A478C8" w:rsidRDefault="0035531D" w:rsidP="0035531D">
      <w:pPr>
        <w:tabs>
          <w:tab w:val="left" w:pos="4140"/>
        </w:tabs>
        <w:spacing w:line="460" w:lineRule="exact"/>
        <w:rPr>
          <w:szCs w:val="21"/>
        </w:rPr>
      </w:pPr>
      <w:r w:rsidRPr="00A478C8">
        <w:rPr>
          <w:rFonts w:hint="eastAsia"/>
          <w:szCs w:val="21"/>
        </w:rPr>
        <w:t>传真：</w:t>
      </w:r>
      <w:r w:rsidRPr="00A478C8">
        <w:rPr>
          <w:szCs w:val="21"/>
        </w:rPr>
        <w:t>8621-33662058</w:t>
      </w:r>
    </w:p>
    <w:p w14:paraId="3F62FA9F" w14:textId="77777777" w:rsidR="0035531D" w:rsidRPr="00A478C8" w:rsidRDefault="0035531D" w:rsidP="0035531D">
      <w:pPr>
        <w:rPr>
          <w:b/>
          <w:bCs/>
          <w:color w:val="000000"/>
          <w:szCs w:val="21"/>
        </w:rPr>
      </w:pPr>
      <w:r w:rsidRPr="00A478C8">
        <w:rPr>
          <w:b/>
          <w:bCs/>
          <w:color w:val="000000"/>
          <w:szCs w:val="21"/>
        </w:rPr>
        <w:t xml:space="preserve">               </w:t>
      </w:r>
    </w:p>
    <w:p w14:paraId="53358CCA" w14:textId="77777777" w:rsidR="0035531D" w:rsidRPr="00A478C8" w:rsidRDefault="0035531D" w:rsidP="0035531D">
      <w:pPr>
        <w:spacing w:line="460" w:lineRule="exact"/>
        <w:rPr>
          <w:b/>
          <w:bCs/>
          <w:szCs w:val="21"/>
        </w:rPr>
      </w:pPr>
      <w:r w:rsidRPr="00A478C8">
        <w:rPr>
          <w:rFonts w:hint="eastAsia"/>
          <w:b/>
          <w:bCs/>
          <w:szCs w:val="21"/>
        </w:rPr>
        <w:t>乙方：</w:t>
      </w:r>
      <w:r w:rsidRPr="00A478C8">
        <w:rPr>
          <w:b/>
          <w:bCs/>
          <w:szCs w:val="21"/>
        </w:rPr>
        <w:t xml:space="preserve"> </w:t>
      </w:r>
    </w:p>
    <w:p w14:paraId="4866F1DB" w14:textId="77777777" w:rsidR="0035531D" w:rsidRPr="00A478C8" w:rsidRDefault="0035531D" w:rsidP="0035531D">
      <w:pPr>
        <w:spacing w:line="460" w:lineRule="exact"/>
        <w:rPr>
          <w:szCs w:val="21"/>
        </w:rPr>
      </w:pPr>
      <w:r w:rsidRPr="00A478C8">
        <w:rPr>
          <w:rFonts w:hint="eastAsia"/>
          <w:szCs w:val="21"/>
        </w:rPr>
        <w:t>地址：</w:t>
      </w:r>
      <w:r w:rsidRPr="00A478C8">
        <w:rPr>
          <w:szCs w:val="21"/>
        </w:rPr>
        <w:t xml:space="preserve"> </w:t>
      </w:r>
    </w:p>
    <w:p w14:paraId="30593B8C" w14:textId="77777777" w:rsidR="0035531D" w:rsidRPr="00A478C8" w:rsidRDefault="0035531D" w:rsidP="0035531D">
      <w:pPr>
        <w:spacing w:line="460" w:lineRule="exact"/>
        <w:rPr>
          <w:szCs w:val="21"/>
        </w:rPr>
      </w:pPr>
      <w:r w:rsidRPr="00A478C8">
        <w:rPr>
          <w:rFonts w:hint="eastAsia"/>
          <w:szCs w:val="21"/>
        </w:rPr>
        <w:t>电话：</w:t>
      </w:r>
    </w:p>
    <w:p w14:paraId="6A4E2D4B" w14:textId="77777777" w:rsidR="0035531D" w:rsidRPr="00A478C8" w:rsidRDefault="0035531D" w:rsidP="0035531D">
      <w:pPr>
        <w:spacing w:line="460" w:lineRule="exact"/>
        <w:rPr>
          <w:szCs w:val="21"/>
        </w:rPr>
      </w:pPr>
      <w:r w:rsidRPr="00A478C8">
        <w:rPr>
          <w:rFonts w:hint="eastAsia"/>
          <w:szCs w:val="21"/>
        </w:rPr>
        <w:t>传真：</w:t>
      </w:r>
    </w:p>
    <w:p w14:paraId="542C825E" w14:textId="77777777" w:rsidR="0035531D" w:rsidRPr="00A478C8" w:rsidRDefault="0035531D" w:rsidP="0035531D">
      <w:pPr>
        <w:spacing w:line="460" w:lineRule="exact"/>
        <w:rPr>
          <w:b/>
          <w:bCs/>
          <w:szCs w:val="21"/>
        </w:rPr>
      </w:pPr>
    </w:p>
    <w:p w14:paraId="4A922E1C" w14:textId="77777777" w:rsidR="0035531D" w:rsidRPr="00A478C8" w:rsidRDefault="0035531D" w:rsidP="0035531D">
      <w:pPr>
        <w:numPr>
          <w:ilvl w:val="0"/>
          <w:numId w:val="17"/>
        </w:numPr>
        <w:tabs>
          <w:tab w:val="left" w:pos="0"/>
          <w:tab w:val="left" w:pos="540"/>
          <w:tab w:val="left" w:pos="765"/>
        </w:tabs>
        <w:spacing w:line="460" w:lineRule="exact"/>
        <w:ind w:left="0" w:firstLine="0"/>
        <w:rPr>
          <w:b/>
          <w:bCs/>
          <w:szCs w:val="21"/>
        </w:rPr>
      </w:pPr>
      <w:r w:rsidRPr="00A478C8">
        <w:rPr>
          <w:rFonts w:hint="eastAsia"/>
          <w:b/>
          <w:bCs/>
          <w:szCs w:val="21"/>
        </w:rPr>
        <w:t>为保障甲乙双方的合法权益，根据《中华人民共和国民法典》及其它有关法律，并根据甲方在其网站上公告的</w:t>
      </w:r>
      <w:r w:rsidRPr="00A478C8">
        <w:rPr>
          <w:b/>
          <w:bCs/>
          <w:szCs w:val="21"/>
        </w:rPr>
        <w:t>公示</w:t>
      </w:r>
      <w:r w:rsidRPr="00A478C8">
        <w:rPr>
          <w:rFonts w:hint="eastAsia"/>
          <w:b/>
          <w:bCs/>
          <w:szCs w:val="21"/>
        </w:rPr>
        <w:t>内容，甲乙双方经友好协商，就相关事宜，达成以下协议。</w:t>
      </w:r>
    </w:p>
    <w:p w14:paraId="64FFB978" w14:textId="77777777" w:rsidR="0035531D" w:rsidRPr="00A478C8" w:rsidRDefault="0035531D" w:rsidP="0035531D">
      <w:pPr>
        <w:numPr>
          <w:ilvl w:val="0"/>
          <w:numId w:val="16"/>
        </w:numPr>
        <w:tabs>
          <w:tab w:val="left" w:pos="420"/>
          <w:tab w:val="left" w:pos="540"/>
        </w:tabs>
        <w:spacing w:before="100" w:beforeAutospacing="1" w:after="100" w:afterAutospacing="1" w:line="460" w:lineRule="exact"/>
        <w:rPr>
          <w:b/>
          <w:bCs/>
          <w:szCs w:val="21"/>
        </w:rPr>
      </w:pPr>
      <w:r w:rsidRPr="00A478C8">
        <w:rPr>
          <w:rFonts w:hint="eastAsia"/>
          <w:b/>
          <w:bCs/>
          <w:szCs w:val="21"/>
        </w:rPr>
        <w:t>合同总金额与明细</w:t>
      </w:r>
    </w:p>
    <w:p w14:paraId="417B0D81" w14:textId="77777777" w:rsidR="0035531D" w:rsidRPr="00A478C8" w:rsidRDefault="0035531D" w:rsidP="0035531D">
      <w:pPr>
        <w:numPr>
          <w:ilvl w:val="1"/>
          <w:numId w:val="13"/>
        </w:numPr>
        <w:tabs>
          <w:tab w:val="left" w:pos="540"/>
          <w:tab w:val="left" w:pos="780"/>
        </w:tabs>
        <w:spacing w:line="460" w:lineRule="exact"/>
        <w:rPr>
          <w:szCs w:val="21"/>
        </w:rPr>
      </w:pPr>
      <w:r w:rsidRPr="00A478C8">
        <w:rPr>
          <w:rFonts w:hint="eastAsia"/>
          <w:szCs w:val="21"/>
        </w:rPr>
        <w:t>合同总金额（含税</w:t>
      </w:r>
      <w:r w:rsidRPr="00A478C8">
        <w:rPr>
          <w:szCs w:val="21"/>
        </w:rPr>
        <w:t>）</w:t>
      </w:r>
      <w:r w:rsidRPr="00A478C8">
        <w:rPr>
          <w:rFonts w:hint="eastAsia"/>
          <w:szCs w:val="21"/>
        </w:rPr>
        <w:t>：</w:t>
      </w:r>
      <w:r w:rsidRPr="00A478C8">
        <w:rPr>
          <w:rFonts w:hint="eastAsia"/>
          <w:szCs w:val="21"/>
        </w:rPr>
        <w:t xml:space="preserve"> </w:t>
      </w:r>
      <w:r w:rsidRPr="00A478C8">
        <w:rPr>
          <w:rFonts w:hint="eastAsia"/>
          <w:b/>
          <w:bCs/>
          <w:szCs w:val="21"/>
          <w:u w:val="single"/>
        </w:rPr>
        <w:t xml:space="preserve">¥           </w:t>
      </w:r>
      <w:r w:rsidRPr="00A478C8">
        <w:rPr>
          <w:rFonts w:hint="eastAsia"/>
          <w:b/>
          <w:bCs/>
          <w:szCs w:val="21"/>
          <w:u w:val="single"/>
        </w:rPr>
        <w:t>元（大写：</w:t>
      </w:r>
      <w:r w:rsidRPr="00A478C8">
        <w:rPr>
          <w:rFonts w:hint="eastAsia"/>
          <w:b/>
          <w:bCs/>
          <w:szCs w:val="21"/>
          <w:u w:val="single"/>
        </w:rPr>
        <w:t xml:space="preserve">        </w:t>
      </w:r>
      <w:r w:rsidRPr="00A478C8">
        <w:rPr>
          <w:rFonts w:hint="eastAsia"/>
          <w:b/>
          <w:bCs/>
          <w:szCs w:val="21"/>
          <w:u w:val="single"/>
        </w:rPr>
        <w:t>）</w:t>
      </w:r>
      <w:r w:rsidRPr="00A478C8">
        <w:rPr>
          <w:szCs w:val="21"/>
        </w:rPr>
        <w:t xml:space="preserve"> </w:t>
      </w:r>
    </w:p>
    <w:p w14:paraId="28C1F0B2" w14:textId="77777777" w:rsidR="0035531D" w:rsidRPr="00A478C8" w:rsidRDefault="0035531D" w:rsidP="0035531D">
      <w:pPr>
        <w:numPr>
          <w:ilvl w:val="1"/>
          <w:numId w:val="13"/>
        </w:numPr>
        <w:tabs>
          <w:tab w:val="left" w:pos="540"/>
          <w:tab w:val="left" w:pos="780"/>
        </w:tabs>
        <w:spacing w:line="460" w:lineRule="exact"/>
        <w:rPr>
          <w:szCs w:val="21"/>
        </w:rPr>
      </w:pPr>
      <w:r w:rsidRPr="00A478C8">
        <w:rPr>
          <w:rFonts w:hint="eastAsia"/>
          <w:szCs w:val="21"/>
        </w:rPr>
        <w:t>服务清单（见附件一）</w:t>
      </w:r>
    </w:p>
    <w:p w14:paraId="333BA68B" w14:textId="77777777" w:rsidR="0035531D" w:rsidRPr="00A478C8" w:rsidRDefault="0035531D" w:rsidP="0035531D">
      <w:pPr>
        <w:numPr>
          <w:ilvl w:val="1"/>
          <w:numId w:val="13"/>
        </w:numPr>
        <w:tabs>
          <w:tab w:val="left" w:pos="540"/>
          <w:tab w:val="left" w:pos="780"/>
        </w:tabs>
        <w:spacing w:line="460" w:lineRule="exact"/>
        <w:rPr>
          <w:szCs w:val="21"/>
        </w:rPr>
      </w:pPr>
      <w:r w:rsidRPr="00A478C8">
        <w:rPr>
          <w:rFonts w:hint="eastAsia"/>
          <w:szCs w:val="21"/>
        </w:rPr>
        <w:t>SLA</w:t>
      </w:r>
      <w:r w:rsidRPr="00A478C8">
        <w:rPr>
          <w:rFonts w:hint="eastAsia"/>
          <w:szCs w:val="21"/>
        </w:rPr>
        <w:t>服务内容（见附件二）</w:t>
      </w:r>
    </w:p>
    <w:p w14:paraId="12710016" w14:textId="77777777" w:rsidR="0035531D" w:rsidRPr="00A478C8" w:rsidRDefault="0035531D" w:rsidP="0035531D">
      <w:pPr>
        <w:tabs>
          <w:tab w:val="left" w:pos="3510"/>
        </w:tabs>
        <w:spacing w:before="100" w:beforeAutospacing="1" w:after="100" w:afterAutospacing="1" w:line="460" w:lineRule="exact"/>
        <w:ind w:left="720" w:hanging="720"/>
        <w:outlineLvl w:val="0"/>
        <w:rPr>
          <w:b/>
          <w:bCs/>
          <w:szCs w:val="21"/>
        </w:rPr>
      </w:pPr>
      <w:r w:rsidRPr="00A478C8">
        <w:rPr>
          <w:rFonts w:hint="eastAsia"/>
          <w:b/>
          <w:bCs/>
          <w:szCs w:val="21"/>
        </w:rPr>
        <w:t>三、付款方式</w:t>
      </w:r>
    </w:p>
    <w:p w14:paraId="02ABBBEA" w14:textId="1E9325D1" w:rsidR="00605490" w:rsidRPr="005B3B97" w:rsidRDefault="00605490" w:rsidP="00605490">
      <w:pPr>
        <w:pStyle w:val="ab"/>
        <w:autoSpaceDE w:val="0"/>
        <w:autoSpaceDN w:val="0"/>
        <w:adjustRightInd w:val="0"/>
        <w:spacing w:line="360" w:lineRule="auto"/>
        <w:ind w:left="426" w:firstLineChars="0" w:firstLine="0"/>
        <w:rPr>
          <w:rFonts w:ascii="宋体" w:hAnsi="宋体"/>
          <w:szCs w:val="24"/>
        </w:rPr>
      </w:pPr>
      <w:r>
        <w:rPr>
          <w:rFonts w:ascii="宋体" w:hAnsi="宋体" w:hint="eastAsia"/>
          <w:szCs w:val="24"/>
        </w:rPr>
        <w:t>1、</w:t>
      </w:r>
      <w:r w:rsidRPr="005B3B97">
        <w:rPr>
          <w:rFonts w:ascii="宋体" w:hAnsi="宋体"/>
          <w:szCs w:val="24"/>
        </w:rPr>
        <w:t>合同</w:t>
      </w:r>
      <w:r>
        <w:rPr>
          <w:rFonts w:ascii="宋体" w:hAnsi="宋体" w:hint="eastAsia"/>
          <w:szCs w:val="24"/>
        </w:rPr>
        <w:t>签订</w:t>
      </w:r>
      <w:r w:rsidRPr="005B3B97">
        <w:rPr>
          <w:rFonts w:ascii="宋体" w:hAnsi="宋体"/>
          <w:szCs w:val="24"/>
        </w:rPr>
        <w:t>后</w:t>
      </w:r>
      <w:r>
        <w:rPr>
          <w:rFonts w:ascii="宋体" w:hAnsi="宋体" w:hint="eastAsia"/>
          <w:szCs w:val="24"/>
        </w:rPr>
        <w:t>，</w:t>
      </w:r>
      <w:r>
        <w:rPr>
          <w:rFonts w:ascii="宋体" w:hAnsi="宋体"/>
          <w:szCs w:val="24"/>
        </w:rPr>
        <w:t>甲方向乙方</w:t>
      </w:r>
      <w:r w:rsidRPr="005B3B97">
        <w:rPr>
          <w:rFonts w:ascii="宋体" w:hAnsi="宋体"/>
          <w:szCs w:val="24"/>
        </w:rPr>
        <w:t>支付合同总金额的</w:t>
      </w:r>
      <w:r>
        <w:rPr>
          <w:rFonts w:ascii="宋体" w:hAnsi="宋体" w:hint="eastAsia"/>
          <w:szCs w:val="24"/>
        </w:rPr>
        <w:t>5</w:t>
      </w:r>
      <w:r w:rsidRPr="005B3B97">
        <w:rPr>
          <w:rFonts w:ascii="宋体" w:hAnsi="宋体"/>
          <w:szCs w:val="24"/>
        </w:rPr>
        <w:t>0</w:t>
      </w:r>
      <w:r w:rsidRPr="005B3B97">
        <w:rPr>
          <w:rFonts w:ascii="宋体" w:hAnsi="宋体" w:hint="eastAsia"/>
          <w:szCs w:val="24"/>
        </w:rPr>
        <w:t>%</w:t>
      </w:r>
      <w:r w:rsidRPr="005B3B97">
        <w:rPr>
          <w:rFonts w:ascii="宋体" w:hAnsi="宋体"/>
          <w:szCs w:val="24"/>
        </w:rPr>
        <w:t>；</w:t>
      </w:r>
    </w:p>
    <w:p w14:paraId="1154B549" w14:textId="3CCEA799" w:rsidR="00605490" w:rsidRPr="00F62D30" w:rsidRDefault="00605490" w:rsidP="00605490">
      <w:pPr>
        <w:pStyle w:val="ab"/>
        <w:autoSpaceDE w:val="0"/>
        <w:autoSpaceDN w:val="0"/>
        <w:adjustRightInd w:val="0"/>
        <w:spacing w:line="360" w:lineRule="auto"/>
        <w:ind w:left="426" w:firstLineChars="0" w:firstLine="0"/>
        <w:rPr>
          <w:rFonts w:ascii="宋体" w:hAnsi="宋体"/>
          <w:szCs w:val="24"/>
        </w:rPr>
      </w:pPr>
      <w:r>
        <w:rPr>
          <w:rFonts w:ascii="宋体" w:hAnsi="宋体"/>
          <w:szCs w:val="24"/>
        </w:rPr>
        <w:t>2</w:t>
      </w:r>
      <w:r>
        <w:rPr>
          <w:rFonts w:ascii="宋体" w:hAnsi="宋体" w:hint="eastAsia"/>
          <w:szCs w:val="24"/>
        </w:rPr>
        <w:t>、合同期满,乙方向</w:t>
      </w:r>
      <w:r>
        <w:rPr>
          <w:rFonts w:ascii="宋体" w:hAnsi="宋体"/>
          <w:szCs w:val="24"/>
        </w:rPr>
        <w:t>甲方</w:t>
      </w:r>
      <w:r>
        <w:rPr>
          <w:rFonts w:ascii="宋体" w:hAnsi="宋体" w:hint="eastAsia"/>
          <w:szCs w:val="24"/>
        </w:rPr>
        <w:t>提供服务报告并甲方验收通过</w:t>
      </w:r>
      <w:r w:rsidRPr="005B3B97">
        <w:rPr>
          <w:rFonts w:ascii="宋体" w:hAnsi="宋体" w:hint="eastAsia"/>
          <w:szCs w:val="24"/>
        </w:rPr>
        <w:t>后</w:t>
      </w:r>
      <w:r>
        <w:rPr>
          <w:rFonts w:ascii="宋体" w:hAnsi="宋体" w:hint="eastAsia"/>
          <w:szCs w:val="24"/>
        </w:rPr>
        <w:t>,甲方</w:t>
      </w:r>
      <w:r w:rsidRPr="005B3B97">
        <w:rPr>
          <w:rFonts w:ascii="宋体" w:hAnsi="宋体" w:hint="eastAsia"/>
          <w:szCs w:val="24"/>
        </w:rPr>
        <w:t>支付合同总金额的</w:t>
      </w:r>
      <w:r>
        <w:rPr>
          <w:rFonts w:ascii="宋体" w:hAnsi="宋体" w:hint="eastAsia"/>
          <w:szCs w:val="24"/>
        </w:rPr>
        <w:t>5</w:t>
      </w:r>
      <w:r w:rsidRPr="005B3B97">
        <w:rPr>
          <w:rFonts w:ascii="宋体" w:hAnsi="宋体" w:hint="eastAsia"/>
          <w:szCs w:val="24"/>
        </w:rPr>
        <w:t>0%；</w:t>
      </w:r>
    </w:p>
    <w:p w14:paraId="5E6F500C" w14:textId="77777777" w:rsidR="0035531D" w:rsidRPr="00A478C8" w:rsidRDefault="0035531D" w:rsidP="0035531D">
      <w:pPr>
        <w:tabs>
          <w:tab w:val="left" w:pos="540"/>
        </w:tabs>
        <w:spacing w:line="460" w:lineRule="exact"/>
        <w:ind w:leftChars="200" w:left="420"/>
        <w:rPr>
          <w:szCs w:val="21"/>
        </w:rPr>
      </w:pPr>
    </w:p>
    <w:p w14:paraId="6F5ECE2C" w14:textId="77777777" w:rsidR="0035531D" w:rsidRPr="00A478C8" w:rsidRDefault="0035531D" w:rsidP="0035531D">
      <w:pPr>
        <w:tabs>
          <w:tab w:val="left" w:pos="540"/>
        </w:tabs>
        <w:spacing w:line="460" w:lineRule="exact"/>
        <w:rPr>
          <w:szCs w:val="21"/>
        </w:rPr>
      </w:pPr>
      <w:r w:rsidRPr="00A478C8">
        <w:rPr>
          <w:rFonts w:hint="eastAsia"/>
          <w:szCs w:val="21"/>
        </w:rPr>
        <w:t>甲方账户信息：</w:t>
      </w:r>
    </w:p>
    <w:p w14:paraId="23186AD1" w14:textId="77777777" w:rsidR="0035531D" w:rsidRPr="00A478C8" w:rsidRDefault="0035531D" w:rsidP="0035531D">
      <w:pPr>
        <w:tabs>
          <w:tab w:val="left" w:pos="540"/>
        </w:tabs>
        <w:spacing w:line="460" w:lineRule="exact"/>
        <w:ind w:firstLineChars="200" w:firstLine="420"/>
        <w:rPr>
          <w:szCs w:val="21"/>
        </w:rPr>
      </w:pPr>
      <w:r w:rsidRPr="00A478C8">
        <w:rPr>
          <w:rFonts w:hint="eastAsia"/>
          <w:szCs w:val="21"/>
        </w:rPr>
        <w:t>单位名称：上海黄金交易所</w:t>
      </w:r>
    </w:p>
    <w:p w14:paraId="7AC69F13" w14:textId="77777777" w:rsidR="0035531D" w:rsidRPr="00A478C8" w:rsidRDefault="0035531D" w:rsidP="0035531D">
      <w:pPr>
        <w:tabs>
          <w:tab w:val="left" w:pos="540"/>
        </w:tabs>
        <w:spacing w:line="460" w:lineRule="exact"/>
        <w:ind w:firstLineChars="200" w:firstLine="420"/>
        <w:rPr>
          <w:szCs w:val="21"/>
        </w:rPr>
      </w:pPr>
      <w:r w:rsidRPr="00A478C8">
        <w:rPr>
          <w:rFonts w:hint="eastAsia"/>
          <w:szCs w:val="21"/>
        </w:rPr>
        <w:t>开户银行：工行浦东分行</w:t>
      </w:r>
    </w:p>
    <w:p w14:paraId="30D1A339" w14:textId="77777777" w:rsidR="0035531D" w:rsidRPr="00A478C8" w:rsidRDefault="0035531D" w:rsidP="0035531D">
      <w:pPr>
        <w:tabs>
          <w:tab w:val="left" w:pos="540"/>
        </w:tabs>
        <w:spacing w:line="460" w:lineRule="exact"/>
        <w:ind w:firstLineChars="200" w:firstLine="420"/>
        <w:rPr>
          <w:szCs w:val="21"/>
        </w:rPr>
      </w:pPr>
      <w:r w:rsidRPr="00A478C8">
        <w:rPr>
          <w:rFonts w:hint="eastAsia"/>
          <w:szCs w:val="21"/>
        </w:rPr>
        <w:t>账号：</w:t>
      </w:r>
      <w:r w:rsidRPr="00A478C8">
        <w:rPr>
          <w:rFonts w:hint="eastAsia"/>
          <w:szCs w:val="21"/>
        </w:rPr>
        <w:t>1001280909000000163</w:t>
      </w:r>
    </w:p>
    <w:p w14:paraId="756F9D57" w14:textId="77777777" w:rsidR="0035531D" w:rsidRPr="00A478C8" w:rsidRDefault="0035531D" w:rsidP="0035531D">
      <w:pPr>
        <w:tabs>
          <w:tab w:val="left" w:pos="540"/>
        </w:tabs>
        <w:spacing w:line="460" w:lineRule="exact"/>
        <w:ind w:firstLineChars="200" w:firstLine="420"/>
        <w:rPr>
          <w:szCs w:val="21"/>
        </w:rPr>
      </w:pPr>
      <w:r w:rsidRPr="00A478C8">
        <w:rPr>
          <w:rFonts w:hint="eastAsia"/>
          <w:szCs w:val="21"/>
        </w:rPr>
        <w:t>税号：</w:t>
      </w:r>
      <w:r w:rsidRPr="00A478C8">
        <w:rPr>
          <w:rFonts w:hint="eastAsia"/>
          <w:szCs w:val="21"/>
        </w:rPr>
        <w:t>91310000736228569K</w:t>
      </w:r>
    </w:p>
    <w:p w14:paraId="55F4186D" w14:textId="77777777" w:rsidR="0035531D" w:rsidRPr="00A478C8" w:rsidRDefault="0035531D" w:rsidP="0035531D">
      <w:pPr>
        <w:tabs>
          <w:tab w:val="left" w:pos="540"/>
        </w:tabs>
        <w:spacing w:line="460" w:lineRule="exact"/>
        <w:ind w:firstLineChars="200" w:firstLine="420"/>
        <w:rPr>
          <w:szCs w:val="21"/>
        </w:rPr>
      </w:pPr>
      <w:r w:rsidRPr="00A478C8">
        <w:rPr>
          <w:rFonts w:hint="eastAsia"/>
          <w:szCs w:val="21"/>
        </w:rPr>
        <w:t>乙方收款信息：</w:t>
      </w:r>
    </w:p>
    <w:p w14:paraId="1059F753" w14:textId="77777777" w:rsidR="0035531D" w:rsidRPr="00A478C8" w:rsidRDefault="0035531D" w:rsidP="0035531D">
      <w:pPr>
        <w:tabs>
          <w:tab w:val="left" w:pos="540"/>
        </w:tabs>
        <w:spacing w:line="460" w:lineRule="exact"/>
        <w:ind w:firstLineChars="200" w:firstLine="420"/>
        <w:rPr>
          <w:szCs w:val="21"/>
        </w:rPr>
      </w:pPr>
      <w:r w:rsidRPr="00A478C8">
        <w:rPr>
          <w:rFonts w:hint="eastAsia"/>
          <w:szCs w:val="21"/>
        </w:rPr>
        <w:t>单位名称：</w:t>
      </w:r>
      <w:r w:rsidRPr="00A478C8">
        <w:rPr>
          <w:szCs w:val="21"/>
        </w:rPr>
        <w:t xml:space="preserve"> </w:t>
      </w:r>
    </w:p>
    <w:p w14:paraId="6671E9F1" w14:textId="77777777" w:rsidR="0035531D" w:rsidRPr="00A478C8" w:rsidRDefault="0035531D" w:rsidP="0035531D">
      <w:pPr>
        <w:tabs>
          <w:tab w:val="left" w:pos="540"/>
        </w:tabs>
        <w:spacing w:line="460" w:lineRule="exact"/>
        <w:ind w:firstLineChars="200" w:firstLine="420"/>
        <w:rPr>
          <w:szCs w:val="21"/>
        </w:rPr>
      </w:pPr>
      <w:r w:rsidRPr="00A478C8">
        <w:rPr>
          <w:rFonts w:hint="eastAsia"/>
          <w:szCs w:val="21"/>
        </w:rPr>
        <w:lastRenderedPageBreak/>
        <w:t>开户银行：</w:t>
      </w:r>
      <w:r w:rsidRPr="00A478C8">
        <w:rPr>
          <w:szCs w:val="21"/>
        </w:rPr>
        <w:t xml:space="preserve"> </w:t>
      </w:r>
    </w:p>
    <w:p w14:paraId="3B28A4A2" w14:textId="77777777" w:rsidR="0035531D" w:rsidRPr="00A478C8" w:rsidRDefault="0035531D" w:rsidP="0035531D">
      <w:pPr>
        <w:tabs>
          <w:tab w:val="left" w:pos="540"/>
        </w:tabs>
        <w:spacing w:line="460" w:lineRule="exact"/>
        <w:ind w:firstLineChars="200" w:firstLine="420"/>
        <w:rPr>
          <w:szCs w:val="21"/>
        </w:rPr>
      </w:pPr>
      <w:r w:rsidRPr="00A478C8">
        <w:rPr>
          <w:rFonts w:hint="eastAsia"/>
          <w:szCs w:val="21"/>
        </w:rPr>
        <w:t>开户账号：</w:t>
      </w:r>
    </w:p>
    <w:p w14:paraId="2140ABC7" w14:textId="77777777" w:rsidR="0035531D" w:rsidRPr="00A478C8" w:rsidRDefault="0035531D" w:rsidP="0035531D">
      <w:pPr>
        <w:tabs>
          <w:tab w:val="left" w:pos="3510"/>
        </w:tabs>
        <w:spacing w:before="100" w:beforeAutospacing="1" w:after="100" w:afterAutospacing="1" w:line="460" w:lineRule="exact"/>
        <w:outlineLvl w:val="0"/>
        <w:rPr>
          <w:b/>
          <w:bCs/>
          <w:szCs w:val="21"/>
        </w:rPr>
      </w:pPr>
      <w:r w:rsidRPr="00A478C8">
        <w:rPr>
          <w:rFonts w:hint="eastAsia"/>
          <w:b/>
          <w:bCs/>
          <w:szCs w:val="21"/>
        </w:rPr>
        <w:t>四、双方的义务：</w:t>
      </w:r>
    </w:p>
    <w:p w14:paraId="490AAB5D" w14:textId="77777777" w:rsidR="0035531D" w:rsidRPr="00A478C8" w:rsidRDefault="0035531D" w:rsidP="0035531D">
      <w:pPr>
        <w:tabs>
          <w:tab w:val="left" w:pos="3510"/>
        </w:tabs>
        <w:spacing w:before="100" w:beforeAutospacing="1" w:after="100" w:afterAutospacing="1" w:line="460" w:lineRule="exact"/>
        <w:ind w:left="720" w:hanging="720"/>
        <w:outlineLvl w:val="0"/>
        <w:rPr>
          <w:szCs w:val="21"/>
        </w:rPr>
      </w:pPr>
      <w:r w:rsidRPr="00A478C8">
        <w:rPr>
          <w:rFonts w:hint="eastAsia"/>
          <w:szCs w:val="21"/>
        </w:rPr>
        <w:t>甲方的义务：</w:t>
      </w:r>
    </w:p>
    <w:p w14:paraId="395CDFDC" w14:textId="77777777" w:rsidR="0035531D" w:rsidRPr="00A478C8" w:rsidRDefault="0035531D" w:rsidP="0035531D">
      <w:pPr>
        <w:numPr>
          <w:ilvl w:val="0"/>
          <w:numId w:val="38"/>
        </w:numPr>
        <w:tabs>
          <w:tab w:val="left" w:pos="3510"/>
        </w:tabs>
        <w:spacing w:before="100" w:beforeAutospacing="1" w:after="100" w:afterAutospacing="1" w:line="460" w:lineRule="exact"/>
        <w:jc w:val="left"/>
        <w:outlineLvl w:val="0"/>
        <w:rPr>
          <w:szCs w:val="21"/>
        </w:rPr>
      </w:pPr>
      <w:r w:rsidRPr="00A478C8">
        <w:rPr>
          <w:rFonts w:hint="eastAsia"/>
          <w:szCs w:val="21"/>
        </w:rPr>
        <w:t>当故障发生时，须以书面或电话、邮件形式向乙方提供详细的故障说明，以帮助乙方人员做出正确的故障判断。</w:t>
      </w:r>
    </w:p>
    <w:p w14:paraId="3B04C2EE" w14:textId="77777777" w:rsidR="0035531D" w:rsidRPr="00A478C8" w:rsidRDefault="0035531D" w:rsidP="0035531D">
      <w:pPr>
        <w:numPr>
          <w:ilvl w:val="0"/>
          <w:numId w:val="38"/>
        </w:numPr>
        <w:tabs>
          <w:tab w:val="left" w:pos="3510"/>
        </w:tabs>
        <w:spacing w:before="100" w:beforeAutospacing="1" w:after="100" w:afterAutospacing="1" w:line="460" w:lineRule="exact"/>
        <w:jc w:val="left"/>
        <w:outlineLvl w:val="0"/>
        <w:rPr>
          <w:szCs w:val="21"/>
        </w:rPr>
      </w:pPr>
      <w:r w:rsidRPr="00A478C8">
        <w:rPr>
          <w:rFonts w:hint="eastAsia"/>
          <w:szCs w:val="21"/>
        </w:rPr>
        <w:t>同意免费向乙方提供维修产品所需要的各种方便，诸如使用产品、电话、软件介质（磁带、软磁盘机、</w:t>
      </w:r>
      <w:r w:rsidRPr="00A478C8">
        <w:rPr>
          <w:szCs w:val="21"/>
        </w:rPr>
        <w:t>刻录盘、</w:t>
      </w:r>
      <w:r w:rsidRPr="00A478C8">
        <w:rPr>
          <w:szCs w:val="21"/>
        </w:rPr>
        <w:t>U</w:t>
      </w:r>
      <w:r w:rsidRPr="00A478C8">
        <w:rPr>
          <w:szCs w:val="21"/>
        </w:rPr>
        <w:t>盘和移动硬盘</w:t>
      </w:r>
      <w:r w:rsidRPr="00A478C8">
        <w:rPr>
          <w:rFonts w:hint="eastAsia"/>
          <w:szCs w:val="21"/>
        </w:rPr>
        <w:t>等）、软件程序和数据拷贝（上述所有数据和物品</w:t>
      </w:r>
      <w:proofErr w:type="gramStart"/>
      <w:r w:rsidRPr="00A478C8">
        <w:rPr>
          <w:rFonts w:hint="eastAsia"/>
          <w:szCs w:val="21"/>
        </w:rPr>
        <w:t>乙方均</w:t>
      </w:r>
      <w:proofErr w:type="gramEnd"/>
      <w:r w:rsidRPr="00A478C8">
        <w:rPr>
          <w:rFonts w:hint="eastAsia"/>
          <w:szCs w:val="21"/>
        </w:rPr>
        <w:t>不得带出甲方所在大楼的甲方办公楼层，否则甲方有权解除合同并按照本合同第五条第一款约定收取罚金）。</w:t>
      </w:r>
    </w:p>
    <w:p w14:paraId="40B6ED4B" w14:textId="77777777" w:rsidR="0035531D" w:rsidRPr="00A478C8" w:rsidRDefault="0035531D" w:rsidP="0035531D">
      <w:pPr>
        <w:numPr>
          <w:ilvl w:val="0"/>
          <w:numId w:val="38"/>
        </w:numPr>
        <w:tabs>
          <w:tab w:val="left" w:pos="3510"/>
        </w:tabs>
        <w:spacing w:before="100" w:beforeAutospacing="1" w:after="100" w:afterAutospacing="1" w:line="460" w:lineRule="exact"/>
        <w:jc w:val="left"/>
        <w:outlineLvl w:val="0"/>
        <w:rPr>
          <w:szCs w:val="21"/>
        </w:rPr>
      </w:pPr>
      <w:r w:rsidRPr="00A478C8">
        <w:rPr>
          <w:rFonts w:hint="eastAsia"/>
          <w:szCs w:val="21"/>
        </w:rPr>
        <w:t>为乙方实施服务提供必要的人员、场地和其他环境安排。</w:t>
      </w:r>
    </w:p>
    <w:p w14:paraId="44BA1F00" w14:textId="77777777" w:rsidR="0035531D" w:rsidRPr="00A478C8" w:rsidRDefault="0035531D" w:rsidP="0035531D">
      <w:pPr>
        <w:numPr>
          <w:ilvl w:val="0"/>
          <w:numId w:val="38"/>
        </w:numPr>
        <w:tabs>
          <w:tab w:val="left" w:pos="3510"/>
        </w:tabs>
        <w:spacing w:before="100" w:beforeAutospacing="1" w:after="100" w:afterAutospacing="1" w:line="460" w:lineRule="exact"/>
        <w:jc w:val="left"/>
        <w:outlineLvl w:val="0"/>
        <w:rPr>
          <w:szCs w:val="21"/>
        </w:rPr>
      </w:pPr>
      <w:r w:rsidRPr="00A478C8">
        <w:rPr>
          <w:rFonts w:hint="eastAsia"/>
          <w:szCs w:val="21"/>
        </w:rPr>
        <w:t>其它按照本合同应当由甲方完成或协助完成的工作。</w:t>
      </w:r>
    </w:p>
    <w:p w14:paraId="33442B27" w14:textId="77777777" w:rsidR="0035531D" w:rsidRPr="00A478C8" w:rsidRDefault="0035531D" w:rsidP="0035531D">
      <w:pPr>
        <w:tabs>
          <w:tab w:val="left" w:pos="3510"/>
        </w:tabs>
        <w:spacing w:before="100" w:beforeAutospacing="1" w:after="100" w:afterAutospacing="1" w:line="460" w:lineRule="exact"/>
        <w:ind w:left="720" w:hanging="720"/>
        <w:outlineLvl w:val="0"/>
        <w:rPr>
          <w:szCs w:val="21"/>
        </w:rPr>
      </w:pPr>
      <w:r w:rsidRPr="00A478C8">
        <w:rPr>
          <w:rFonts w:hint="eastAsia"/>
          <w:szCs w:val="21"/>
        </w:rPr>
        <w:t>乙方的义务：</w:t>
      </w:r>
    </w:p>
    <w:p w14:paraId="59383D13" w14:textId="77777777" w:rsidR="0035531D" w:rsidRPr="00A478C8" w:rsidRDefault="0035531D" w:rsidP="0035531D">
      <w:pPr>
        <w:tabs>
          <w:tab w:val="left" w:pos="3510"/>
        </w:tabs>
        <w:spacing w:before="100" w:beforeAutospacing="1" w:after="100" w:afterAutospacing="1" w:line="460" w:lineRule="exact"/>
        <w:outlineLvl w:val="0"/>
        <w:rPr>
          <w:szCs w:val="21"/>
        </w:rPr>
      </w:pPr>
      <w:r w:rsidRPr="00A478C8">
        <w:rPr>
          <w:rFonts w:hint="eastAsia"/>
          <w:szCs w:val="21"/>
        </w:rPr>
        <w:t>1</w:t>
      </w:r>
      <w:r w:rsidRPr="00A478C8">
        <w:rPr>
          <w:rFonts w:hint="eastAsia"/>
          <w:szCs w:val="21"/>
        </w:rPr>
        <w:t>、乙方按照合同附件二中的服务条款就合同附件一中登记的内容向甲方提供保证质量的服务。涉及向原厂下单的服务，在本合同签订后</w:t>
      </w:r>
      <w:r w:rsidRPr="00A478C8">
        <w:rPr>
          <w:rFonts w:hint="eastAsia"/>
          <w:szCs w:val="21"/>
        </w:rPr>
        <w:t>20</w:t>
      </w:r>
      <w:r w:rsidRPr="00A478C8">
        <w:rPr>
          <w:rFonts w:hint="eastAsia"/>
          <w:szCs w:val="21"/>
        </w:rPr>
        <w:t>个工作日内必须完成，并将成功结果反馈甲方。涉及服务的项目，应在合同或其附件约定的时间内提供服务，解决问题时间不得超过</w:t>
      </w:r>
      <w:r w:rsidRPr="00A478C8">
        <w:rPr>
          <w:szCs w:val="21"/>
        </w:rPr>
        <w:t>3</w:t>
      </w:r>
      <w:r w:rsidRPr="00A478C8">
        <w:rPr>
          <w:rFonts w:hint="eastAsia"/>
          <w:szCs w:val="21"/>
        </w:rPr>
        <w:t>个工作日【甲方同意延长的除外】。</w:t>
      </w:r>
    </w:p>
    <w:p w14:paraId="5D8BEDCC" w14:textId="77777777" w:rsidR="0035531D" w:rsidRPr="00A478C8" w:rsidRDefault="0035531D" w:rsidP="0035531D">
      <w:pPr>
        <w:tabs>
          <w:tab w:val="left" w:pos="3510"/>
        </w:tabs>
        <w:spacing w:before="100" w:beforeAutospacing="1" w:after="100" w:afterAutospacing="1" w:line="460" w:lineRule="exact"/>
        <w:ind w:left="720" w:hanging="720"/>
        <w:outlineLvl w:val="0"/>
        <w:rPr>
          <w:b/>
          <w:bCs/>
          <w:szCs w:val="21"/>
        </w:rPr>
      </w:pPr>
      <w:r w:rsidRPr="00A478C8">
        <w:rPr>
          <w:rFonts w:hint="eastAsia"/>
          <w:szCs w:val="21"/>
        </w:rPr>
        <w:t>2</w:t>
      </w:r>
      <w:r w:rsidRPr="00A478C8">
        <w:rPr>
          <w:rFonts w:hint="eastAsia"/>
          <w:szCs w:val="21"/>
        </w:rPr>
        <w:t>、其它按照本合同应当由乙方完成或协助完成的工作。</w:t>
      </w:r>
    </w:p>
    <w:p w14:paraId="5C2E9A87" w14:textId="77777777" w:rsidR="0035531D" w:rsidRPr="00A478C8" w:rsidRDefault="0035531D" w:rsidP="0035531D">
      <w:pPr>
        <w:tabs>
          <w:tab w:val="left" w:pos="3510"/>
        </w:tabs>
        <w:spacing w:before="100" w:beforeAutospacing="1" w:after="100" w:afterAutospacing="1" w:line="460" w:lineRule="exact"/>
        <w:ind w:left="720" w:hanging="720"/>
        <w:outlineLvl w:val="0"/>
        <w:rPr>
          <w:b/>
          <w:bCs/>
          <w:szCs w:val="21"/>
        </w:rPr>
      </w:pPr>
      <w:r w:rsidRPr="00A478C8">
        <w:rPr>
          <w:rFonts w:hint="eastAsia"/>
          <w:b/>
          <w:bCs/>
          <w:szCs w:val="21"/>
        </w:rPr>
        <w:t>五、违约责任</w:t>
      </w:r>
    </w:p>
    <w:p w14:paraId="02EB0AB5" w14:textId="77777777" w:rsidR="0035531D" w:rsidRPr="00A478C8" w:rsidRDefault="0035531D" w:rsidP="0035531D">
      <w:pPr>
        <w:tabs>
          <w:tab w:val="left" w:pos="3510"/>
        </w:tabs>
        <w:spacing w:before="100" w:beforeAutospacing="1" w:after="100" w:afterAutospacing="1" w:line="460" w:lineRule="exact"/>
        <w:ind w:left="720" w:hanging="720"/>
        <w:outlineLvl w:val="0"/>
        <w:rPr>
          <w:szCs w:val="21"/>
        </w:rPr>
      </w:pPr>
      <w:r w:rsidRPr="00A478C8">
        <w:rPr>
          <w:rFonts w:hint="eastAsia"/>
          <w:szCs w:val="21"/>
        </w:rPr>
        <w:t>1</w:t>
      </w:r>
      <w:r w:rsidRPr="00A478C8">
        <w:rPr>
          <w:rFonts w:hint="eastAsia"/>
          <w:szCs w:val="21"/>
        </w:rPr>
        <w:t>、乙方违约责任：</w:t>
      </w:r>
    </w:p>
    <w:p w14:paraId="0E06772E" w14:textId="77777777" w:rsidR="0035531D" w:rsidRPr="00A478C8" w:rsidRDefault="0035531D" w:rsidP="0035531D">
      <w:pPr>
        <w:tabs>
          <w:tab w:val="left" w:pos="3510"/>
        </w:tabs>
        <w:spacing w:before="100" w:beforeAutospacing="1" w:after="100" w:afterAutospacing="1" w:line="460" w:lineRule="exact"/>
        <w:outlineLvl w:val="0"/>
        <w:rPr>
          <w:szCs w:val="21"/>
        </w:rPr>
      </w:pPr>
      <w:r w:rsidRPr="00A478C8">
        <w:rPr>
          <w:rFonts w:hint="eastAsia"/>
          <w:szCs w:val="21"/>
        </w:rPr>
        <w:t>（</w:t>
      </w:r>
      <w:r w:rsidRPr="00A478C8">
        <w:rPr>
          <w:rFonts w:hint="eastAsia"/>
          <w:szCs w:val="21"/>
        </w:rPr>
        <w:t>1</w:t>
      </w:r>
      <w:r w:rsidRPr="00A478C8">
        <w:rPr>
          <w:rFonts w:hint="eastAsia"/>
          <w:szCs w:val="21"/>
        </w:rPr>
        <w:t>）乙方逾期履行其所应尽的合同义务或未能按照合同附件约定的内容完成服务项目（所供服务与合同及其附件约定不符且在合同约定的期限内未能纠正的，视为违约，违反</w:t>
      </w:r>
      <w:r w:rsidRPr="00A478C8">
        <w:rPr>
          <w:szCs w:val="21"/>
        </w:rPr>
        <w:t>1</w:t>
      </w:r>
      <w:r w:rsidRPr="00A478C8">
        <w:rPr>
          <w:rFonts w:hint="eastAsia"/>
          <w:szCs w:val="21"/>
        </w:rPr>
        <w:t>次，给予提醒</w:t>
      </w:r>
      <w:r w:rsidRPr="00A478C8">
        <w:rPr>
          <w:szCs w:val="21"/>
        </w:rPr>
        <w:t>，</w:t>
      </w:r>
      <w:r w:rsidRPr="00A478C8">
        <w:rPr>
          <w:rFonts w:hint="eastAsia"/>
          <w:szCs w:val="21"/>
        </w:rPr>
        <w:t>违反</w:t>
      </w:r>
      <w:r w:rsidRPr="00A478C8">
        <w:rPr>
          <w:rFonts w:hint="eastAsia"/>
          <w:szCs w:val="21"/>
        </w:rPr>
        <w:t>2</w:t>
      </w:r>
      <w:r w:rsidRPr="00A478C8">
        <w:rPr>
          <w:rFonts w:hint="eastAsia"/>
          <w:szCs w:val="21"/>
        </w:rPr>
        <w:t>次</w:t>
      </w:r>
      <w:r w:rsidRPr="00A478C8">
        <w:rPr>
          <w:szCs w:val="21"/>
        </w:rPr>
        <w:t>（</w:t>
      </w:r>
      <w:r w:rsidRPr="00A478C8">
        <w:rPr>
          <w:rFonts w:hint="eastAsia"/>
          <w:szCs w:val="21"/>
        </w:rPr>
        <w:t>含</w:t>
      </w:r>
      <w:r w:rsidRPr="00A478C8">
        <w:rPr>
          <w:szCs w:val="21"/>
        </w:rPr>
        <w:t>）</w:t>
      </w:r>
      <w:r w:rsidRPr="00A478C8">
        <w:rPr>
          <w:rFonts w:hint="eastAsia"/>
          <w:szCs w:val="21"/>
        </w:rPr>
        <w:t>，</w:t>
      </w:r>
      <w:r w:rsidRPr="00A478C8">
        <w:rPr>
          <w:szCs w:val="21"/>
        </w:rPr>
        <w:t>每次</w:t>
      </w:r>
      <w:r w:rsidRPr="00A478C8">
        <w:rPr>
          <w:rFonts w:hint="eastAsia"/>
          <w:szCs w:val="21"/>
        </w:rPr>
        <w:t>按照合同总金额的</w:t>
      </w:r>
      <w:r w:rsidRPr="00A478C8">
        <w:rPr>
          <w:rFonts w:hint="eastAsia"/>
          <w:szCs w:val="21"/>
        </w:rPr>
        <w:t>1%</w:t>
      </w:r>
      <w:r w:rsidRPr="00A478C8">
        <w:rPr>
          <w:rFonts w:hint="eastAsia"/>
          <w:szCs w:val="21"/>
        </w:rPr>
        <w:t>向甲方支付违约金。所有违约金最高不超过合同总金额的</w:t>
      </w:r>
      <w:r w:rsidRPr="00A478C8">
        <w:rPr>
          <w:rFonts w:hint="eastAsia"/>
          <w:szCs w:val="21"/>
        </w:rPr>
        <w:t>20%</w:t>
      </w:r>
      <w:r w:rsidRPr="00A478C8">
        <w:rPr>
          <w:rFonts w:hint="eastAsia"/>
          <w:szCs w:val="21"/>
        </w:rPr>
        <w:t>。乙方逾期</w:t>
      </w:r>
      <w:r w:rsidRPr="00A478C8">
        <w:rPr>
          <w:rFonts w:hint="eastAsia"/>
          <w:szCs w:val="21"/>
        </w:rPr>
        <w:t>20</w:t>
      </w:r>
      <w:r w:rsidRPr="00A478C8">
        <w:rPr>
          <w:rFonts w:hint="eastAsia"/>
          <w:szCs w:val="21"/>
        </w:rPr>
        <w:t>日仍未能提供服务或者所提供服务无法解决甲方的</w:t>
      </w:r>
      <w:r w:rsidRPr="00A478C8">
        <w:rPr>
          <w:rFonts w:hint="eastAsia"/>
          <w:szCs w:val="21"/>
        </w:rPr>
        <w:lastRenderedPageBreak/>
        <w:t>系统运行问题的，甲方有权解除合同，并收回甲方已支付的所有款项，乙方对此须全力配合；解除合同后，乙方须向甲方支付罚金，罚金金额为合同金额的</w:t>
      </w:r>
      <w:r w:rsidRPr="00A478C8">
        <w:rPr>
          <w:rFonts w:hint="eastAsia"/>
          <w:szCs w:val="21"/>
        </w:rPr>
        <w:t>50%</w:t>
      </w:r>
      <w:r w:rsidRPr="00A478C8">
        <w:rPr>
          <w:rFonts w:hint="eastAsia"/>
          <w:szCs w:val="21"/>
        </w:rPr>
        <w:t>（包含违约金）；由此给甲方造成其他损失的，乙方应承担赔偿责任。</w:t>
      </w:r>
    </w:p>
    <w:p w14:paraId="2916E6BF" w14:textId="77777777" w:rsidR="0035531D" w:rsidRPr="00A478C8" w:rsidRDefault="0035531D" w:rsidP="0035531D">
      <w:pPr>
        <w:tabs>
          <w:tab w:val="left" w:pos="3510"/>
        </w:tabs>
        <w:spacing w:before="100" w:beforeAutospacing="1" w:after="100" w:afterAutospacing="1" w:line="460" w:lineRule="exact"/>
        <w:outlineLvl w:val="0"/>
        <w:rPr>
          <w:szCs w:val="21"/>
        </w:rPr>
      </w:pPr>
      <w:r w:rsidRPr="00A478C8">
        <w:rPr>
          <w:rFonts w:hint="eastAsia"/>
          <w:szCs w:val="21"/>
        </w:rPr>
        <w:t>（</w:t>
      </w:r>
      <w:r w:rsidRPr="00A478C8">
        <w:rPr>
          <w:rFonts w:hint="eastAsia"/>
          <w:szCs w:val="21"/>
        </w:rPr>
        <w:t>2</w:t>
      </w:r>
      <w:r w:rsidRPr="00A478C8">
        <w:rPr>
          <w:rFonts w:hint="eastAsia"/>
          <w:szCs w:val="21"/>
        </w:rPr>
        <w:t>）乙方所提供的服务不满足甲方对服务需求，若甲方同意接受则双方可重新协商合同价款；如果甲方不同意接受，则按照本条第（</w:t>
      </w:r>
      <w:r w:rsidRPr="00A478C8">
        <w:rPr>
          <w:rFonts w:hint="eastAsia"/>
          <w:szCs w:val="21"/>
        </w:rPr>
        <w:t>1</w:t>
      </w:r>
      <w:r w:rsidRPr="00A478C8">
        <w:rPr>
          <w:rFonts w:hint="eastAsia"/>
          <w:szCs w:val="21"/>
        </w:rPr>
        <w:t>）项约定执行合同。</w:t>
      </w:r>
    </w:p>
    <w:p w14:paraId="6E9EFF5B" w14:textId="77777777" w:rsidR="0035531D" w:rsidRPr="00A478C8" w:rsidRDefault="0035531D" w:rsidP="0035531D">
      <w:pPr>
        <w:tabs>
          <w:tab w:val="left" w:pos="3510"/>
        </w:tabs>
        <w:spacing w:before="100" w:beforeAutospacing="1" w:after="100" w:afterAutospacing="1" w:line="460" w:lineRule="exact"/>
        <w:outlineLvl w:val="0"/>
        <w:rPr>
          <w:szCs w:val="21"/>
        </w:rPr>
      </w:pPr>
      <w:r w:rsidRPr="00A478C8">
        <w:rPr>
          <w:rFonts w:hint="eastAsia"/>
          <w:szCs w:val="21"/>
        </w:rPr>
        <w:t>（</w:t>
      </w:r>
      <w:r w:rsidRPr="00A478C8">
        <w:rPr>
          <w:szCs w:val="21"/>
        </w:rPr>
        <w:t>3</w:t>
      </w:r>
      <w:r w:rsidRPr="00A478C8">
        <w:rPr>
          <w:rFonts w:hint="eastAsia"/>
          <w:szCs w:val="21"/>
        </w:rPr>
        <w:t>）甲方拒绝乙方服务须有书面理由，如甲方无故拒绝接受符合合同约定服务，</w:t>
      </w:r>
      <w:proofErr w:type="gramStart"/>
      <w:r w:rsidRPr="00A478C8">
        <w:rPr>
          <w:rFonts w:hint="eastAsia"/>
          <w:szCs w:val="21"/>
        </w:rPr>
        <w:t>不</w:t>
      </w:r>
      <w:proofErr w:type="gramEnd"/>
      <w:r w:rsidRPr="00A478C8">
        <w:rPr>
          <w:rFonts w:hint="eastAsia"/>
          <w:szCs w:val="21"/>
        </w:rPr>
        <w:t>视为乙方违约。</w:t>
      </w:r>
    </w:p>
    <w:p w14:paraId="64B73B52" w14:textId="77777777" w:rsidR="0035531D" w:rsidRPr="00A478C8" w:rsidRDefault="0035531D" w:rsidP="0035531D">
      <w:pPr>
        <w:tabs>
          <w:tab w:val="left" w:pos="3510"/>
        </w:tabs>
        <w:spacing w:before="100" w:beforeAutospacing="1" w:after="100" w:afterAutospacing="1" w:line="460" w:lineRule="exact"/>
        <w:outlineLvl w:val="0"/>
        <w:rPr>
          <w:szCs w:val="21"/>
        </w:rPr>
      </w:pPr>
      <w:r w:rsidRPr="00A478C8">
        <w:rPr>
          <w:rFonts w:hint="eastAsia"/>
          <w:szCs w:val="21"/>
        </w:rPr>
        <w:t>（</w:t>
      </w:r>
      <w:r w:rsidRPr="00A478C8">
        <w:rPr>
          <w:rFonts w:hint="eastAsia"/>
          <w:szCs w:val="21"/>
        </w:rPr>
        <w:t>4</w:t>
      </w:r>
      <w:r w:rsidRPr="00A478C8">
        <w:rPr>
          <w:rFonts w:hint="eastAsia"/>
          <w:szCs w:val="21"/>
        </w:rPr>
        <w:t>）乙方私自变更项目人员或未按项目人员名单提供服务，甲方有权要求乙方改正。乙方每延迟一天改正，甲方收取违约金人民币</w:t>
      </w:r>
      <w:r w:rsidRPr="00A478C8">
        <w:rPr>
          <w:rFonts w:hint="eastAsia"/>
          <w:szCs w:val="21"/>
        </w:rPr>
        <w:t xml:space="preserve"> 1000 </w:t>
      </w:r>
      <w:r w:rsidRPr="00A478C8">
        <w:rPr>
          <w:rFonts w:hint="eastAsia"/>
          <w:szCs w:val="21"/>
        </w:rPr>
        <w:t>元。如遇特殊情况需调整人员名单的，则须填写项目人员变更单并经甲乙双方代表及监督人员共同签字后生效（项目人员变更单详见附件四）。甲方对乙方的项目组成员进行资质审核，在业务推进过程中，甲方有权要求乙方更换人员。若乙方安排更换的人员仍不符合甲方要求，导致项目延期的，每延期一日按合同总金额的千分之三向甲方支付违约金，累计违约金最高不超过合同总金额的</w:t>
      </w:r>
      <w:r w:rsidRPr="00A478C8">
        <w:rPr>
          <w:rFonts w:hint="eastAsia"/>
          <w:szCs w:val="21"/>
        </w:rPr>
        <w:t xml:space="preserve">20% </w:t>
      </w:r>
      <w:r w:rsidRPr="00A478C8">
        <w:rPr>
          <w:rFonts w:hint="eastAsia"/>
          <w:szCs w:val="21"/>
        </w:rPr>
        <w:t>，由此给甲方造成其他损失的，乙方应承担赔偿责任。</w:t>
      </w:r>
    </w:p>
    <w:p w14:paraId="646B9CF7" w14:textId="77777777" w:rsidR="0035531D" w:rsidRPr="00A478C8" w:rsidRDefault="0035531D" w:rsidP="0035531D">
      <w:pPr>
        <w:tabs>
          <w:tab w:val="left" w:pos="3510"/>
        </w:tabs>
        <w:spacing w:before="100" w:beforeAutospacing="1" w:after="100" w:afterAutospacing="1" w:line="460" w:lineRule="exact"/>
        <w:outlineLvl w:val="0"/>
        <w:rPr>
          <w:szCs w:val="21"/>
        </w:rPr>
      </w:pPr>
    </w:p>
    <w:p w14:paraId="0F71AA51" w14:textId="77777777" w:rsidR="0035531D" w:rsidRPr="00A478C8" w:rsidRDefault="0035531D" w:rsidP="0035531D">
      <w:pPr>
        <w:tabs>
          <w:tab w:val="left" w:pos="3510"/>
        </w:tabs>
        <w:spacing w:before="100" w:beforeAutospacing="1" w:after="100" w:afterAutospacing="1" w:line="460" w:lineRule="exact"/>
        <w:ind w:left="720" w:hanging="720"/>
        <w:outlineLvl w:val="0"/>
        <w:rPr>
          <w:szCs w:val="21"/>
        </w:rPr>
      </w:pPr>
      <w:r w:rsidRPr="00A478C8">
        <w:rPr>
          <w:rFonts w:hint="eastAsia"/>
          <w:szCs w:val="21"/>
        </w:rPr>
        <w:t>2</w:t>
      </w:r>
      <w:r w:rsidRPr="00A478C8">
        <w:rPr>
          <w:rFonts w:hint="eastAsia"/>
          <w:szCs w:val="21"/>
        </w:rPr>
        <w:t>、甲方违约责任：</w:t>
      </w:r>
    </w:p>
    <w:p w14:paraId="169F9F33" w14:textId="77777777" w:rsidR="0035531D" w:rsidRPr="00A478C8" w:rsidRDefault="0035531D" w:rsidP="0035531D">
      <w:pPr>
        <w:tabs>
          <w:tab w:val="left" w:pos="3510"/>
        </w:tabs>
        <w:spacing w:before="100" w:beforeAutospacing="1" w:after="100" w:afterAutospacing="1" w:line="460" w:lineRule="exact"/>
        <w:outlineLvl w:val="0"/>
        <w:rPr>
          <w:szCs w:val="21"/>
        </w:rPr>
      </w:pPr>
      <w:r w:rsidRPr="00A478C8">
        <w:rPr>
          <w:rFonts w:hint="eastAsia"/>
          <w:szCs w:val="21"/>
        </w:rPr>
        <w:t>（</w:t>
      </w:r>
      <w:r w:rsidRPr="00A478C8">
        <w:rPr>
          <w:rFonts w:hint="eastAsia"/>
          <w:szCs w:val="21"/>
        </w:rPr>
        <w:t>1</w:t>
      </w:r>
      <w:r w:rsidRPr="00A478C8">
        <w:rPr>
          <w:rFonts w:hint="eastAsia"/>
          <w:szCs w:val="21"/>
        </w:rPr>
        <w:t>）甲方逾期付款的，每日须按合同总金额的百分之一的标准向乙方支付违约金。此项违约金最高不超过合同总金额的</w:t>
      </w:r>
      <w:r w:rsidRPr="00A478C8">
        <w:rPr>
          <w:rFonts w:hint="eastAsia"/>
          <w:szCs w:val="21"/>
        </w:rPr>
        <w:t>20%</w:t>
      </w:r>
      <w:r w:rsidRPr="00A478C8">
        <w:rPr>
          <w:rFonts w:hint="eastAsia"/>
          <w:szCs w:val="21"/>
        </w:rPr>
        <w:t>。甲方逾期</w:t>
      </w:r>
      <w:r w:rsidRPr="00A478C8">
        <w:rPr>
          <w:szCs w:val="21"/>
        </w:rPr>
        <w:t>30</w:t>
      </w:r>
      <w:r w:rsidRPr="00A478C8">
        <w:rPr>
          <w:rFonts w:hint="eastAsia"/>
          <w:szCs w:val="21"/>
        </w:rPr>
        <w:t>天仍未能支付合同规定款项的，乙方有权解除合同，并有权</w:t>
      </w:r>
      <w:proofErr w:type="gramStart"/>
      <w:r w:rsidRPr="00A478C8">
        <w:rPr>
          <w:rFonts w:hint="eastAsia"/>
          <w:szCs w:val="21"/>
        </w:rPr>
        <w:t>不</w:t>
      </w:r>
      <w:proofErr w:type="gramEnd"/>
      <w:r w:rsidRPr="00A478C8">
        <w:rPr>
          <w:rFonts w:hint="eastAsia"/>
          <w:szCs w:val="21"/>
        </w:rPr>
        <w:t>返还甲方已支付款项。</w:t>
      </w:r>
    </w:p>
    <w:p w14:paraId="04AB1CBB" w14:textId="77777777" w:rsidR="0035531D" w:rsidRPr="00A478C8" w:rsidRDefault="0035531D" w:rsidP="0035531D">
      <w:pPr>
        <w:tabs>
          <w:tab w:val="left" w:pos="3510"/>
        </w:tabs>
        <w:spacing w:before="100" w:beforeAutospacing="1" w:after="100" w:afterAutospacing="1" w:line="460" w:lineRule="exact"/>
        <w:outlineLvl w:val="0"/>
        <w:rPr>
          <w:szCs w:val="21"/>
        </w:rPr>
      </w:pPr>
      <w:r w:rsidRPr="00A478C8">
        <w:rPr>
          <w:rFonts w:hint="eastAsia"/>
          <w:szCs w:val="21"/>
        </w:rPr>
        <w:t>3</w:t>
      </w:r>
      <w:r w:rsidRPr="00A478C8">
        <w:rPr>
          <w:rFonts w:hint="eastAsia"/>
          <w:szCs w:val="21"/>
        </w:rPr>
        <w:t>、违约金及罚金支付：所有</w:t>
      </w:r>
      <w:proofErr w:type="gramStart"/>
      <w:r w:rsidRPr="00A478C8">
        <w:rPr>
          <w:rFonts w:hint="eastAsia"/>
          <w:szCs w:val="21"/>
        </w:rPr>
        <w:t>一</w:t>
      </w:r>
      <w:proofErr w:type="gramEnd"/>
      <w:r w:rsidRPr="00A478C8">
        <w:rPr>
          <w:rFonts w:hint="eastAsia"/>
          <w:szCs w:val="21"/>
        </w:rPr>
        <w:t>方向另一方支付的违约金和罚金须在相应情形发生后</w:t>
      </w:r>
      <w:r w:rsidRPr="00A478C8">
        <w:rPr>
          <w:rFonts w:hint="eastAsia"/>
          <w:szCs w:val="21"/>
        </w:rPr>
        <w:t>5</w:t>
      </w:r>
      <w:r w:rsidRPr="00A478C8">
        <w:rPr>
          <w:rFonts w:hint="eastAsia"/>
          <w:szCs w:val="21"/>
        </w:rPr>
        <w:t>个工作日内支付，每延迟一日按照罚金金额的</w:t>
      </w:r>
      <w:r w:rsidRPr="00A478C8">
        <w:rPr>
          <w:rFonts w:hint="eastAsia"/>
          <w:szCs w:val="21"/>
        </w:rPr>
        <w:t>1%</w:t>
      </w:r>
      <w:r w:rsidRPr="00A478C8">
        <w:rPr>
          <w:rFonts w:hint="eastAsia"/>
          <w:szCs w:val="21"/>
        </w:rPr>
        <w:t>支付罚息。乙方违约后甲方收回已支付款项的支付方式及</w:t>
      </w:r>
      <w:proofErr w:type="gramStart"/>
      <w:r w:rsidRPr="00A478C8">
        <w:rPr>
          <w:rFonts w:hint="eastAsia"/>
          <w:szCs w:val="21"/>
        </w:rPr>
        <w:t>罚息照此</w:t>
      </w:r>
      <w:proofErr w:type="gramEnd"/>
      <w:r w:rsidRPr="00A478C8">
        <w:rPr>
          <w:rFonts w:hint="eastAsia"/>
          <w:szCs w:val="21"/>
        </w:rPr>
        <w:t>办理。</w:t>
      </w:r>
    </w:p>
    <w:p w14:paraId="3379E410" w14:textId="77777777" w:rsidR="0035531D" w:rsidRPr="00A478C8" w:rsidRDefault="0035531D" w:rsidP="0035531D">
      <w:pPr>
        <w:tabs>
          <w:tab w:val="left" w:pos="3510"/>
        </w:tabs>
        <w:spacing w:before="100" w:beforeAutospacing="1" w:after="100" w:afterAutospacing="1" w:line="460" w:lineRule="exact"/>
        <w:ind w:left="720" w:hanging="720"/>
        <w:outlineLvl w:val="0"/>
        <w:rPr>
          <w:b/>
          <w:bCs/>
          <w:szCs w:val="21"/>
        </w:rPr>
      </w:pPr>
      <w:r w:rsidRPr="00A478C8">
        <w:rPr>
          <w:rFonts w:hint="eastAsia"/>
          <w:b/>
          <w:bCs/>
          <w:szCs w:val="21"/>
        </w:rPr>
        <w:t>六、争议解决方式</w:t>
      </w:r>
    </w:p>
    <w:p w14:paraId="662F0124" w14:textId="77777777" w:rsidR="0035531D" w:rsidRPr="00A478C8" w:rsidRDefault="0035531D" w:rsidP="0035531D">
      <w:pPr>
        <w:pStyle w:val="3"/>
        <w:spacing w:line="360" w:lineRule="auto"/>
        <w:ind w:firstLineChars="200" w:firstLine="420"/>
        <w:rPr>
          <w:rFonts w:ascii="宋体" w:hAnsi="宋体" w:cs="宋体"/>
          <w:color w:val="000000"/>
          <w:kern w:val="0"/>
          <w:sz w:val="21"/>
          <w:szCs w:val="21"/>
        </w:rPr>
      </w:pPr>
      <w:r w:rsidRPr="00A478C8">
        <w:rPr>
          <w:rFonts w:ascii="宋体" w:hAnsi="宋体" w:cs="宋体" w:hint="eastAsia"/>
          <w:color w:val="000000"/>
          <w:kern w:val="0"/>
          <w:sz w:val="21"/>
          <w:szCs w:val="21"/>
        </w:rPr>
        <w:t>如履行本合同发生争议，双方应首先协商解决。如协商不成，任何一方均可向甲方所在地的人民法院提起诉讼，通过法律程序予以解决。</w:t>
      </w:r>
    </w:p>
    <w:p w14:paraId="344BBF49" w14:textId="77777777" w:rsidR="0035531D" w:rsidRPr="00A478C8" w:rsidRDefault="0035531D" w:rsidP="0035531D">
      <w:pPr>
        <w:tabs>
          <w:tab w:val="left" w:pos="3510"/>
        </w:tabs>
        <w:spacing w:before="100" w:beforeAutospacing="1" w:after="100" w:afterAutospacing="1" w:line="460" w:lineRule="exact"/>
        <w:ind w:left="720" w:hanging="720"/>
        <w:outlineLvl w:val="0"/>
        <w:rPr>
          <w:szCs w:val="21"/>
        </w:rPr>
      </w:pPr>
      <w:r w:rsidRPr="00A478C8">
        <w:rPr>
          <w:rFonts w:hint="eastAsia"/>
          <w:b/>
          <w:bCs/>
          <w:szCs w:val="21"/>
        </w:rPr>
        <w:lastRenderedPageBreak/>
        <w:t>七、商业秘密</w:t>
      </w:r>
    </w:p>
    <w:p w14:paraId="58F61B00" w14:textId="77777777" w:rsidR="0035531D" w:rsidRPr="00A478C8" w:rsidRDefault="0035531D" w:rsidP="0035531D">
      <w:pPr>
        <w:pStyle w:val="3"/>
        <w:spacing w:line="360" w:lineRule="auto"/>
        <w:ind w:firstLineChars="200" w:firstLine="420"/>
        <w:rPr>
          <w:rFonts w:ascii="宋体" w:hAnsi="宋体" w:cs="宋体"/>
          <w:color w:val="000000"/>
          <w:kern w:val="0"/>
          <w:sz w:val="21"/>
          <w:szCs w:val="21"/>
        </w:rPr>
      </w:pPr>
      <w:r w:rsidRPr="00A478C8">
        <w:rPr>
          <w:rFonts w:ascii="宋体" w:hAnsi="宋体" w:cs="宋体" w:hint="eastAsia"/>
          <w:color w:val="000000"/>
          <w:kern w:val="0"/>
          <w:sz w:val="21"/>
          <w:szCs w:val="21"/>
        </w:rPr>
        <w:t>在本合同生效后，任何</w:t>
      </w:r>
      <w:proofErr w:type="gramStart"/>
      <w:r w:rsidRPr="00A478C8">
        <w:rPr>
          <w:rFonts w:ascii="宋体" w:hAnsi="宋体" w:cs="宋体" w:hint="eastAsia"/>
          <w:color w:val="000000"/>
          <w:kern w:val="0"/>
          <w:sz w:val="21"/>
          <w:szCs w:val="21"/>
        </w:rPr>
        <w:t>一</w:t>
      </w:r>
      <w:proofErr w:type="gramEnd"/>
      <w:r w:rsidRPr="00A478C8">
        <w:rPr>
          <w:rFonts w:ascii="宋体" w:hAnsi="宋体" w:cs="宋体" w:hint="eastAsia"/>
          <w:color w:val="000000"/>
          <w:kern w:val="0"/>
          <w:sz w:val="21"/>
          <w:szCs w:val="21"/>
        </w:rPr>
        <w:t>方向另一方提供的、该另一方不能从公共渠道取得的信息均构成提供方的保密信息，接受信息的一方</w:t>
      </w:r>
      <w:proofErr w:type="gramStart"/>
      <w:r w:rsidRPr="00A478C8">
        <w:rPr>
          <w:rFonts w:ascii="宋体" w:hAnsi="宋体" w:cs="宋体" w:hint="eastAsia"/>
          <w:color w:val="000000"/>
          <w:kern w:val="0"/>
          <w:sz w:val="21"/>
          <w:szCs w:val="21"/>
        </w:rPr>
        <w:t>除非为</w:t>
      </w:r>
      <w:proofErr w:type="gramEnd"/>
      <w:r w:rsidRPr="00A478C8">
        <w:rPr>
          <w:rFonts w:ascii="宋体" w:hAnsi="宋体" w:cs="宋体" w:hint="eastAsia"/>
          <w:color w:val="000000"/>
          <w:kern w:val="0"/>
          <w:sz w:val="21"/>
          <w:szCs w:val="21"/>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7476B3C7" w14:textId="77777777" w:rsidR="0035531D" w:rsidRPr="00A478C8" w:rsidRDefault="0035531D" w:rsidP="0035531D">
      <w:pPr>
        <w:pStyle w:val="3"/>
        <w:spacing w:line="360" w:lineRule="auto"/>
        <w:ind w:firstLineChars="200" w:firstLine="420"/>
        <w:rPr>
          <w:rFonts w:ascii="宋体" w:hAnsi="宋体" w:cs="宋体"/>
          <w:color w:val="000000"/>
          <w:kern w:val="0"/>
          <w:sz w:val="21"/>
          <w:szCs w:val="21"/>
        </w:rPr>
      </w:pPr>
      <w:r w:rsidRPr="00A478C8">
        <w:rPr>
          <w:rFonts w:ascii="宋体" w:hAnsi="宋体" w:cs="宋体" w:hint="eastAsia"/>
          <w:color w:val="000000"/>
          <w:kern w:val="0"/>
          <w:sz w:val="21"/>
          <w:szCs w:val="21"/>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08DBBEE6" w14:textId="77777777" w:rsidR="0035531D" w:rsidRPr="00A478C8" w:rsidRDefault="0035531D" w:rsidP="0035531D">
      <w:pPr>
        <w:tabs>
          <w:tab w:val="left" w:pos="3510"/>
        </w:tabs>
        <w:spacing w:before="100" w:beforeAutospacing="1" w:after="100" w:afterAutospacing="1" w:line="460" w:lineRule="exact"/>
        <w:ind w:left="720" w:hanging="720"/>
        <w:outlineLvl w:val="0"/>
        <w:rPr>
          <w:b/>
          <w:bCs/>
          <w:szCs w:val="21"/>
        </w:rPr>
      </w:pPr>
      <w:r w:rsidRPr="00A478C8">
        <w:rPr>
          <w:rFonts w:hint="eastAsia"/>
          <w:b/>
          <w:bCs/>
          <w:szCs w:val="21"/>
        </w:rPr>
        <w:t>八、权利瑕疵担保</w:t>
      </w:r>
    </w:p>
    <w:p w14:paraId="71373CB7" w14:textId="77777777" w:rsidR="0035531D" w:rsidRPr="00A478C8" w:rsidRDefault="0035531D" w:rsidP="0035531D">
      <w:pPr>
        <w:pStyle w:val="3"/>
        <w:spacing w:line="360" w:lineRule="auto"/>
        <w:ind w:firstLineChars="200" w:firstLine="420"/>
        <w:rPr>
          <w:rFonts w:ascii="宋体" w:hAnsi="宋体" w:cs="宋体"/>
          <w:color w:val="000000"/>
          <w:kern w:val="0"/>
          <w:sz w:val="21"/>
          <w:szCs w:val="21"/>
        </w:rPr>
      </w:pPr>
      <w:r w:rsidRPr="00A478C8">
        <w:rPr>
          <w:rFonts w:ascii="宋体" w:hAnsi="宋体" w:cs="宋体" w:hint="eastAsia"/>
          <w:color w:val="000000"/>
          <w:kern w:val="0"/>
          <w:sz w:val="21"/>
          <w:szCs w:val="21"/>
        </w:rPr>
        <w:t xml:space="preserve"> 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14:paraId="6F213D67" w14:textId="77777777" w:rsidR="0035531D" w:rsidRPr="00A478C8" w:rsidRDefault="0035531D" w:rsidP="0035531D">
      <w:pPr>
        <w:tabs>
          <w:tab w:val="left" w:pos="3510"/>
        </w:tabs>
        <w:spacing w:before="100" w:beforeAutospacing="1" w:after="100" w:afterAutospacing="1" w:line="460" w:lineRule="exact"/>
        <w:ind w:left="720" w:hanging="720"/>
        <w:outlineLvl w:val="0"/>
        <w:rPr>
          <w:b/>
          <w:bCs/>
          <w:szCs w:val="21"/>
        </w:rPr>
      </w:pPr>
      <w:r w:rsidRPr="00A478C8">
        <w:rPr>
          <w:rFonts w:hint="eastAsia"/>
          <w:b/>
          <w:bCs/>
          <w:szCs w:val="21"/>
        </w:rPr>
        <w:t>九、不可抗力和其他延时</w:t>
      </w:r>
    </w:p>
    <w:p w14:paraId="693D7B3F" w14:textId="77777777" w:rsidR="0035531D" w:rsidRPr="00A478C8" w:rsidRDefault="0035531D" w:rsidP="0035531D">
      <w:pPr>
        <w:tabs>
          <w:tab w:val="left" w:pos="3510"/>
        </w:tabs>
        <w:spacing w:line="460" w:lineRule="exact"/>
        <w:ind w:firstLineChars="250" w:firstLine="525"/>
        <w:rPr>
          <w:color w:val="000000"/>
          <w:szCs w:val="21"/>
        </w:rPr>
      </w:pPr>
      <w:r w:rsidRPr="00A478C8">
        <w:rPr>
          <w:rFonts w:hint="eastAsia"/>
          <w:color w:val="000000"/>
          <w:szCs w:val="21"/>
        </w:rPr>
        <w:t>如果本合同的其中一方因受战争、火灾、洪水、台风、地震、国内骚乱或其它灾害影响，而不能履行本合同，则履约时间应该被相应地延长，而且对于因延时而造成的损失，任何一方都不必承担责任。</w:t>
      </w:r>
    </w:p>
    <w:p w14:paraId="76AE1034" w14:textId="77777777" w:rsidR="0035531D" w:rsidRPr="00A478C8" w:rsidRDefault="0035531D" w:rsidP="0035531D">
      <w:pPr>
        <w:tabs>
          <w:tab w:val="left" w:pos="3510"/>
        </w:tabs>
        <w:spacing w:line="460" w:lineRule="exact"/>
        <w:ind w:firstLineChars="250" w:firstLine="525"/>
        <w:rPr>
          <w:color w:val="000000"/>
          <w:szCs w:val="21"/>
        </w:rPr>
      </w:pPr>
      <w:r w:rsidRPr="00A478C8">
        <w:rPr>
          <w:rFonts w:hint="eastAsia"/>
          <w:color w:val="000000"/>
          <w:szCs w:val="21"/>
        </w:rPr>
        <w:t>受阻的一方应在不可抗力因素发生后尽可能短的时间内通过传真通知另一方，并在此后十四天内，用航空挂号信将有关部门签发的书面证明作为证据发送给另一方。</w:t>
      </w:r>
    </w:p>
    <w:p w14:paraId="0EB07F73" w14:textId="77777777" w:rsidR="0035531D" w:rsidRPr="00A478C8" w:rsidRDefault="0035531D" w:rsidP="0035531D">
      <w:pPr>
        <w:tabs>
          <w:tab w:val="left" w:pos="3510"/>
        </w:tabs>
        <w:spacing w:line="460" w:lineRule="exact"/>
        <w:ind w:firstLineChars="250" w:firstLine="525"/>
        <w:rPr>
          <w:color w:val="000000"/>
          <w:szCs w:val="21"/>
        </w:rPr>
      </w:pPr>
      <w:r w:rsidRPr="00A478C8">
        <w:rPr>
          <w:rFonts w:hint="eastAsia"/>
          <w:color w:val="000000"/>
          <w:szCs w:val="21"/>
        </w:rPr>
        <w:t>如果不可抗力因素的影响将持续十五天以上，双方应该通过友好谈判的方式，就本合同的进一步实施尽快达成协议。</w:t>
      </w:r>
    </w:p>
    <w:p w14:paraId="24160944" w14:textId="77777777" w:rsidR="0035531D" w:rsidRPr="00A478C8" w:rsidRDefault="0035531D" w:rsidP="0035531D">
      <w:pPr>
        <w:tabs>
          <w:tab w:val="left" w:pos="3510"/>
        </w:tabs>
        <w:spacing w:before="100" w:beforeAutospacing="1" w:after="100" w:afterAutospacing="1" w:line="460" w:lineRule="exact"/>
        <w:ind w:left="720" w:hanging="720"/>
        <w:outlineLvl w:val="0"/>
        <w:rPr>
          <w:b/>
          <w:bCs/>
          <w:szCs w:val="21"/>
        </w:rPr>
      </w:pPr>
      <w:r w:rsidRPr="00A478C8">
        <w:rPr>
          <w:rFonts w:hint="eastAsia"/>
          <w:b/>
          <w:bCs/>
          <w:szCs w:val="21"/>
        </w:rPr>
        <w:t>十、合同效力及变更</w:t>
      </w:r>
    </w:p>
    <w:p w14:paraId="7C6E28CD" w14:textId="77777777" w:rsidR="0035531D" w:rsidRPr="00A478C8" w:rsidRDefault="0035531D" w:rsidP="0035531D">
      <w:pPr>
        <w:adjustRightInd w:val="0"/>
        <w:spacing w:line="460" w:lineRule="exact"/>
        <w:ind w:firstLineChars="200" w:firstLine="420"/>
        <w:rPr>
          <w:color w:val="000000"/>
          <w:szCs w:val="21"/>
        </w:rPr>
      </w:pPr>
      <w:r w:rsidRPr="00A478C8">
        <w:rPr>
          <w:rFonts w:hint="eastAsia"/>
          <w:color w:val="000000"/>
          <w:szCs w:val="21"/>
        </w:rPr>
        <w:t>本合同经双方加盖公章或合同专用章后生效，并以最后签订盖章日期为生效日期，</w:t>
      </w:r>
      <w:proofErr w:type="gramStart"/>
      <w:r w:rsidRPr="00A478C8">
        <w:rPr>
          <w:rFonts w:hint="eastAsia"/>
          <w:color w:val="000000"/>
          <w:szCs w:val="21"/>
        </w:rPr>
        <w:t>仅一</w:t>
      </w:r>
      <w:r w:rsidRPr="00A478C8">
        <w:rPr>
          <w:rFonts w:hint="eastAsia"/>
          <w:color w:val="000000"/>
          <w:szCs w:val="21"/>
        </w:rPr>
        <w:lastRenderedPageBreak/>
        <w:t>方</w:t>
      </w:r>
      <w:proofErr w:type="gramEnd"/>
      <w:r w:rsidRPr="00A478C8">
        <w:rPr>
          <w:rFonts w:hint="eastAsia"/>
          <w:color w:val="000000"/>
          <w:szCs w:val="21"/>
        </w:rPr>
        <w:t>填写日期，则该日期为合同生效日期，若双方均未填写日期，本合同不生效。</w:t>
      </w:r>
    </w:p>
    <w:p w14:paraId="29203C08" w14:textId="77777777" w:rsidR="0035531D" w:rsidRPr="00A478C8" w:rsidRDefault="0035531D" w:rsidP="0035531D">
      <w:pPr>
        <w:adjustRightInd w:val="0"/>
        <w:spacing w:line="460" w:lineRule="exact"/>
        <w:ind w:firstLineChars="200" w:firstLine="420"/>
        <w:rPr>
          <w:color w:val="000000"/>
          <w:szCs w:val="21"/>
        </w:rPr>
      </w:pPr>
      <w:r w:rsidRPr="00A478C8">
        <w:rPr>
          <w:rFonts w:hint="eastAsia"/>
          <w:color w:val="000000"/>
          <w:szCs w:val="21"/>
        </w:rPr>
        <w:t>合同未尽事宜双方应协商解决，必要时可签订补充协议，补充协议作为合同附件与合同正本有同等法律效力。</w:t>
      </w:r>
    </w:p>
    <w:p w14:paraId="54ABC69D" w14:textId="77777777" w:rsidR="0035531D" w:rsidRPr="00A478C8" w:rsidRDefault="0035531D" w:rsidP="0035531D">
      <w:pPr>
        <w:adjustRightInd w:val="0"/>
        <w:spacing w:line="460" w:lineRule="exact"/>
        <w:ind w:firstLineChars="200" w:firstLine="420"/>
        <w:rPr>
          <w:color w:val="000000"/>
          <w:szCs w:val="21"/>
        </w:rPr>
      </w:pPr>
      <w:r w:rsidRPr="00A478C8">
        <w:rPr>
          <w:rFonts w:hint="eastAsia"/>
          <w:color w:val="000000"/>
          <w:szCs w:val="21"/>
        </w:rPr>
        <w:t>特别约定：合同及其附件构成全部合同，合同签订之日起，双方以前或执行本合同过程中所做的任何口头交流、声明或协议等相关文件均告无效。本协议任何一方均可提出对本合同内容的补充和修订，但是任何补充和</w:t>
      </w:r>
      <w:proofErr w:type="gramStart"/>
      <w:r w:rsidRPr="00A478C8">
        <w:rPr>
          <w:rFonts w:hint="eastAsia"/>
          <w:color w:val="000000"/>
          <w:szCs w:val="21"/>
        </w:rPr>
        <w:t>修订仅</w:t>
      </w:r>
      <w:proofErr w:type="gramEnd"/>
      <w:r w:rsidRPr="00A478C8">
        <w:rPr>
          <w:rFonts w:hint="eastAsia"/>
          <w:color w:val="000000"/>
          <w:szCs w:val="21"/>
        </w:rPr>
        <w:t>能以合同各方盖章的书面文件形式进行，该类文件是本合同的有效组成部分。</w:t>
      </w:r>
    </w:p>
    <w:p w14:paraId="5CEF485B" w14:textId="77777777" w:rsidR="0035531D" w:rsidRPr="00A478C8" w:rsidRDefault="0035531D" w:rsidP="0035531D">
      <w:pPr>
        <w:adjustRightInd w:val="0"/>
        <w:spacing w:line="460" w:lineRule="exact"/>
        <w:ind w:firstLineChars="200" w:firstLine="420"/>
        <w:rPr>
          <w:color w:val="000000"/>
          <w:szCs w:val="21"/>
        </w:rPr>
      </w:pPr>
      <w:r w:rsidRPr="00A478C8">
        <w:rPr>
          <w:rFonts w:hint="eastAsia"/>
          <w:color w:val="000000"/>
          <w:szCs w:val="21"/>
        </w:rPr>
        <w:t>本合同一式肆份，甲乙双方各执贰份，具有同等法律效力。</w:t>
      </w:r>
    </w:p>
    <w:p w14:paraId="62B7A44C" w14:textId="77777777" w:rsidR="0035531D" w:rsidRPr="00A478C8" w:rsidRDefault="0035531D" w:rsidP="0035531D">
      <w:pPr>
        <w:adjustRightInd w:val="0"/>
        <w:spacing w:line="460" w:lineRule="exact"/>
        <w:ind w:firstLineChars="200" w:firstLine="420"/>
        <w:rPr>
          <w:szCs w:val="21"/>
        </w:rPr>
      </w:pPr>
      <w:r w:rsidRPr="00A478C8">
        <w:rPr>
          <w:szCs w:val="21"/>
        </w:rPr>
        <w:t>甲方在其官网上</w:t>
      </w:r>
      <w:r w:rsidRPr="00A478C8">
        <w:rPr>
          <w:rFonts w:hint="eastAsia"/>
          <w:szCs w:val="21"/>
        </w:rPr>
        <w:t>公告的内容及乙方的投标文件作为本合同的一部分，具有同等法律效力，如有不一致，以乙方的投标文件为准。</w:t>
      </w:r>
    </w:p>
    <w:p w14:paraId="3A26DE43" w14:textId="77777777" w:rsidR="0035531D" w:rsidRPr="00A478C8" w:rsidRDefault="0035531D" w:rsidP="0035531D">
      <w:pPr>
        <w:adjustRightInd w:val="0"/>
        <w:spacing w:line="460" w:lineRule="exact"/>
        <w:ind w:firstLineChars="200" w:firstLine="420"/>
        <w:rPr>
          <w:szCs w:val="21"/>
        </w:rPr>
      </w:pPr>
      <w:r w:rsidRPr="00A478C8">
        <w:rPr>
          <w:rFonts w:hint="eastAsia"/>
          <w:szCs w:val="21"/>
        </w:rPr>
        <w:t>乙方在本项目招标过程中如有参与围标、串标或陪标等舞弊或作假行为的，一经甲方核实则构成违约，乙方</w:t>
      </w:r>
      <w:proofErr w:type="gramStart"/>
      <w:r w:rsidRPr="00A478C8">
        <w:rPr>
          <w:rFonts w:hint="eastAsia"/>
          <w:szCs w:val="21"/>
        </w:rPr>
        <w:t>应承担本合同</w:t>
      </w:r>
      <w:proofErr w:type="gramEnd"/>
      <w:r w:rsidRPr="00A478C8">
        <w:rPr>
          <w:rFonts w:hint="eastAsia"/>
          <w:szCs w:val="21"/>
        </w:rPr>
        <w:t>总额</w:t>
      </w:r>
      <w:r w:rsidRPr="00A478C8">
        <w:rPr>
          <w:rFonts w:hint="eastAsia"/>
          <w:szCs w:val="21"/>
        </w:rPr>
        <w:t>20%</w:t>
      </w:r>
      <w:r w:rsidRPr="00A478C8">
        <w:rPr>
          <w:rFonts w:hint="eastAsia"/>
          <w:szCs w:val="21"/>
        </w:rPr>
        <w:t>的违约金并返还甲方已支付的全部合同款项。同时，甲方有权终止本合同。若造成甲方其他损失，乙方须进行赔付。</w:t>
      </w:r>
    </w:p>
    <w:p w14:paraId="00298457" w14:textId="77777777" w:rsidR="0035531D" w:rsidRPr="00A478C8" w:rsidRDefault="0035531D" w:rsidP="0035531D">
      <w:pPr>
        <w:tabs>
          <w:tab w:val="left" w:pos="360"/>
        </w:tabs>
        <w:spacing w:line="300" w:lineRule="auto"/>
        <w:rPr>
          <w:szCs w:val="21"/>
        </w:rPr>
      </w:pPr>
    </w:p>
    <w:p w14:paraId="53C6A278" w14:textId="77777777" w:rsidR="0035531D" w:rsidRPr="00A478C8" w:rsidRDefault="0035531D" w:rsidP="0035531D">
      <w:pPr>
        <w:tabs>
          <w:tab w:val="left" w:pos="360"/>
        </w:tabs>
        <w:spacing w:line="300" w:lineRule="auto"/>
        <w:rPr>
          <w:szCs w:val="21"/>
        </w:rPr>
      </w:pPr>
    </w:p>
    <w:p w14:paraId="0653BD86" w14:textId="77777777" w:rsidR="0035531D" w:rsidRPr="00A478C8" w:rsidRDefault="0035531D" w:rsidP="0035531D">
      <w:pPr>
        <w:tabs>
          <w:tab w:val="left" w:pos="360"/>
        </w:tabs>
        <w:spacing w:line="300" w:lineRule="auto"/>
        <w:rPr>
          <w:szCs w:val="21"/>
        </w:rPr>
      </w:pPr>
      <w:r w:rsidRPr="00A478C8">
        <w:rPr>
          <w:rFonts w:hint="eastAsia"/>
          <w:szCs w:val="21"/>
        </w:rPr>
        <w:t>甲方：上海黄金交易所（章）</w:t>
      </w:r>
      <w:r w:rsidRPr="00A478C8">
        <w:rPr>
          <w:rFonts w:hint="eastAsia"/>
          <w:szCs w:val="21"/>
        </w:rPr>
        <w:t xml:space="preserve">                 </w:t>
      </w:r>
      <w:r w:rsidRPr="00A478C8">
        <w:rPr>
          <w:rFonts w:hint="eastAsia"/>
          <w:szCs w:val="21"/>
        </w:rPr>
        <w:t>乙方：（章）</w:t>
      </w:r>
    </w:p>
    <w:p w14:paraId="559A7D11" w14:textId="77777777" w:rsidR="0035531D" w:rsidRPr="00A478C8" w:rsidRDefault="0035531D" w:rsidP="0035531D">
      <w:pPr>
        <w:tabs>
          <w:tab w:val="left" w:pos="360"/>
        </w:tabs>
        <w:spacing w:line="300" w:lineRule="auto"/>
        <w:rPr>
          <w:szCs w:val="21"/>
        </w:rPr>
      </w:pPr>
    </w:p>
    <w:p w14:paraId="22BCE8A4" w14:textId="77777777" w:rsidR="0035531D" w:rsidRPr="00A478C8" w:rsidRDefault="0035531D" w:rsidP="0035531D">
      <w:pPr>
        <w:tabs>
          <w:tab w:val="left" w:pos="360"/>
        </w:tabs>
        <w:spacing w:line="300" w:lineRule="auto"/>
        <w:rPr>
          <w:szCs w:val="21"/>
        </w:rPr>
      </w:pPr>
      <w:r w:rsidRPr="00A478C8">
        <w:rPr>
          <w:rFonts w:hint="eastAsia"/>
          <w:szCs w:val="21"/>
        </w:rPr>
        <w:t>日期：</w:t>
      </w:r>
      <w:r w:rsidRPr="00A478C8">
        <w:rPr>
          <w:rFonts w:hint="eastAsia"/>
          <w:szCs w:val="21"/>
        </w:rPr>
        <w:t xml:space="preserve">  </w:t>
      </w:r>
      <w:r w:rsidRPr="00A478C8">
        <w:rPr>
          <w:rFonts w:hint="eastAsia"/>
          <w:szCs w:val="21"/>
        </w:rPr>
        <w:t>年</w:t>
      </w:r>
      <w:r w:rsidRPr="00A478C8">
        <w:rPr>
          <w:rFonts w:hint="eastAsia"/>
          <w:szCs w:val="21"/>
        </w:rPr>
        <w:t xml:space="preserve">    </w:t>
      </w:r>
      <w:r w:rsidRPr="00A478C8">
        <w:rPr>
          <w:rFonts w:hint="eastAsia"/>
          <w:szCs w:val="21"/>
        </w:rPr>
        <w:t>月</w:t>
      </w:r>
      <w:r w:rsidRPr="00A478C8">
        <w:rPr>
          <w:rFonts w:hint="eastAsia"/>
          <w:szCs w:val="21"/>
        </w:rPr>
        <w:t xml:space="preserve">     </w:t>
      </w:r>
      <w:r w:rsidRPr="00A478C8">
        <w:rPr>
          <w:rFonts w:hint="eastAsia"/>
          <w:szCs w:val="21"/>
        </w:rPr>
        <w:t>日</w:t>
      </w:r>
      <w:r w:rsidRPr="00A478C8">
        <w:rPr>
          <w:rFonts w:hint="eastAsia"/>
          <w:szCs w:val="21"/>
        </w:rPr>
        <w:t xml:space="preserve">                  </w:t>
      </w:r>
      <w:r w:rsidRPr="00A478C8">
        <w:rPr>
          <w:rFonts w:hint="eastAsia"/>
          <w:szCs w:val="21"/>
        </w:rPr>
        <w:t>日期：</w:t>
      </w:r>
      <w:r w:rsidRPr="00A478C8">
        <w:rPr>
          <w:rFonts w:hint="eastAsia"/>
          <w:szCs w:val="21"/>
        </w:rPr>
        <w:t xml:space="preserve">  </w:t>
      </w:r>
      <w:r w:rsidRPr="00A478C8">
        <w:rPr>
          <w:rFonts w:hint="eastAsia"/>
          <w:szCs w:val="21"/>
        </w:rPr>
        <w:t>年</w:t>
      </w:r>
      <w:r w:rsidRPr="00A478C8">
        <w:rPr>
          <w:rFonts w:hint="eastAsia"/>
          <w:szCs w:val="21"/>
        </w:rPr>
        <w:t xml:space="preserve">     </w:t>
      </w:r>
      <w:r w:rsidRPr="00A478C8">
        <w:rPr>
          <w:rFonts w:hint="eastAsia"/>
          <w:szCs w:val="21"/>
        </w:rPr>
        <w:t>月</w:t>
      </w:r>
      <w:r w:rsidRPr="00A478C8">
        <w:rPr>
          <w:rFonts w:hint="eastAsia"/>
          <w:szCs w:val="21"/>
        </w:rPr>
        <w:t xml:space="preserve">    </w:t>
      </w:r>
      <w:r w:rsidRPr="00A478C8">
        <w:rPr>
          <w:rFonts w:hint="eastAsia"/>
          <w:szCs w:val="21"/>
        </w:rPr>
        <w:t>日</w:t>
      </w:r>
    </w:p>
    <w:p w14:paraId="4435B1E5" w14:textId="77777777" w:rsidR="0035531D" w:rsidRPr="00A478C8" w:rsidRDefault="0035531D" w:rsidP="0035531D">
      <w:pPr>
        <w:rPr>
          <w:szCs w:val="21"/>
        </w:rPr>
      </w:pPr>
    </w:p>
    <w:p w14:paraId="5AF6819F" w14:textId="77777777" w:rsidR="0035531D" w:rsidRPr="00A478C8" w:rsidRDefault="0035531D" w:rsidP="0035531D">
      <w:pPr>
        <w:widowControl/>
        <w:rPr>
          <w:szCs w:val="21"/>
        </w:rPr>
      </w:pPr>
      <w:r w:rsidRPr="00A478C8">
        <w:rPr>
          <w:szCs w:val="21"/>
        </w:rPr>
        <w:br w:type="page"/>
      </w:r>
    </w:p>
    <w:p w14:paraId="3DD78C06" w14:textId="77777777" w:rsidR="0035531D" w:rsidRPr="00A478C8" w:rsidRDefault="0035531D" w:rsidP="0035531D">
      <w:pPr>
        <w:tabs>
          <w:tab w:val="left" w:pos="540"/>
        </w:tabs>
        <w:spacing w:line="460" w:lineRule="exact"/>
        <w:rPr>
          <w:szCs w:val="21"/>
        </w:rPr>
      </w:pPr>
      <w:r w:rsidRPr="00A478C8">
        <w:rPr>
          <w:rFonts w:hint="eastAsia"/>
          <w:szCs w:val="21"/>
        </w:rPr>
        <w:lastRenderedPageBreak/>
        <w:t>附件一：服务清单</w:t>
      </w:r>
    </w:p>
    <w:p w14:paraId="1123A52A" w14:textId="77777777" w:rsidR="0035531D" w:rsidRPr="00A478C8" w:rsidRDefault="0035531D" w:rsidP="0035531D">
      <w:pPr>
        <w:tabs>
          <w:tab w:val="left" w:pos="540"/>
        </w:tabs>
        <w:spacing w:line="460" w:lineRule="exact"/>
        <w:rPr>
          <w:szCs w:val="21"/>
        </w:rPr>
      </w:pPr>
    </w:p>
    <w:p w14:paraId="3162CD84" w14:textId="77777777" w:rsidR="0035531D" w:rsidRPr="00A478C8" w:rsidRDefault="0035531D" w:rsidP="0035531D">
      <w:pPr>
        <w:tabs>
          <w:tab w:val="left" w:pos="540"/>
        </w:tabs>
        <w:spacing w:line="460" w:lineRule="exact"/>
        <w:rPr>
          <w:szCs w:val="21"/>
        </w:rPr>
      </w:pPr>
    </w:p>
    <w:p w14:paraId="36730C42" w14:textId="77777777" w:rsidR="0035531D" w:rsidRPr="00A478C8" w:rsidRDefault="0035531D" w:rsidP="0035531D">
      <w:pPr>
        <w:tabs>
          <w:tab w:val="left" w:pos="540"/>
        </w:tabs>
        <w:spacing w:line="460" w:lineRule="exact"/>
        <w:rPr>
          <w:szCs w:val="21"/>
        </w:rPr>
      </w:pPr>
      <w:r w:rsidRPr="00A478C8">
        <w:rPr>
          <w:rFonts w:hint="eastAsia"/>
          <w:szCs w:val="21"/>
        </w:rPr>
        <w:t>附件二：</w:t>
      </w:r>
      <w:r w:rsidRPr="00A478C8">
        <w:rPr>
          <w:rFonts w:hint="eastAsia"/>
          <w:szCs w:val="21"/>
        </w:rPr>
        <w:t>SLA</w:t>
      </w:r>
      <w:r w:rsidRPr="00A478C8">
        <w:rPr>
          <w:rFonts w:hint="eastAsia"/>
          <w:szCs w:val="21"/>
        </w:rPr>
        <w:t>服务内容</w:t>
      </w:r>
    </w:p>
    <w:p w14:paraId="3438A36E" w14:textId="77777777" w:rsidR="0035531D" w:rsidRPr="00A478C8" w:rsidRDefault="0035531D" w:rsidP="0035531D">
      <w:pPr>
        <w:spacing w:line="440" w:lineRule="exact"/>
        <w:rPr>
          <w:sz w:val="24"/>
          <w:szCs w:val="24"/>
        </w:rPr>
      </w:pPr>
    </w:p>
    <w:p w14:paraId="7BE272CC" w14:textId="3D98E771" w:rsidR="0035531D" w:rsidRPr="00A478C8" w:rsidRDefault="0035531D" w:rsidP="0035531D">
      <w:pPr>
        <w:spacing w:line="440" w:lineRule="exact"/>
        <w:rPr>
          <w:sz w:val="24"/>
          <w:szCs w:val="24"/>
        </w:rPr>
      </w:pPr>
      <w:r>
        <w:rPr>
          <w:rFonts w:hint="eastAsia"/>
          <w:sz w:val="24"/>
          <w:szCs w:val="24"/>
        </w:rPr>
        <w:t>增值服务</w:t>
      </w:r>
      <w:r>
        <w:rPr>
          <w:rFonts w:hint="eastAsia"/>
          <w:sz w:val="24"/>
          <w:szCs w:val="24"/>
        </w:rPr>
        <w:t>:</w:t>
      </w:r>
    </w:p>
    <w:p w14:paraId="395AF305" w14:textId="77777777" w:rsidR="0035531D" w:rsidRPr="00A478C8" w:rsidRDefault="0035531D" w:rsidP="0035531D">
      <w:pPr>
        <w:widowControl/>
        <w:rPr>
          <w:sz w:val="24"/>
          <w:szCs w:val="24"/>
        </w:rPr>
      </w:pPr>
    </w:p>
    <w:p w14:paraId="7129EAD8" w14:textId="77777777" w:rsidR="0035531D" w:rsidRPr="00A478C8" w:rsidRDefault="0035531D" w:rsidP="0035531D">
      <w:pPr>
        <w:widowControl/>
        <w:rPr>
          <w:sz w:val="24"/>
          <w:szCs w:val="24"/>
        </w:rPr>
      </w:pPr>
    </w:p>
    <w:p w14:paraId="70234D1D" w14:textId="77777777" w:rsidR="0035531D" w:rsidRPr="00A478C8" w:rsidRDefault="0035531D" w:rsidP="0035531D">
      <w:pPr>
        <w:widowControl/>
        <w:rPr>
          <w:sz w:val="24"/>
          <w:szCs w:val="24"/>
        </w:rPr>
      </w:pPr>
    </w:p>
    <w:p w14:paraId="15523A10" w14:textId="77777777" w:rsidR="0035531D" w:rsidRPr="00A478C8" w:rsidRDefault="0035531D" w:rsidP="0035531D">
      <w:pPr>
        <w:widowControl/>
        <w:rPr>
          <w:sz w:val="24"/>
          <w:szCs w:val="24"/>
        </w:rPr>
      </w:pPr>
    </w:p>
    <w:p w14:paraId="0E8A3A47" w14:textId="77777777" w:rsidR="0035531D" w:rsidRDefault="0035531D" w:rsidP="0035531D">
      <w:pPr>
        <w:widowControl/>
        <w:rPr>
          <w:sz w:val="24"/>
          <w:szCs w:val="24"/>
        </w:rPr>
      </w:pPr>
    </w:p>
    <w:p w14:paraId="67EA6DB0" w14:textId="77777777" w:rsidR="0035531D" w:rsidRDefault="0035531D" w:rsidP="0035531D">
      <w:pPr>
        <w:widowControl/>
        <w:rPr>
          <w:sz w:val="24"/>
          <w:szCs w:val="24"/>
        </w:rPr>
      </w:pPr>
    </w:p>
    <w:p w14:paraId="277EE61C" w14:textId="77777777" w:rsidR="0035531D" w:rsidRDefault="0035531D" w:rsidP="0035531D">
      <w:pPr>
        <w:widowControl/>
        <w:rPr>
          <w:sz w:val="24"/>
          <w:szCs w:val="24"/>
        </w:rPr>
      </w:pPr>
    </w:p>
    <w:p w14:paraId="4A4E8C99" w14:textId="77777777" w:rsidR="0035531D" w:rsidRPr="00A478C8" w:rsidRDefault="0035531D" w:rsidP="0035531D">
      <w:pPr>
        <w:widowControl/>
        <w:rPr>
          <w:sz w:val="24"/>
          <w:szCs w:val="24"/>
        </w:rPr>
      </w:pPr>
      <w:r w:rsidRPr="00A478C8">
        <w:rPr>
          <w:rFonts w:hint="eastAsia"/>
          <w:sz w:val="24"/>
          <w:szCs w:val="24"/>
        </w:rPr>
        <w:t>附件三：项目人员变更单</w:t>
      </w:r>
    </w:p>
    <w:p w14:paraId="4274ADE9" w14:textId="77777777" w:rsidR="0035531D" w:rsidRPr="00A478C8" w:rsidRDefault="0035531D" w:rsidP="0035531D">
      <w:pPr>
        <w:spacing w:line="440" w:lineRule="exact"/>
        <w:ind w:firstLineChars="200" w:firstLine="480"/>
        <w:rPr>
          <w:sz w:val="24"/>
          <w:szCs w:val="24"/>
        </w:rPr>
      </w:pPr>
    </w:p>
    <w:p w14:paraId="1140A5CE" w14:textId="77777777" w:rsidR="0035531D" w:rsidRPr="00A478C8" w:rsidRDefault="0035531D" w:rsidP="0035531D">
      <w:pPr>
        <w:spacing w:line="440" w:lineRule="exact"/>
        <w:ind w:firstLineChars="200" w:firstLine="480"/>
        <w:rPr>
          <w:sz w:val="24"/>
          <w:szCs w:val="24"/>
        </w:rPr>
      </w:pPr>
      <w:r w:rsidRPr="00A478C8">
        <w:rPr>
          <w:rFonts w:hint="eastAsia"/>
          <w:sz w:val="24"/>
          <w:szCs w:val="24"/>
        </w:rPr>
        <w:t>变更原因及变更时间：</w:t>
      </w:r>
    </w:p>
    <w:p w14:paraId="7825815C" w14:textId="77777777" w:rsidR="0035531D" w:rsidRPr="00A478C8" w:rsidRDefault="0035531D" w:rsidP="0035531D">
      <w:pPr>
        <w:spacing w:line="440" w:lineRule="exact"/>
        <w:ind w:firstLineChars="200" w:firstLine="480"/>
        <w:rPr>
          <w:sz w:val="24"/>
          <w:szCs w:val="24"/>
        </w:rPr>
      </w:pPr>
      <w:r w:rsidRPr="00A478C8">
        <w:rPr>
          <w:noProof/>
          <w:sz w:val="24"/>
          <w:szCs w:val="24"/>
        </w:rPr>
        <mc:AlternateContent>
          <mc:Choice Requires="wps">
            <w:drawing>
              <wp:anchor distT="0" distB="0" distL="114300" distR="114300" simplePos="0" relativeHeight="251659264" behindDoc="0" locked="0" layoutInCell="1" allowOverlap="1" wp14:anchorId="13039B0C" wp14:editId="0C5FC9E5">
                <wp:simplePos x="0" y="0"/>
                <wp:positionH relativeFrom="column">
                  <wp:posOffset>271780</wp:posOffset>
                </wp:positionH>
                <wp:positionV relativeFrom="paragraph">
                  <wp:posOffset>95885</wp:posOffset>
                </wp:positionV>
                <wp:extent cx="4882515" cy="1457960"/>
                <wp:effectExtent l="0" t="0" r="13335" b="279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2515" cy="145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2C955B4" id="矩形 2" o:spid="_x0000_s1026" style="position:absolute;left:0;text-align:left;margin-left:21.4pt;margin-top:7.55pt;width:384.45pt;height:1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"/>
            </w:pict>
          </mc:Fallback>
        </mc:AlternateContent>
      </w:r>
    </w:p>
    <w:p w14:paraId="51E0A919" w14:textId="77777777" w:rsidR="0035531D" w:rsidRPr="00A478C8" w:rsidRDefault="0035531D" w:rsidP="0035531D">
      <w:pPr>
        <w:spacing w:line="440" w:lineRule="exact"/>
        <w:ind w:firstLineChars="200" w:firstLine="480"/>
        <w:rPr>
          <w:sz w:val="24"/>
          <w:szCs w:val="24"/>
        </w:rPr>
      </w:pPr>
    </w:p>
    <w:p w14:paraId="32C3F588" w14:textId="77777777" w:rsidR="0035531D" w:rsidRPr="00A478C8" w:rsidRDefault="0035531D" w:rsidP="0035531D">
      <w:pPr>
        <w:spacing w:line="440" w:lineRule="exact"/>
        <w:ind w:firstLineChars="200" w:firstLine="480"/>
        <w:rPr>
          <w:sz w:val="24"/>
          <w:szCs w:val="24"/>
        </w:rPr>
      </w:pPr>
    </w:p>
    <w:p w14:paraId="22AF26E5" w14:textId="77777777" w:rsidR="0035531D" w:rsidRPr="00A478C8" w:rsidRDefault="0035531D" w:rsidP="0035531D">
      <w:pPr>
        <w:spacing w:line="440" w:lineRule="exact"/>
        <w:ind w:firstLineChars="200" w:firstLine="480"/>
        <w:rPr>
          <w:sz w:val="24"/>
          <w:szCs w:val="24"/>
        </w:rPr>
      </w:pPr>
      <w:r w:rsidRPr="00A478C8">
        <w:rPr>
          <w:rFonts w:hint="eastAsia"/>
          <w:sz w:val="24"/>
          <w:szCs w:val="24"/>
        </w:rPr>
        <w:t>变更人员名单：</w:t>
      </w:r>
    </w:p>
    <w:p w14:paraId="3473D36B" w14:textId="77777777" w:rsidR="0035531D" w:rsidRPr="00A478C8" w:rsidRDefault="0035531D" w:rsidP="0035531D">
      <w:pPr>
        <w:spacing w:line="440" w:lineRule="exact"/>
        <w:ind w:firstLineChars="200" w:firstLine="480"/>
        <w:rPr>
          <w:sz w:val="24"/>
          <w:szCs w:val="24"/>
        </w:rPr>
      </w:pPr>
      <w:r w:rsidRPr="00A478C8">
        <w:rPr>
          <w:noProof/>
          <w:sz w:val="24"/>
          <w:szCs w:val="24"/>
        </w:rPr>
        <mc:AlternateContent>
          <mc:Choice Requires="wps">
            <w:drawing>
              <wp:anchor distT="0" distB="0" distL="114300" distR="114300" simplePos="0" relativeHeight="251660288" behindDoc="0" locked="0" layoutInCell="1" allowOverlap="1" wp14:anchorId="51D101F3" wp14:editId="5A44A41D">
                <wp:simplePos x="0" y="0"/>
                <wp:positionH relativeFrom="column">
                  <wp:posOffset>271780</wp:posOffset>
                </wp:positionH>
                <wp:positionV relativeFrom="paragraph">
                  <wp:posOffset>16510</wp:posOffset>
                </wp:positionV>
                <wp:extent cx="4882515" cy="1457960"/>
                <wp:effectExtent l="0" t="0" r="13335" b="2794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2515" cy="145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1FC4D8" id="矩形 3" o:spid="_x0000_s1026" style="position:absolute;left:0;text-align:left;margin-left:21.4pt;margin-top:1.3pt;width:384.45pt;height:11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"/>
            </w:pict>
          </mc:Fallback>
        </mc:AlternateContent>
      </w:r>
    </w:p>
    <w:p w14:paraId="5A827A80" w14:textId="77777777" w:rsidR="0035531D" w:rsidRPr="00A478C8" w:rsidRDefault="0035531D" w:rsidP="0035531D">
      <w:pPr>
        <w:spacing w:line="440" w:lineRule="exact"/>
        <w:ind w:firstLineChars="200" w:firstLine="480"/>
        <w:rPr>
          <w:sz w:val="24"/>
          <w:szCs w:val="24"/>
        </w:rPr>
      </w:pPr>
    </w:p>
    <w:p w14:paraId="5AA2570A" w14:textId="77777777" w:rsidR="0035531D" w:rsidRPr="00A478C8" w:rsidRDefault="0035531D" w:rsidP="0035531D">
      <w:pPr>
        <w:spacing w:line="440" w:lineRule="exact"/>
        <w:ind w:firstLineChars="200" w:firstLine="480"/>
        <w:rPr>
          <w:sz w:val="24"/>
          <w:szCs w:val="24"/>
        </w:rPr>
      </w:pPr>
    </w:p>
    <w:p w14:paraId="20F212F8" w14:textId="77777777" w:rsidR="0035531D" w:rsidRPr="00A478C8" w:rsidRDefault="0035531D" w:rsidP="0035531D">
      <w:pPr>
        <w:spacing w:line="440" w:lineRule="exact"/>
        <w:ind w:firstLineChars="200" w:firstLine="480"/>
        <w:rPr>
          <w:sz w:val="24"/>
          <w:szCs w:val="24"/>
        </w:rPr>
      </w:pPr>
      <w:r w:rsidRPr="00A478C8">
        <w:rPr>
          <w:rFonts w:hint="eastAsia"/>
          <w:sz w:val="24"/>
          <w:szCs w:val="24"/>
        </w:rPr>
        <w:t>乙方（盖章）：</w:t>
      </w:r>
      <w:r w:rsidRPr="00A478C8">
        <w:rPr>
          <w:rFonts w:hint="eastAsia"/>
          <w:sz w:val="24"/>
          <w:szCs w:val="24"/>
        </w:rPr>
        <w:t xml:space="preserve"> </w:t>
      </w:r>
      <w:r w:rsidRPr="00A478C8">
        <w:rPr>
          <w:sz w:val="24"/>
          <w:szCs w:val="24"/>
        </w:rPr>
        <w:t xml:space="preserve">        </w:t>
      </w:r>
    </w:p>
    <w:p w14:paraId="01CE82FF" w14:textId="77777777" w:rsidR="0035531D" w:rsidRPr="00A478C8" w:rsidRDefault="0035531D" w:rsidP="0035531D">
      <w:pPr>
        <w:spacing w:line="440" w:lineRule="exact"/>
        <w:ind w:firstLineChars="200" w:firstLine="480"/>
        <w:rPr>
          <w:sz w:val="24"/>
          <w:szCs w:val="24"/>
        </w:rPr>
      </w:pPr>
      <w:r w:rsidRPr="00A478C8">
        <w:rPr>
          <w:rFonts w:hint="eastAsia"/>
          <w:sz w:val="24"/>
          <w:szCs w:val="24"/>
        </w:rPr>
        <w:t>乙方代表签字：</w:t>
      </w:r>
      <w:r w:rsidRPr="00A478C8">
        <w:rPr>
          <w:rFonts w:hint="eastAsia"/>
          <w:sz w:val="24"/>
          <w:szCs w:val="24"/>
        </w:rPr>
        <w:t xml:space="preserve"> </w:t>
      </w:r>
      <w:r w:rsidRPr="00A478C8">
        <w:rPr>
          <w:sz w:val="24"/>
          <w:szCs w:val="24"/>
        </w:rPr>
        <w:t xml:space="preserve">        </w:t>
      </w:r>
    </w:p>
    <w:p w14:paraId="6A842E60" w14:textId="77777777" w:rsidR="0035531D" w:rsidRPr="00A478C8" w:rsidRDefault="0035531D" w:rsidP="0035531D">
      <w:pPr>
        <w:spacing w:line="440" w:lineRule="exact"/>
        <w:ind w:firstLineChars="200" w:firstLine="480"/>
        <w:rPr>
          <w:sz w:val="24"/>
          <w:szCs w:val="24"/>
        </w:rPr>
      </w:pPr>
      <w:r w:rsidRPr="00A478C8">
        <w:rPr>
          <w:rFonts w:hint="eastAsia"/>
          <w:sz w:val="24"/>
          <w:szCs w:val="24"/>
        </w:rPr>
        <w:t>日</w:t>
      </w:r>
      <w:r w:rsidRPr="00A478C8">
        <w:rPr>
          <w:rFonts w:hint="eastAsia"/>
          <w:sz w:val="24"/>
          <w:szCs w:val="24"/>
        </w:rPr>
        <w:t xml:space="preserve"> </w:t>
      </w:r>
      <w:r w:rsidRPr="00A478C8">
        <w:rPr>
          <w:sz w:val="24"/>
          <w:szCs w:val="24"/>
        </w:rPr>
        <w:t xml:space="preserve">       </w:t>
      </w:r>
      <w:r w:rsidRPr="00A478C8">
        <w:rPr>
          <w:rFonts w:hint="eastAsia"/>
          <w:sz w:val="24"/>
          <w:szCs w:val="24"/>
        </w:rPr>
        <w:t>期：</w:t>
      </w:r>
      <w:r w:rsidRPr="00A478C8">
        <w:rPr>
          <w:rFonts w:hint="eastAsia"/>
          <w:sz w:val="24"/>
          <w:szCs w:val="24"/>
        </w:rPr>
        <w:t xml:space="preserve"> </w:t>
      </w:r>
      <w:r w:rsidRPr="00A478C8">
        <w:rPr>
          <w:sz w:val="24"/>
          <w:szCs w:val="24"/>
        </w:rPr>
        <w:t xml:space="preserve">      </w:t>
      </w:r>
    </w:p>
    <w:p w14:paraId="6BF40C7D" w14:textId="77777777" w:rsidR="0035531D" w:rsidRPr="00A478C8" w:rsidRDefault="0035531D" w:rsidP="0035531D">
      <w:pPr>
        <w:spacing w:line="440" w:lineRule="exact"/>
        <w:rPr>
          <w:sz w:val="24"/>
          <w:szCs w:val="24"/>
        </w:rPr>
      </w:pPr>
    </w:p>
    <w:p w14:paraId="0C9012AC" w14:textId="77777777" w:rsidR="0035531D" w:rsidRPr="00A478C8" w:rsidRDefault="0035531D" w:rsidP="0035531D">
      <w:pPr>
        <w:spacing w:line="440" w:lineRule="exact"/>
        <w:rPr>
          <w:sz w:val="24"/>
          <w:szCs w:val="24"/>
        </w:rPr>
      </w:pPr>
    </w:p>
    <w:p w14:paraId="0E28FC52" w14:textId="77777777" w:rsidR="0035531D" w:rsidRPr="00A478C8" w:rsidRDefault="0035531D" w:rsidP="0035531D">
      <w:pPr>
        <w:spacing w:line="440" w:lineRule="exact"/>
        <w:rPr>
          <w:sz w:val="24"/>
          <w:szCs w:val="24"/>
        </w:rPr>
      </w:pPr>
    </w:p>
    <w:p w14:paraId="5564933B" w14:textId="77777777" w:rsidR="0035531D" w:rsidRPr="00A478C8" w:rsidRDefault="0035531D" w:rsidP="0035531D">
      <w:pPr>
        <w:spacing w:line="440" w:lineRule="exact"/>
        <w:rPr>
          <w:sz w:val="24"/>
          <w:szCs w:val="24"/>
        </w:rPr>
      </w:pPr>
    </w:p>
    <w:p w14:paraId="0E71162E" w14:textId="77777777" w:rsidR="0035531D" w:rsidRPr="00A478C8" w:rsidRDefault="0035531D" w:rsidP="0035531D">
      <w:pPr>
        <w:spacing w:line="440" w:lineRule="exact"/>
        <w:ind w:firstLineChars="200" w:firstLine="480"/>
        <w:rPr>
          <w:sz w:val="24"/>
          <w:szCs w:val="24"/>
        </w:rPr>
      </w:pPr>
      <w:r w:rsidRPr="00A478C8">
        <w:rPr>
          <w:rFonts w:hint="eastAsia"/>
          <w:sz w:val="24"/>
          <w:szCs w:val="24"/>
        </w:rPr>
        <w:t>乙方代表签字：</w:t>
      </w:r>
    </w:p>
    <w:p w14:paraId="236C8ABA" w14:textId="77777777" w:rsidR="0035531D" w:rsidRPr="00A478C8" w:rsidRDefault="0035531D" w:rsidP="0035531D">
      <w:pPr>
        <w:spacing w:line="440" w:lineRule="exact"/>
        <w:ind w:firstLineChars="200" w:firstLine="480"/>
        <w:rPr>
          <w:sz w:val="24"/>
          <w:szCs w:val="24"/>
        </w:rPr>
      </w:pPr>
      <w:r w:rsidRPr="00A478C8">
        <w:rPr>
          <w:rFonts w:hint="eastAsia"/>
          <w:sz w:val="24"/>
          <w:szCs w:val="24"/>
        </w:rPr>
        <w:t>签</w:t>
      </w:r>
      <w:r w:rsidRPr="00A478C8">
        <w:rPr>
          <w:rFonts w:hint="eastAsia"/>
          <w:sz w:val="24"/>
          <w:szCs w:val="24"/>
        </w:rPr>
        <w:t xml:space="preserve"> </w:t>
      </w:r>
      <w:r w:rsidRPr="00A478C8">
        <w:rPr>
          <w:sz w:val="24"/>
          <w:szCs w:val="24"/>
        </w:rPr>
        <w:t xml:space="preserve">  </w:t>
      </w:r>
      <w:r w:rsidRPr="00A478C8">
        <w:rPr>
          <w:rFonts w:hint="eastAsia"/>
          <w:sz w:val="24"/>
          <w:szCs w:val="24"/>
        </w:rPr>
        <w:t>字</w:t>
      </w:r>
      <w:r w:rsidRPr="00A478C8">
        <w:rPr>
          <w:rFonts w:hint="eastAsia"/>
          <w:sz w:val="24"/>
          <w:szCs w:val="24"/>
        </w:rPr>
        <w:t xml:space="preserve"> </w:t>
      </w:r>
      <w:r w:rsidRPr="00A478C8">
        <w:rPr>
          <w:sz w:val="24"/>
          <w:szCs w:val="24"/>
        </w:rPr>
        <w:t xml:space="preserve"> </w:t>
      </w:r>
      <w:r w:rsidRPr="00A478C8">
        <w:rPr>
          <w:rFonts w:hint="eastAsia"/>
          <w:sz w:val="24"/>
          <w:szCs w:val="24"/>
        </w:rPr>
        <w:t xml:space="preserve"> </w:t>
      </w:r>
      <w:r w:rsidRPr="00A478C8">
        <w:rPr>
          <w:rFonts w:hint="eastAsia"/>
          <w:sz w:val="24"/>
          <w:szCs w:val="24"/>
        </w:rPr>
        <w:t>日</w:t>
      </w:r>
      <w:r w:rsidRPr="00A478C8">
        <w:rPr>
          <w:rFonts w:hint="eastAsia"/>
          <w:sz w:val="24"/>
          <w:szCs w:val="24"/>
        </w:rPr>
        <w:t xml:space="preserve">  </w:t>
      </w:r>
      <w:r w:rsidRPr="00A478C8">
        <w:rPr>
          <w:rFonts w:hint="eastAsia"/>
          <w:sz w:val="24"/>
          <w:szCs w:val="24"/>
        </w:rPr>
        <w:t>期：</w:t>
      </w:r>
    </w:p>
    <w:p w14:paraId="1612B4E6" w14:textId="77777777" w:rsidR="0035531D" w:rsidRPr="00A478C8" w:rsidRDefault="0035531D" w:rsidP="0035531D">
      <w:pPr>
        <w:spacing w:line="440" w:lineRule="exact"/>
        <w:ind w:firstLineChars="200" w:firstLine="480"/>
        <w:rPr>
          <w:sz w:val="24"/>
          <w:szCs w:val="24"/>
        </w:rPr>
      </w:pPr>
    </w:p>
    <w:p w14:paraId="66B29F4A" w14:textId="77777777" w:rsidR="0035531D" w:rsidRPr="00A478C8" w:rsidRDefault="0035531D" w:rsidP="0035531D">
      <w:pPr>
        <w:spacing w:line="440" w:lineRule="exact"/>
        <w:ind w:firstLineChars="200" w:firstLine="480"/>
        <w:rPr>
          <w:sz w:val="24"/>
          <w:szCs w:val="24"/>
        </w:rPr>
      </w:pPr>
      <w:r w:rsidRPr="00A478C8">
        <w:rPr>
          <w:rFonts w:hint="eastAsia"/>
          <w:sz w:val="24"/>
          <w:szCs w:val="24"/>
        </w:rPr>
        <w:lastRenderedPageBreak/>
        <w:t>甲方需求部门代表签字：</w:t>
      </w:r>
      <w:r w:rsidRPr="00A478C8">
        <w:rPr>
          <w:rFonts w:hint="eastAsia"/>
          <w:sz w:val="24"/>
          <w:szCs w:val="24"/>
        </w:rPr>
        <w:t xml:space="preserve"> </w:t>
      </w:r>
      <w:r w:rsidRPr="00A478C8">
        <w:rPr>
          <w:sz w:val="24"/>
          <w:szCs w:val="24"/>
        </w:rPr>
        <w:t xml:space="preserve">                      </w:t>
      </w:r>
      <w:r w:rsidRPr="00A478C8">
        <w:rPr>
          <w:rFonts w:hint="eastAsia"/>
          <w:sz w:val="24"/>
          <w:szCs w:val="24"/>
        </w:rPr>
        <w:t>甲方</w:t>
      </w:r>
      <w:proofErr w:type="gramStart"/>
      <w:r w:rsidRPr="00A478C8">
        <w:rPr>
          <w:rFonts w:hint="eastAsia"/>
          <w:sz w:val="24"/>
          <w:szCs w:val="24"/>
        </w:rPr>
        <w:t>采购办</w:t>
      </w:r>
      <w:proofErr w:type="gramEnd"/>
      <w:r w:rsidRPr="00A478C8">
        <w:rPr>
          <w:rFonts w:hint="eastAsia"/>
          <w:sz w:val="24"/>
          <w:szCs w:val="24"/>
        </w:rPr>
        <w:t>签字：</w:t>
      </w:r>
    </w:p>
    <w:p w14:paraId="6D95BB83" w14:textId="77777777" w:rsidR="0035531D" w:rsidRPr="00A478C8" w:rsidRDefault="0035531D" w:rsidP="0035531D">
      <w:pPr>
        <w:spacing w:line="440" w:lineRule="exact"/>
        <w:ind w:firstLineChars="200" w:firstLine="480"/>
        <w:rPr>
          <w:sz w:val="24"/>
          <w:szCs w:val="24"/>
        </w:rPr>
      </w:pPr>
      <w:r w:rsidRPr="00A478C8">
        <w:rPr>
          <w:rFonts w:hint="eastAsia"/>
          <w:sz w:val="24"/>
          <w:szCs w:val="24"/>
        </w:rPr>
        <w:t>签</w:t>
      </w:r>
      <w:r w:rsidRPr="00A478C8">
        <w:rPr>
          <w:rFonts w:hint="eastAsia"/>
          <w:sz w:val="24"/>
          <w:szCs w:val="24"/>
        </w:rPr>
        <w:t xml:space="preserve"> </w:t>
      </w:r>
      <w:r w:rsidRPr="00A478C8">
        <w:rPr>
          <w:sz w:val="24"/>
          <w:szCs w:val="24"/>
        </w:rPr>
        <w:t xml:space="preserve">  </w:t>
      </w:r>
      <w:r w:rsidRPr="00A478C8">
        <w:rPr>
          <w:rFonts w:hint="eastAsia"/>
          <w:sz w:val="24"/>
          <w:szCs w:val="24"/>
        </w:rPr>
        <w:t>字</w:t>
      </w:r>
      <w:r w:rsidRPr="00A478C8">
        <w:rPr>
          <w:rFonts w:hint="eastAsia"/>
          <w:sz w:val="24"/>
          <w:szCs w:val="24"/>
        </w:rPr>
        <w:t xml:space="preserve"> </w:t>
      </w:r>
      <w:r w:rsidRPr="00A478C8">
        <w:rPr>
          <w:sz w:val="24"/>
          <w:szCs w:val="24"/>
        </w:rPr>
        <w:t xml:space="preserve"> </w:t>
      </w:r>
      <w:r w:rsidRPr="00A478C8">
        <w:rPr>
          <w:rFonts w:hint="eastAsia"/>
          <w:sz w:val="24"/>
          <w:szCs w:val="24"/>
        </w:rPr>
        <w:t xml:space="preserve"> </w:t>
      </w:r>
      <w:r w:rsidRPr="00A478C8">
        <w:rPr>
          <w:rFonts w:hint="eastAsia"/>
          <w:sz w:val="24"/>
          <w:szCs w:val="24"/>
        </w:rPr>
        <w:t>日</w:t>
      </w:r>
      <w:r w:rsidRPr="00A478C8">
        <w:rPr>
          <w:rFonts w:hint="eastAsia"/>
          <w:sz w:val="24"/>
          <w:szCs w:val="24"/>
        </w:rPr>
        <w:t xml:space="preserve">  </w:t>
      </w:r>
      <w:r w:rsidRPr="00A478C8">
        <w:rPr>
          <w:rFonts w:hint="eastAsia"/>
          <w:sz w:val="24"/>
          <w:szCs w:val="24"/>
        </w:rPr>
        <w:t>期：</w:t>
      </w:r>
      <w:r w:rsidRPr="00A478C8">
        <w:rPr>
          <w:rFonts w:hint="eastAsia"/>
          <w:sz w:val="24"/>
          <w:szCs w:val="24"/>
        </w:rPr>
        <w:t xml:space="preserve"> </w:t>
      </w:r>
      <w:r w:rsidRPr="00A478C8">
        <w:rPr>
          <w:sz w:val="24"/>
          <w:szCs w:val="24"/>
        </w:rPr>
        <w:t xml:space="preserve">                          </w:t>
      </w:r>
      <w:r w:rsidRPr="00A478C8">
        <w:rPr>
          <w:rFonts w:hint="eastAsia"/>
          <w:sz w:val="24"/>
          <w:szCs w:val="24"/>
        </w:rPr>
        <w:t>签</w:t>
      </w:r>
      <w:r w:rsidRPr="00A478C8">
        <w:rPr>
          <w:rFonts w:hint="eastAsia"/>
          <w:sz w:val="24"/>
          <w:szCs w:val="24"/>
        </w:rPr>
        <w:t xml:space="preserve"> </w:t>
      </w:r>
      <w:r w:rsidRPr="00A478C8">
        <w:rPr>
          <w:sz w:val="24"/>
          <w:szCs w:val="24"/>
        </w:rPr>
        <w:t xml:space="preserve"> </w:t>
      </w:r>
      <w:r w:rsidRPr="00A478C8">
        <w:rPr>
          <w:rFonts w:hint="eastAsia"/>
          <w:sz w:val="24"/>
          <w:szCs w:val="24"/>
        </w:rPr>
        <w:t>字</w:t>
      </w:r>
      <w:r w:rsidRPr="00A478C8">
        <w:rPr>
          <w:rFonts w:hint="eastAsia"/>
          <w:sz w:val="24"/>
          <w:szCs w:val="24"/>
        </w:rPr>
        <w:t xml:space="preserve">  </w:t>
      </w:r>
      <w:r w:rsidRPr="00A478C8">
        <w:rPr>
          <w:rFonts w:hint="eastAsia"/>
          <w:sz w:val="24"/>
          <w:szCs w:val="24"/>
        </w:rPr>
        <w:t>日</w:t>
      </w:r>
      <w:r w:rsidRPr="00A478C8">
        <w:rPr>
          <w:rFonts w:hint="eastAsia"/>
          <w:sz w:val="24"/>
          <w:szCs w:val="24"/>
        </w:rPr>
        <w:t xml:space="preserve">  </w:t>
      </w:r>
      <w:r w:rsidRPr="00A478C8">
        <w:rPr>
          <w:rFonts w:hint="eastAsia"/>
          <w:sz w:val="24"/>
          <w:szCs w:val="24"/>
        </w:rPr>
        <w:t>期：</w:t>
      </w:r>
    </w:p>
    <w:p w14:paraId="2447846E" w14:textId="77777777" w:rsidR="0035531D" w:rsidRPr="00A478C8" w:rsidRDefault="0035531D" w:rsidP="0035531D"/>
    <w:p w14:paraId="66B042E8" w14:textId="77777777" w:rsidR="0035531D" w:rsidRPr="00A478C8" w:rsidRDefault="0035531D" w:rsidP="0035531D">
      <w:pPr>
        <w:pStyle w:val="af1"/>
        <w:spacing w:line="360" w:lineRule="auto"/>
        <w:rPr>
          <w:spacing w:val="-6"/>
        </w:rPr>
      </w:pPr>
    </w:p>
    <w:p w14:paraId="0C4D8E99" w14:textId="4B5DC8FC" w:rsidR="00800E9D" w:rsidRPr="00800E9D" w:rsidRDefault="00800E9D">
      <w:pPr>
        <w:rPr>
          <w:rFonts w:ascii="宋体" w:hAnsi="宋体"/>
          <w:color w:val="000000"/>
          <w:spacing w:val="10"/>
          <w:sz w:val="24"/>
          <w:szCs w:val="24"/>
        </w:rPr>
      </w:pPr>
    </w:p>
    <w:sectPr w:rsidR="00800E9D" w:rsidRPr="00800E9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B439" w14:textId="77777777" w:rsidR="00193ED4" w:rsidRDefault="00193ED4" w:rsidP="00A61742">
      <w:r>
        <w:separator/>
      </w:r>
    </w:p>
  </w:endnote>
  <w:endnote w:type="continuationSeparator" w:id="0">
    <w:p w14:paraId="40FD1001" w14:textId="77777777" w:rsidR="00193ED4" w:rsidRDefault="00193ED4" w:rsidP="00A6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Segoe Print"/>
    <w:charset w:val="00"/>
    <w:family w:val="auto"/>
    <w:pitch w:val="default"/>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49174" w14:textId="522BF03F" w:rsidR="00FF4B5F" w:rsidRDefault="00FF4B5F">
    <w:pPr>
      <w:pStyle w:val="a4"/>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55774B" w:rsidRPr="0055774B">
      <w:rPr>
        <w:rFonts w:ascii="宋体" w:hAnsi="宋体"/>
        <w:noProof/>
        <w:sz w:val="21"/>
        <w:szCs w:val="21"/>
        <w:lang w:val="zh-CN"/>
      </w:rPr>
      <w:t>19</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BFFC5" w14:textId="77777777" w:rsidR="00193ED4" w:rsidRDefault="00193ED4" w:rsidP="00A61742">
      <w:r>
        <w:separator/>
      </w:r>
    </w:p>
  </w:footnote>
  <w:footnote w:type="continuationSeparator" w:id="0">
    <w:p w14:paraId="70A5C0F3" w14:textId="77777777" w:rsidR="00193ED4" w:rsidRDefault="00193ED4" w:rsidP="00A61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F1E98B"/>
    <w:multiLevelType w:val="singleLevel"/>
    <w:tmpl w:val="D1F1E98B"/>
    <w:lvl w:ilvl="0">
      <w:start w:val="1"/>
      <w:numFmt w:val="chineseCounting"/>
      <w:suff w:val="nothing"/>
      <w:lvlText w:val="%1、"/>
      <w:lvlJc w:val="left"/>
      <w:rPr>
        <w:rFonts w:hint="eastAsia"/>
      </w:rPr>
    </w:lvl>
  </w:abstractNum>
  <w:abstractNum w:abstractNumId="1" w15:restartNumberingAfterBreak="0">
    <w:nsid w:val="00000011"/>
    <w:multiLevelType w:val="multilevel"/>
    <w:tmpl w:val="00000011"/>
    <w:lvl w:ilvl="0">
      <w:start w:val="1"/>
      <w:numFmt w:val="decimal"/>
      <w:pStyle w:val="1"/>
      <w:lvlText w:val="%1"/>
      <w:lvlJc w:val="left"/>
      <w:pPr>
        <w:tabs>
          <w:tab w:val="num" w:pos="799"/>
        </w:tabs>
        <w:ind w:left="799" w:hanging="432"/>
      </w:pPr>
      <w:rPr>
        <w:rFonts w:hint="eastAsia"/>
      </w:rPr>
    </w:lvl>
    <w:lvl w:ilvl="1">
      <w:start w:val="1"/>
      <w:numFmt w:val="decimal"/>
      <w:pStyle w:val="2"/>
      <w:lvlText w:val="%1.%2"/>
      <w:lvlJc w:val="left"/>
      <w:pPr>
        <w:tabs>
          <w:tab w:val="num"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3)"/>
      <w:lvlJc w:val="left"/>
      <w:pPr>
        <w:ind w:left="823" w:hanging="360"/>
      </w:pPr>
      <w:rPr>
        <w:rFonts w:hint="default"/>
      </w:rPr>
    </w:lvl>
    <w:lvl w:ilvl="3">
      <w:start w:val="1"/>
      <w:numFmt w:val="decimal"/>
      <w:lvlText w:val="%1.%2.%3.%4"/>
      <w:lvlJc w:val="left"/>
      <w:pPr>
        <w:tabs>
          <w:tab w:val="num" w:pos="1807"/>
        </w:tabs>
        <w:ind w:left="1367" w:hanging="1000"/>
      </w:pPr>
      <w:rPr>
        <w:rFonts w:hint="eastAsia"/>
      </w:rPr>
    </w:lvl>
    <w:lvl w:ilvl="4">
      <w:start w:val="1"/>
      <w:numFmt w:val="decimal"/>
      <w:lvlText w:val="%1.%2.%3.%4.%5"/>
      <w:lvlJc w:val="left"/>
      <w:pPr>
        <w:tabs>
          <w:tab w:val="num" w:pos="1375"/>
        </w:tabs>
        <w:ind w:left="1375" w:hanging="1008"/>
      </w:pPr>
      <w:rPr>
        <w:rFonts w:hint="eastAsia"/>
      </w:rPr>
    </w:lvl>
    <w:lvl w:ilvl="5">
      <w:start w:val="1"/>
      <w:numFmt w:val="decimal"/>
      <w:lvlText w:val="%1.%2.%3.%4.%5.%6"/>
      <w:lvlJc w:val="left"/>
      <w:pPr>
        <w:tabs>
          <w:tab w:val="num" w:pos="1519"/>
        </w:tabs>
        <w:ind w:left="1519" w:hanging="1152"/>
      </w:pPr>
      <w:rPr>
        <w:rFonts w:hint="eastAsia"/>
      </w:rPr>
    </w:lvl>
    <w:lvl w:ilvl="6">
      <w:start w:val="1"/>
      <w:numFmt w:val="decimal"/>
      <w:lvlText w:val="%1.%2.%3.%4.%5.%6.%7"/>
      <w:lvlJc w:val="left"/>
      <w:pPr>
        <w:tabs>
          <w:tab w:val="num" w:pos="1663"/>
        </w:tabs>
        <w:ind w:left="1663" w:hanging="1296"/>
      </w:pPr>
      <w:rPr>
        <w:rFonts w:hint="eastAsia"/>
      </w:rPr>
    </w:lvl>
    <w:lvl w:ilvl="7">
      <w:start w:val="1"/>
      <w:numFmt w:val="decimal"/>
      <w:lvlText w:val="%1.%2.%3.%4.%5.%6.%7.%8"/>
      <w:lvlJc w:val="left"/>
      <w:pPr>
        <w:tabs>
          <w:tab w:val="num" w:pos="1807"/>
        </w:tabs>
        <w:ind w:left="1807" w:hanging="1440"/>
      </w:pPr>
      <w:rPr>
        <w:rFonts w:hint="eastAsia"/>
      </w:rPr>
    </w:lvl>
    <w:lvl w:ilvl="8">
      <w:start w:val="1"/>
      <w:numFmt w:val="decimal"/>
      <w:lvlText w:val="%1.%2.%3.%4.%5.%6.%7.%8.%9"/>
      <w:lvlJc w:val="left"/>
      <w:pPr>
        <w:tabs>
          <w:tab w:val="num" w:pos="1951"/>
        </w:tabs>
        <w:ind w:left="1951" w:hanging="1584"/>
      </w:pPr>
      <w:rPr>
        <w:rFonts w:hint="eastAsia"/>
      </w:rPr>
    </w:lvl>
  </w:abstractNum>
  <w:abstractNum w:abstractNumId="2" w15:restartNumberingAfterBreak="0">
    <w:nsid w:val="0000001C"/>
    <w:multiLevelType w:val="multilevel"/>
    <w:tmpl w:val="0000001C"/>
    <w:lvl w:ilvl="0">
      <w:start w:val="1"/>
      <w:numFmt w:val="decimal"/>
      <w:lvlText w:val="%1."/>
      <w:lvlJc w:val="left"/>
      <w:pPr>
        <w:tabs>
          <w:tab w:val="left" w:pos="810"/>
        </w:tabs>
        <w:ind w:left="810" w:hanging="420"/>
      </w:pPr>
    </w:lvl>
    <w:lvl w:ilvl="1">
      <w:start w:val="1"/>
      <w:numFmt w:val="lowerLetter"/>
      <w:lvlText w:val="%2)"/>
      <w:lvlJc w:val="left"/>
      <w:pPr>
        <w:tabs>
          <w:tab w:val="left" w:pos="1230"/>
        </w:tabs>
        <w:ind w:left="1230" w:hanging="420"/>
      </w:pPr>
    </w:lvl>
    <w:lvl w:ilvl="2">
      <w:start w:val="1"/>
      <w:numFmt w:val="lowerRoman"/>
      <w:lvlText w:val="%3."/>
      <w:lvlJc w:val="right"/>
      <w:pPr>
        <w:tabs>
          <w:tab w:val="left" w:pos="1650"/>
        </w:tabs>
        <w:ind w:left="1650" w:hanging="420"/>
      </w:pPr>
    </w:lvl>
    <w:lvl w:ilvl="3">
      <w:start w:val="1"/>
      <w:numFmt w:val="decimal"/>
      <w:lvlText w:val="%4."/>
      <w:lvlJc w:val="left"/>
      <w:pPr>
        <w:tabs>
          <w:tab w:val="left" w:pos="2070"/>
        </w:tabs>
        <w:ind w:left="2070" w:hanging="420"/>
      </w:pPr>
      <w:rPr>
        <w:b w:val="0"/>
        <w:bCs/>
        <w:sz w:val="24"/>
        <w:szCs w:val="24"/>
      </w:rPr>
    </w:lvl>
    <w:lvl w:ilvl="4">
      <w:start w:val="1"/>
      <w:numFmt w:val="lowerLetter"/>
      <w:lvlText w:val="%5)"/>
      <w:lvlJc w:val="left"/>
      <w:pPr>
        <w:tabs>
          <w:tab w:val="left" w:pos="2490"/>
        </w:tabs>
        <w:ind w:left="2490" w:hanging="420"/>
      </w:pPr>
    </w:lvl>
    <w:lvl w:ilvl="5">
      <w:start w:val="1"/>
      <w:numFmt w:val="lowerRoman"/>
      <w:lvlText w:val="%6."/>
      <w:lvlJc w:val="right"/>
      <w:pPr>
        <w:tabs>
          <w:tab w:val="left" w:pos="2910"/>
        </w:tabs>
        <w:ind w:left="2910" w:hanging="420"/>
      </w:pPr>
    </w:lvl>
    <w:lvl w:ilvl="6">
      <w:start w:val="1"/>
      <w:numFmt w:val="decimal"/>
      <w:lvlText w:val="%7."/>
      <w:lvlJc w:val="left"/>
      <w:pPr>
        <w:tabs>
          <w:tab w:val="left" w:pos="3330"/>
        </w:tabs>
        <w:ind w:left="3330" w:hanging="420"/>
      </w:pPr>
    </w:lvl>
    <w:lvl w:ilvl="7">
      <w:start w:val="1"/>
      <w:numFmt w:val="lowerLetter"/>
      <w:lvlText w:val="%8)"/>
      <w:lvlJc w:val="left"/>
      <w:pPr>
        <w:tabs>
          <w:tab w:val="left" w:pos="3750"/>
        </w:tabs>
        <w:ind w:left="3750" w:hanging="420"/>
      </w:pPr>
    </w:lvl>
    <w:lvl w:ilvl="8">
      <w:start w:val="1"/>
      <w:numFmt w:val="lowerRoman"/>
      <w:lvlText w:val="%9."/>
      <w:lvlJc w:val="right"/>
      <w:pPr>
        <w:tabs>
          <w:tab w:val="left" w:pos="4170"/>
        </w:tabs>
        <w:ind w:left="4170" w:hanging="420"/>
      </w:pPr>
    </w:lvl>
  </w:abstractNum>
  <w:abstractNum w:abstractNumId="3"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4390"/>
        </w:tabs>
        <w:ind w:left="439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4" w15:restartNumberingAfterBreak="0">
    <w:nsid w:val="01D6124B"/>
    <w:multiLevelType w:val="multilevel"/>
    <w:tmpl w:val="01D6124B"/>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222022C"/>
    <w:multiLevelType w:val="hybridMultilevel"/>
    <w:tmpl w:val="1CAC791C"/>
    <w:lvl w:ilvl="0" w:tplc="767273E8">
      <w:start w:val="2"/>
      <w:numFmt w:val="none"/>
      <w:lvlText w:val="二、"/>
      <w:lvlJc w:val="left"/>
      <w:pPr>
        <w:tabs>
          <w:tab w:val="num" w:pos="420"/>
        </w:tabs>
        <w:ind w:left="420" w:hanging="420"/>
      </w:pPr>
      <w:rPr>
        <w:rFonts w:hint="default"/>
      </w:rPr>
    </w:lvl>
    <w:lvl w:ilvl="1" w:tplc="C2CA5506">
      <w:start w:val="1"/>
      <w:numFmt w:val="decimal"/>
      <w:lvlText w:val="%2、"/>
      <w:lvlJc w:val="left"/>
      <w:pPr>
        <w:tabs>
          <w:tab w:val="num" w:pos="780"/>
        </w:tabs>
        <w:ind w:left="780" w:hanging="360"/>
      </w:pPr>
      <w:rPr>
        <w:rFonts w:hint="eastAsia"/>
        <w:b w:val="0"/>
        <w:u w:val="none"/>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15:restartNumberingAfterBreak="0">
    <w:nsid w:val="06A64824"/>
    <w:multiLevelType w:val="hybridMultilevel"/>
    <w:tmpl w:val="2CB2FF72"/>
    <w:lvl w:ilvl="0" w:tplc="1EFC33D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84B90"/>
    <w:multiLevelType w:val="hybridMultilevel"/>
    <w:tmpl w:val="502AD198"/>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095C45B9"/>
    <w:multiLevelType w:val="hybridMultilevel"/>
    <w:tmpl w:val="2A54538E"/>
    <w:lvl w:ilvl="0" w:tplc="A14A08B4">
      <w:start w:val="1"/>
      <w:numFmt w:val="lowerLetter"/>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930980"/>
    <w:multiLevelType w:val="hybridMultilevel"/>
    <w:tmpl w:val="DD8006DA"/>
    <w:lvl w:ilvl="0" w:tplc="6CE2B25A">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0" w15:restartNumberingAfterBreak="0">
    <w:nsid w:val="0DC31AEB"/>
    <w:multiLevelType w:val="hybridMultilevel"/>
    <w:tmpl w:val="60981B9A"/>
    <w:lvl w:ilvl="0" w:tplc="569C2568">
      <w:start w:val="3"/>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120F7B81"/>
    <w:multiLevelType w:val="hybridMultilevel"/>
    <w:tmpl w:val="7A04487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2DB1C63"/>
    <w:multiLevelType w:val="hybridMultilevel"/>
    <w:tmpl w:val="4282DA66"/>
    <w:lvl w:ilvl="0" w:tplc="B6404F8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683FF4"/>
    <w:multiLevelType w:val="hybridMultilevel"/>
    <w:tmpl w:val="74902720"/>
    <w:lvl w:ilvl="0" w:tplc="0409000F">
      <w:start w:val="1"/>
      <w:numFmt w:val="decimal"/>
      <w:lvlText w:val="%1."/>
      <w:lvlJc w:val="left"/>
      <w:pPr>
        <w:ind w:left="420" w:hanging="420"/>
      </w:pPr>
      <w:rPr>
        <w:rFonts w:hint="eastAsia"/>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19CD0626"/>
    <w:multiLevelType w:val="hybridMultilevel"/>
    <w:tmpl w:val="FBB030D0"/>
    <w:lvl w:ilvl="0" w:tplc="C2CA5506">
      <w:start w:val="1"/>
      <w:numFmt w:val="decimal"/>
      <w:lvlText w:val="%1、"/>
      <w:lvlJc w:val="left"/>
      <w:pPr>
        <w:ind w:left="420" w:hanging="420"/>
      </w:pPr>
      <w:rPr>
        <w:rFonts w:hint="eastAsia"/>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6D3939"/>
    <w:multiLevelType w:val="hybridMultilevel"/>
    <w:tmpl w:val="9A961D26"/>
    <w:lvl w:ilvl="0" w:tplc="F4AAC044">
      <w:start w:val="1"/>
      <w:numFmt w:val="japaneseCounting"/>
      <w:lvlText w:val="%1、"/>
      <w:lvlJc w:val="left"/>
      <w:pPr>
        <w:tabs>
          <w:tab w:val="num" w:pos="765"/>
        </w:tabs>
        <w:ind w:left="765" w:hanging="405"/>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8" w15:restartNumberingAfterBreak="0">
    <w:nsid w:val="2B657DD9"/>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A03844"/>
    <w:multiLevelType w:val="hybridMultilevel"/>
    <w:tmpl w:val="8F843D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EB7E95"/>
    <w:multiLevelType w:val="hybridMultilevel"/>
    <w:tmpl w:val="1CDA4D5C"/>
    <w:lvl w:ilvl="0" w:tplc="33280D64">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1" w15:restartNumberingAfterBreak="0">
    <w:nsid w:val="3D383CEC"/>
    <w:multiLevelType w:val="hybridMultilevel"/>
    <w:tmpl w:val="D9E26216"/>
    <w:lvl w:ilvl="0" w:tplc="767273E8">
      <w:start w:val="2"/>
      <w:numFmt w:val="none"/>
      <w:lvlText w:val="二、"/>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50922C68"/>
    <w:multiLevelType w:val="hybridMultilevel"/>
    <w:tmpl w:val="A2F2C400"/>
    <w:lvl w:ilvl="0" w:tplc="24984446">
      <w:start w:val="1"/>
      <w:numFmt w:val="decimal"/>
      <w:lvlText w:val="%1、"/>
      <w:lvlJc w:val="left"/>
      <w:pPr>
        <w:tabs>
          <w:tab w:val="num" w:pos="719"/>
        </w:tabs>
        <w:ind w:left="719" w:hanging="360"/>
      </w:pPr>
      <w:rPr>
        <w:rFonts w:hint="default"/>
      </w:rPr>
    </w:lvl>
    <w:lvl w:ilvl="1" w:tplc="04090019">
      <w:start w:val="1"/>
      <w:numFmt w:val="lowerLetter"/>
      <w:lvlText w:val="%2)"/>
      <w:lvlJc w:val="left"/>
      <w:pPr>
        <w:tabs>
          <w:tab w:val="num" w:pos="1199"/>
        </w:tabs>
        <w:ind w:left="1199" w:hanging="420"/>
      </w:pPr>
    </w:lvl>
    <w:lvl w:ilvl="2" w:tplc="0409001B">
      <w:start w:val="1"/>
      <w:numFmt w:val="lowerRoman"/>
      <w:lvlText w:val="%3."/>
      <w:lvlJc w:val="right"/>
      <w:pPr>
        <w:tabs>
          <w:tab w:val="num" w:pos="1619"/>
        </w:tabs>
        <w:ind w:left="1619" w:hanging="420"/>
      </w:pPr>
    </w:lvl>
    <w:lvl w:ilvl="3" w:tplc="0409000F">
      <w:start w:val="1"/>
      <w:numFmt w:val="decimal"/>
      <w:lvlText w:val="%4."/>
      <w:lvlJc w:val="left"/>
      <w:pPr>
        <w:tabs>
          <w:tab w:val="num" w:pos="2039"/>
        </w:tabs>
        <w:ind w:left="2039" w:hanging="420"/>
      </w:pPr>
    </w:lvl>
    <w:lvl w:ilvl="4" w:tplc="04090019">
      <w:start w:val="1"/>
      <w:numFmt w:val="lowerLetter"/>
      <w:lvlText w:val="%5)"/>
      <w:lvlJc w:val="left"/>
      <w:pPr>
        <w:tabs>
          <w:tab w:val="num" w:pos="2459"/>
        </w:tabs>
        <w:ind w:left="2459" w:hanging="420"/>
      </w:pPr>
    </w:lvl>
    <w:lvl w:ilvl="5" w:tplc="0409001B">
      <w:start w:val="1"/>
      <w:numFmt w:val="lowerRoman"/>
      <w:lvlText w:val="%6."/>
      <w:lvlJc w:val="right"/>
      <w:pPr>
        <w:tabs>
          <w:tab w:val="num" w:pos="2879"/>
        </w:tabs>
        <w:ind w:left="2879" w:hanging="420"/>
      </w:pPr>
    </w:lvl>
    <w:lvl w:ilvl="6" w:tplc="0409000F">
      <w:start w:val="1"/>
      <w:numFmt w:val="decimal"/>
      <w:lvlText w:val="%7."/>
      <w:lvlJc w:val="left"/>
      <w:pPr>
        <w:tabs>
          <w:tab w:val="num" w:pos="3299"/>
        </w:tabs>
        <w:ind w:left="3299" w:hanging="420"/>
      </w:pPr>
    </w:lvl>
    <w:lvl w:ilvl="7" w:tplc="04090019">
      <w:start w:val="1"/>
      <w:numFmt w:val="lowerLetter"/>
      <w:lvlText w:val="%8)"/>
      <w:lvlJc w:val="left"/>
      <w:pPr>
        <w:tabs>
          <w:tab w:val="num" w:pos="3719"/>
        </w:tabs>
        <w:ind w:left="3719" w:hanging="420"/>
      </w:pPr>
    </w:lvl>
    <w:lvl w:ilvl="8" w:tplc="0409001B">
      <w:start w:val="1"/>
      <w:numFmt w:val="lowerRoman"/>
      <w:lvlText w:val="%9."/>
      <w:lvlJc w:val="right"/>
      <w:pPr>
        <w:tabs>
          <w:tab w:val="num" w:pos="4139"/>
        </w:tabs>
        <w:ind w:left="4139" w:hanging="420"/>
      </w:pPr>
    </w:lvl>
  </w:abstractNum>
  <w:abstractNum w:abstractNumId="25" w15:restartNumberingAfterBreak="0">
    <w:nsid w:val="533C68A6"/>
    <w:multiLevelType w:val="multilevel"/>
    <w:tmpl w:val="533C68A6"/>
    <w:lvl w:ilvl="0">
      <w:start w:val="1"/>
      <w:numFmt w:val="decimal"/>
      <w:lvlText w:val="%1)"/>
      <w:lvlJc w:val="left"/>
      <w:pPr>
        <w:ind w:left="1276" w:hanging="425"/>
      </w:pPr>
      <w:rPr>
        <w:rFonts w:hint="default"/>
      </w:rPr>
    </w:lvl>
    <w:lvl w:ilvl="1">
      <w:start w:val="1"/>
      <w:numFmt w:val="decimal"/>
      <w:lvlText w:val="%1.%2."/>
      <w:lvlJc w:val="left"/>
      <w:pPr>
        <w:ind w:left="1418" w:hanging="567"/>
      </w:pPr>
    </w:lvl>
    <w:lvl w:ilvl="2">
      <w:start w:val="1"/>
      <w:numFmt w:val="decimal"/>
      <w:lvlText w:val="%1.%2.%3."/>
      <w:lvlJc w:val="left"/>
      <w:pPr>
        <w:ind w:left="1560" w:hanging="709"/>
      </w:pPr>
    </w:lvl>
    <w:lvl w:ilvl="3">
      <w:start w:val="1"/>
      <w:numFmt w:val="decimal"/>
      <w:lvlText w:val="%1.%2.%3.%4."/>
      <w:lvlJc w:val="left"/>
      <w:pPr>
        <w:ind w:left="1702" w:hanging="851"/>
      </w:pPr>
    </w:lvl>
    <w:lvl w:ilvl="4">
      <w:start w:val="1"/>
      <w:numFmt w:val="decimal"/>
      <w:lvlText w:val="%1.%2.%3.%4.%5."/>
      <w:lvlJc w:val="left"/>
      <w:pPr>
        <w:ind w:left="1843" w:hanging="992"/>
      </w:pPr>
    </w:lvl>
    <w:lvl w:ilvl="5">
      <w:start w:val="1"/>
      <w:numFmt w:val="decimal"/>
      <w:lvlText w:val="%1.%2.%3.%4.%5.%6."/>
      <w:lvlJc w:val="left"/>
      <w:pPr>
        <w:ind w:left="1985" w:hanging="1134"/>
      </w:pPr>
    </w:lvl>
    <w:lvl w:ilvl="6">
      <w:start w:val="1"/>
      <w:numFmt w:val="decimal"/>
      <w:lvlText w:val="%1.%2.%3.%4.%5.%6.%7."/>
      <w:lvlJc w:val="left"/>
      <w:pPr>
        <w:ind w:left="2127" w:hanging="1276"/>
      </w:pPr>
    </w:lvl>
    <w:lvl w:ilvl="7">
      <w:start w:val="1"/>
      <w:numFmt w:val="decimal"/>
      <w:lvlText w:val="%1.%2.%3.%4.%5.%6.%7.%8."/>
      <w:lvlJc w:val="left"/>
      <w:pPr>
        <w:ind w:left="2269" w:hanging="1418"/>
      </w:pPr>
    </w:lvl>
    <w:lvl w:ilvl="8">
      <w:start w:val="1"/>
      <w:numFmt w:val="decimal"/>
      <w:lvlText w:val="%1.%2.%3.%4.%5.%6.%7.%8.%9."/>
      <w:lvlJc w:val="left"/>
      <w:pPr>
        <w:ind w:left="2410" w:hanging="1559"/>
      </w:pPr>
    </w:lvl>
  </w:abstractNum>
  <w:abstractNum w:abstractNumId="26" w15:restartNumberingAfterBreak="0">
    <w:nsid w:val="57617B5D"/>
    <w:multiLevelType w:val="hybridMultilevel"/>
    <w:tmpl w:val="CA04B9DE"/>
    <w:lvl w:ilvl="0" w:tplc="40CC307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57C31ED1"/>
    <w:multiLevelType w:val="multilevel"/>
    <w:tmpl w:val="57C31ED1"/>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9" w15:restartNumberingAfterBreak="0">
    <w:nsid w:val="58213935"/>
    <w:multiLevelType w:val="hybridMultilevel"/>
    <w:tmpl w:val="8932C1F0"/>
    <w:lvl w:ilvl="0" w:tplc="34CCEF00">
      <w:start w:val="2"/>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58EEEFE0"/>
    <w:multiLevelType w:val="singleLevel"/>
    <w:tmpl w:val="58EEEFE0"/>
    <w:lvl w:ilvl="0">
      <w:start w:val="1"/>
      <w:numFmt w:val="decimal"/>
      <w:suff w:val="nothing"/>
      <w:lvlText w:val="%1、"/>
      <w:lvlJc w:val="left"/>
    </w:lvl>
  </w:abstractNum>
  <w:abstractNum w:abstractNumId="31" w15:restartNumberingAfterBreak="0">
    <w:nsid w:val="64957AC4"/>
    <w:multiLevelType w:val="hybridMultilevel"/>
    <w:tmpl w:val="32C652FC"/>
    <w:lvl w:ilvl="0" w:tplc="F8463B02">
      <w:start w:val="1"/>
      <w:numFmt w:val="lowerLetter"/>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32" w15:restartNumberingAfterBreak="0">
    <w:nsid w:val="6B31BA34"/>
    <w:multiLevelType w:val="singleLevel"/>
    <w:tmpl w:val="6B31BA34"/>
    <w:lvl w:ilvl="0">
      <w:start w:val="1"/>
      <w:numFmt w:val="chineseCounting"/>
      <w:suff w:val="nothing"/>
      <w:lvlText w:val="%1、"/>
      <w:lvlJc w:val="left"/>
      <w:rPr>
        <w:rFonts w:hint="eastAsia"/>
      </w:rPr>
    </w:lvl>
  </w:abstractNum>
  <w:abstractNum w:abstractNumId="33" w15:restartNumberingAfterBreak="0">
    <w:nsid w:val="6EE51D95"/>
    <w:multiLevelType w:val="hybridMultilevel"/>
    <w:tmpl w:val="42AE8A80"/>
    <w:lvl w:ilvl="0" w:tplc="A25E8198">
      <w:start w:val="10"/>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15:restartNumberingAfterBreak="0">
    <w:nsid w:val="716A4C0A"/>
    <w:multiLevelType w:val="multilevel"/>
    <w:tmpl w:val="716A4C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36" w15:restartNumberingAfterBreak="0">
    <w:nsid w:val="79492D71"/>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0F30C8"/>
    <w:multiLevelType w:val="hybridMultilevel"/>
    <w:tmpl w:val="B92A22E4"/>
    <w:lvl w:ilvl="0" w:tplc="722C764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F110C7F"/>
    <w:multiLevelType w:val="hybridMultilevel"/>
    <w:tmpl w:val="603064C4"/>
    <w:lvl w:ilvl="0" w:tplc="94C017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5"/>
  </w:num>
  <w:num w:numId="3">
    <w:abstractNumId w:val="35"/>
  </w:num>
  <w:num w:numId="4">
    <w:abstractNumId w:val="28"/>
  </w:num>
  <w:num w:numId="5">
    <w:abstractNumId w:val="23"/>
  </w:num>
  <w:num w:numId="6">
    <w:abstractNumId w:val="22"/>
  </w:num>
  <w:num w:numId="7">
    <w:abstractNumId w:val="11"/>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6"/>
  </w:num>
  <w:num w:numId="12">
    <w:abstractNumId w:val="7"/>
  </w:num>
  <w:num w:numId="13">
    <w:abstractNumId w:val="5"/>
  </w:num>
  <w:num w:numId="14">
    <w:abstractNumId w:val="20"/>
  </w:num>
  <w:num w:numId="15">
    <w:abstractNumId w:val="24"/>
  </w:num>
  <w:num w:numId="16">
    <w:abstractNumId w:val="21"/>
  </w:num>
  <w:num w:numId="17">
    <w:abstractNumId w:val="17"/>
  </w:num>
  <w:num w:numId="18">
    <w:abstractNumId w:val="12"/>
  </w:num>
  <w:num w:numId="19">
    <w:abstractNumId w:val="18"/>
  </w:num>
  <w:num w:numId="20">
    <w:abstractNumId w:val="8"/>
  </w:num>
  <w:num w:numId="21">
    <w:abstractNumId w:val="36"/>
  </w:num>
  <w:num w:numId="22">
    <w:abstractNumId w:val="13"/>
  </w:num>
  <w:num w:numId="23">
    <w:abstractNumId w:val="33"/>
  </w:num>
  <w:num w:numId="24">
    <w:abstractNumId w:val="4"/>
  </w:num>
  <w:num w:numId="25">
    <w:abstractNumId w:val="27"/>
  </w:num>
  <w:num w:numId="26">
    <w:abstractNumId w:val="34"/>
  </w:num>
  <w:num w:numId="27">
    <w:abstractNumId w:val="6"/>
  </w:num>
  <w:num w:numId="28">
    <w:abstractNumId w:val="10"/>
  </w:num>
  <w:num w:numId="29">
    <w:abstractNumId w:val="16"/>
  </w:num>
  <w:num w:numId="30">
    <w:abstractNumId w:val="14"/>
  </w:num>
  <w:num w:numId="31">
    <w:abstractNumId w:val="2"/>
  </w:num>
  <w:num w:numId="32">
    <w:abstractNumId w:val="1"/>
  </w:num>
  <w:num w:numId="33">
    <w:abstractNumId w:val="1"/>
  </w:num>
  <w:num w:numId="34">
    <w:abstractNumId w:val="1"/>
  </w:num>
  <w:num w:numId="35">
    <w:abstractNumId w:val="38"/>
  </w:num>
  <w:num w:numId="36">
    <w:abstractNumId w:val="19"/>
  </w:num>
  <w:num w:numId="37">
    <w:abstractNumId w:val="32"/>
  </w:num>
  <w:num w:numId="38">
    <w:abstractNumId w:val="30"/>
  </w:num>
  <w:num w:numId="39">
    <w:abstractNumId w:val="0"/>
  </w:num>
  <w:num w:numId="40">
    <w:abstractNumId w:val="9"/>
  </w:num>
  <w:num w:numId="41">
    <w:abstractNumId w:val="3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11"/>
    <w:rsid w:val="00002654"/>
    <w:rsid w:val="00006A17"/>
    <w:rsid w:val="00015BAD"/>
    <w:rsid w:val="000217F8"/>
    <w:rsid w:val="00023121"/>
    <w:rsid w:val="00042E47"/>
    <w:rsid w:val="00044C1A"/>
    <w:rsid w:val="00066777"/>
    <w:rsid w:val="0007132C"/>
    <w:rsid w:val="00076C86"/>
    <w:rsid w:val="000A35B1"/>
    <w:rsid w:val="000A5029"/>
    <w:rsid w:val="000C17F2"/>
    <w:rsid w:val="000C5D2F"/>
    <w:rsid w:val="000D5B9B"/>
    <w:rsid w:val="000E00FF"/>
    <w:rsid w:val="00111CF7"/>
    <w:rsid w:val="0011428F"/>
    <w:rsid w:val="00147886"/>
    <w:rsid w:val="00157D48"/>
    <w:rsid w:val="0019011F"/>
    <w:rsid w:val="00193ED4"/>
    <w:rsid w:val="00196FA1"/>
    <w:rsid w:val="001C225C"/>
    <w:rsid w:val="00266097"/>
    <w:rsid w:val="00280B68"/>
    <w:rsid w:val="002B5BFF"/>
    <w:rsid w:val="002B5C72"/>
    <w:rsid w:val="002C25D4"/>
    <w:rsid w:val="002D06AB"/>
    <w:rsid w:val="002E01A5"/>
    <w:rsid w:val="00300DBE"/>
    <w:rsid w:val="0035531D"/>
    <w:rsid w:val="003633BF"/>
    <w:rsid w:val="00376A4B"/>
    <w:rsid w:val="0038521A"/>
    <w:rsid w:val="003D2490"/>
    <w:rsid w:val="00401043"/>
    <w:rsid w:val="004A77CE"/>
    <w:rsid w:val="004B5B0C"/>
    <w:rsid w:val="004E34FF"/>
    <w:rsid w:val="004F26C3"/>
    <w:rsid w:val="00541896"/>
    <w:rsid w:val="0055774B"/>
    <w:rsid w:val="00591212"/>
    <w:rsid w:val="005A747D"/>
    <w:rsid w:val="005D01DE"/>
    <w:rsid w:val="005E544D"/>
    <w:rsid w:val="005F1891"/>
    <w:rsid w:val="00605490"/>
    <w:rsid w:val="00673534"/>
    <w:rsid w:val="00673AAF"/>
    <w:rsid w:val="00686CA8"/>
    <w:rsid w:val="006A43A8"/>
    <w:rsid w:val="006C77AB"/>
    <w:rsid w:val="006F3FA3"/>
    <w:rsid w:val="007061D4"/>
    <w:rsid w:val="00724A07"/>
    <w:rsid w:val="00780224"/>
    <w:rsid w:val="007A4069"/>
    <w:rsid w:val="007C63C4"/>
    <w:rsid w:val="007E0D72"/>
    <w:rsid w:val="007E5B30"/>
    <w:rsid w:val="007E71AD"/>
    <w:rsid w:val="00800E9D"/>
    <w:rsid w:val="00803DA8"/>
    <w:rsid w:val="008230F0"/>
    <w:rsid w:val="00857A65"/>
    <w:rsid w:val="00862F86"/>
    <w:rsid w:val="0088083C"/>
    <w:rsid w:val="008A4D97"/>
    <w:rsid w:val="008A73AB"/>
    <w:rsid w:val="008D3230"/>
    <w:rsid w:val="008E2D5C"/>
    <w:rsid w:val="008E652F"/>
    <w:rsid w:val="008F1512"/>
    <w:rsid w:val="008F3ABF"/>
    <w:rsid w:val="00922B2F"/>
    <w:rsid w:val="00936830"/>
    <w:rsid w:val="00943054"/>
    <w:rsid w:val="00962CCC"/>
    <w:rsid w:val="00965694"/>
    <w:rsid w:val="0099547B"/>
    <w:rsid w:val="009C0764"/>
    <w:rsid w:val="009C7D37"/>
    <w:rsid w:val="009F6DB7"/>
    <w:rsid w:val="00A20C44"/>
    <w:rsid w:val="00A23E12"/>
    <w:rsid w:val="00A61742"/>
    <w:rsid w:val="00A80D5E"/>
    <w:rsid w:val="00AA1980"/>
    <w:rsid w:val="00AA7FE0"/>
    <w:rsid w:val="00AD6D60"/>
    <w:rsid w:val="00AE3884"/>
    <w:rsid w:val="00AF7A68"/>
    <w:rsid w:val="00AF7B3F"/>
    <w:rsid w:val="00B47026"/>
    <w:rsid w:val="00B75FCE"/>
    <w:rsid w:val="00B93993"/>
    <w:rsid w:val="00B93DD6"/>
    <w:rsid w:val="00BA4258"/>
    <w:rsid w:val="00BA7F3E"/>
    <w:rsid w:val="00BC33A5"/>
    <w:rsid w:val="00BC53CA"/>
    <w:rsid w:val="00BC690B"/>
    <w:rsid w:val="00BC7293"/>
    <w:rsid w:val="00BE496C"/>
    <w:rsid w:val="00C15811"/>
    <w:rsid w:val="00C47771"/>
    <w:rsid w:val="00C51897"/>
    <w:rsid w:val="00CB6244"/>
    <w:rsid w:val="00CC6C7E"/>
    <w:rsid w:val="00CC7856"/>
    <w:rsid w:val="00CD3C6D"/>
    <w:rsid w:val="00CF03B1"/>
    <w:rsid w:val="00CF0E6B"/>
    <w:rsid w:val="00CF164E"/>
    <w:rsid w:val="00CF2B73"/>
    <w:rsid w:val="00D03BF4"/>
    <w:rsid w:val="00D20847"/>
    <w:rsid w:val="00D25E39"/>
    <w:rsid w:val="00D36760"/>
    <w:rsid w:val="00D45C90"/>
    <w:rsid w:val="00D64024"/>
    <w:rsid w:val="00D77775"/>
    <w:rsid w:val="00D976A1"/>
    <w:rsid w:val="00DA448A"/>
    <w:rsid w:val="00DC1CBD"/>
    <w:rsid w:val="00DC3AF8"/>
    <w:rsid w:val="00DE0726"/>
    <w:rsid w:val="00DE1ACA"/>
    <w:rsid w:val="00DF02D2"/>
    <w:rsid w:val="00E00B65"/>
    <w:rsid w:val="00E3601D"/>
    <w:rsid w:val="00E519BA"/>
    <w:rsid w:val="00E846E8"/>
    <w:rsid w:val="00ED1EEA"/>
    <w:rsid w:val="00EF69C5"/>
    <w:rsid w:val="00EF7E43"/>
    <w:rsid w:val="00F53D5A"/>
    <w:rsid w:val="00F62D30"/>
    <w:rsid w:val="00F93511"/>
    <w:rsid w:val="00FA1687"/>
    <w:rsid w:val="00FB6650"/>
    <w:rsid w:val="00FB66C1"/>
    <w:rsid w:val="00FC1BBF"/>
    <w:rsid w:val="00FC2B3A"/>
    <w:rsid w:val="00FD39B5"/>
    <w:rsid w:val="00FE3328"/>
    <w:rsid w:val="00FF4B5F"/>
    <w:rsid w:val="00FF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72A46"/>
  <w15:chartTrackingRefBased/>
  <w15:docId w15:val="{AE03DF5E-F2C7-48C4-8C3C-55CD6D53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42"/>
    <w:pPr>
      <w:widowControl w:val="0"/>
      <w:jc w:val="both"/>
    </w:pPr>
    <w:rPr>
      <w:rFonts w:ascii="Calibri" w:eastAsia="宋体" w:hAnsi="Calibri" w:cs="Times New Roman"/>
    </w:rPr>
  </w:style>
  <w:style w:type="paragraph" w:styleId="1">
    <w:name w:val="heading 1"/>
    <w:basedOn w:val="a"/>
    <w:next w:val="a"/>
    <w:link w:val="1Char"/>
    <w:qFormat/>
    <w:rsid w:val="00A61742"/>
    <w:pPr>
      <w:keepNext/>
      <w:numPr>
        <w:numId w:val="1"/>
      </w:numPr>
      <w:spacing w:before="240" w:after="60"/>
      <w:outlineLvl w:val="0"/>
    </w:pPr>
    <w:rPr>
      <w:rFonts w:ascii="Futura Bk" w:hAnsi="Futura Bk"/>
      <w:b/>
      <w:kern w:val="28"/>
      <w:sz w:val="28"/>
    </w:rPr>
  </w:style>
  <w:style w:type="paragraph" w:styleId="2">
    <w:name w:val="heading 2"/>
    <w:basedOn w:val="a"/>
    <w:next w:val="a"/>
    <w:link w:val="2Char"/>
    <w:qFormat/>
    <w:rsid w:val="00A61742"/>
    <w:pPr>
      <w:keepNext/>
      <w:numPr>
        <w:ilvl w:val="1"/>
        <w:numId w:val="1"/>
      </w:numPr>
      <w:tabs>
        <w:tab w:val="left" w:pos="943"/>
      </w:tabs>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1742"/>
    <w:rPr>
      <w:sz w:val="18"/>
      <w:szCs w:val="18"/>
    </w:rPr>
  </w:style>
  <w:style w:type="paragraph" w:styleId="a4">
    <w:name w:val="footer"/>
    <w:basedOn w:val="a"/>
    <w:link w:val="Char1"/>
    <w:uiPriority w:val="99"/>
    <w:unhideWhenUsed/>
    <w:qFormat/>
    <w:rsid w:val="00A61742"/>
    <w:pPr>
      <w:tabs>
        <w:tab w:val="center" w:pos="4153"/>
        <w:tab w:val="right" w:pos="8306"/>
      </w:tabs>
      <w:snapToGrid w:val="0"/>
      <w:jc w:val="left"/>
    </w:pPr>
    <w:rPr>
      <w:sz w:val="18"/>
      <w:szCs w:val="18"/>
    </w:rPr>
  </w:style>
  <w:style w:type="character" w:customStyle="1" w:styleId="Char1">
    <w:name w:val="页脚 Char1"/>
    <w:basedOn w:val="a0"/>
    <w:link w:val="a4"/>
    <w:uiPriority w:val="99"/>
    <w:rsid w:val="00A61742"/>
    <w:rPr>
      <w:sz w:val="18"/>
      <w:szCs w:val="18"/>
    </w:rPr>
  </w:style>
  <w:style w:type="character" w:customStyle="1" w:styleId="1Char">
    <w:name w:val="标题 1 Char"/>
    <w:basedOn w:val="a0"/>
    <w:link w:val="1"/>
    <w:rsid w:val="00A61742"/>
    <w:rPr>
      <w:rFonts w:ascii="Futura Bk" w:eastAsia="宋体" w:hAnsi="Futura Bk" w:cs="Times New Roman"/>
      <w:b/>
      <w:kern w:val="28"/>
      <w:sz w:val="28"/>
    </w:rPr>
  </w:style>
  <w:style w:type="character" w:customStyle="1" w:styleId="2Char">
    <w:name w:val="标题 2 Char"/>
    <w:basedOn w:val="a0"/>
    <w:link w:val="2"/>
    <w:rsid w:val="00A61742"/>
    <w:rPr>
      <w:rFonts w:ascii="Futura Bk" w:eastAsia="宋体" w:hAnsi="Futura Bk" w:cs="Times New Roman"/>
      <w:b/>
      <w:sz w:val="24"/>
    </w:rPr>
  </w:style>
  <w:style w:type="character" w:styleId="a5">
    <w:name w:val="annotation reference"/>
    <w:uiPriority w:val="99"/>
    <w:unhideWhenUsed/>
    <w:rsid w:val="00A61742"/>
    <w:rPr>
      <w:sz w:val="21"/>
      <w:szCs w:val="21"/>
    </w:rPr>
  </w:style>
  <w:style w:type="character" w:customStyle="1" w:styleId="Char0">
    <w:name w:val="批注框文本 Char"/>
    <w:link w:val="a6"/>
    <w:uiPriority w:val="99"/>
    <w:rsid w:val="00A61742"/>
    <w:rPr>
      <w:sz w:val="18"/>
      <w:szCs w:val="18"/>
    </w:rPr>
  </w:style>
  <w:style w:type="character" w:customStyle="1" w:styleId="Char2">
    <w:name w:val="批注主题 Char"/>
    <w:link w:val="a7"/>
    <w:uiPriority w:val="99"/>
    <w:rsid w:val="00A61742"/>
    <w:rPr>
      <w:b/>
      <w:bCs/>
    </w:rPr>
  </w:style>
  <w:style w:type="character" w:customStyle="1" w:styleId="Char10">
    <w:name w:val="批注文字 Char1"/>
    <w:link w:val="a8"/>
    <w:uiPriority w:val="99"/>
    <w:rsid w:val="00A61742"/>
  </w:style>
  <w:style w:type="character" w:styleId="a9">
    <w:name w:val="Intense Emphasis"/>
    <w:uiPriority w:val="21"/>
    <w:qFormat/>
    <w:rsid w:val="00A61742"/>
    <w:rPr>
      <w:i/>
      <w:iCs/>
      <w:color w:val="4F81BD"/>
    </w:rPr>
  </w:style>
  <w:style w:type="character" w:customStyle="1" w:styleId="Char3">
    <w:name w:val="正文文本缩进 Char"/>
    <w:link w:val="aa"/>
    <w:rsid w:val="00A61742"/>
    <w:rPr>
      <w:rFonts w:ascii="宋体" w:eastAsia="宋体" w:hAnsi="Times New Roman" w:cs="Times New Roman"/>
      <w:spacing w:val="10"/>
      <w:sz w:val="24"/>
      <w:szCs w:val="20"/>
    </w:rPr>
  </w:style>
  <w:style w:type="character" w:customStyle="1" w:styleId="Char11">
    <w:name w:val="列出段落 Char1"/>
    <w:aliases w:val="List narrow Char1,样式3 Char1"/>
    <w:link w:val="ab"/>
    <w:uiPriority w:val="34"/>
    <w:qFormat/>
    <w:rsid w:val="00A61742"/>
    <w:rPr>
      <w:rFonts w:ascii="Times New Roman" w:eastAsia="宋体" w:hAnsi="Times New Roman" w:cs="Times New Roman"/>
      <w:spacing w:val="-2"/>
      <w:kern w:val="0"/>
      <w:sz w:val="24"/>
      <w:szCs w:val="20"/>
    </w:rPr>
  </w:style>
  <w:style w:type="paragraph" w:styleId="a6">
    <w:name w:val="Balloon Text"/>
    <w:basedOn w:val="a"/>
    <w:link w:val="Char0"/>
    <w:uiPriority w:val="99"/>
    <w:unhideWhenUsed/>
    <w:rsid w:val="00A61742"/>
    <w:rPr>
      <w:rFonts w:asciiTheme="minorHAnsi" w:eastAsiaTheme="minorEastAsia" w:hAnsiTheme="minorHAnsi" w:cstheme="minorBidi"/>
      <w:sz w:val="18"/>
      <w:szCs w:val="18"/>
    </w:rPr>
  </w:style>
  <w:style w:type="character" w:customStyle="1" w:styleId="10">
    <w:name w:val="批注框文本 字符1"/>
    <w:basedOn w:val="a0"/>
    <w:uiPriority w:val="99"/>
    <w:semiHidden/>
    <w:rsid w:val="00A61742"/>
    <w:rPr>
      <w:rFonts w:ascii="Calibri" w:eastAsia="宋体" w:hAnsi="Calibri" w:cs="Times New Roman"/>
      <w:sz w:val="18"/>
      <w:szCs w:val="18"/>
    </w:rPr>
  </w:style>
  <w:style w:type="paragraph" w:styleId="aa">
    <w:name w:val="Body Text Indent"/>
    <w:basedOn w:val="a"/>
    <w:link w:val="Char3"/>
    <w:rsid w:val="00A61742"/>
    <w:pPr>
      <w:spacing w:line="360" w:lineRule="auto"/>
      <w:ind w:leftChars="62" w:left="130" w:firstLineChars="150" w:firstLine="390"/>
    </w:pPr>
    <w:rPr>
      <w:rFonts w:ascii="宋体" w:hAnsi="Times New Roman"/>
      <w:spacing w:val="10"/>
      <w:sz w:val="24"/>
      <w:szCs w:val="20"/>
    </w:rPr>
  </w:style>
  <w:style w:type="character" w:customStyle="1" w:styleId="11">
    <w:name w:val="正文文本缩进 字符1"/>
    <w:basedOn w:val="a0"/>
    <w:semiHidden/>
    <w:rsid w:val="00A61742"/>
    <w:rPr>
      <w:rFonts w:ascii="Calibri" w:eastAsia="宋体" w:hAnsi="Calibri" w:cs="Times New Roman"/>
    </w:rPr>
  </w:style>
  <w:style w:type="paragraph" w:styleId="a8">
    <w:name w:val="annotation text"/>
    <w:basedOn w:val="a"/>
    <w:link w:val="Char10"/>
    <w:uiPriority w:val="99"/>
    <w:unhideWhenUsed/>
    <w:rsid w:val="00A61742"/>
    <w:pPr>
      <w:jc w:val="left"/>
    </w:pPr>
    <w:rPr>
      <w:rFonts w:asciiTheme="minorHAnsi" w:eastAsiaTheme="minorEastAsia" w:hAnsiTheme="minorHAnsi" w:cstheme="minorBidi"/>
    </w:rPr>
  </w:style>
  <w:style w:type="character" w:customStyle="1" w:styleId="12">
    <w:name w:val="批注文字 字符1"/>
    <w:basedOn w:val="a0"/>
    <w:uiPriority w:val="99"/>
    <w:semiHidden/>
    <w:rsid w:val="00A61742"/>
    <w:rPr>
      <w:rFonts w:ascii="Calibri" w:eastAsia="宋体" w:hAnsi="Calibri" w:cs="Times New Roman"/>
    </w:rPr>
  </w:style>
  <w:style w:type="paragraph" w:styleId="a7">
    <w:name w:val="annotation subject"/>
    <w:basedOn w:val="a8"/>
    <w:next w:val="a8"/>
    <w:link w:val="Char2"/>
    <w:uiPriority w:val="99"/>
    <w:unhideWhenUsed/>
    <w:rsid w:val="00A61742"/>
    <w:rPr>
      <w:b/>
      <w:bCs/>
    </w:rPr>
  </w:style>
  <w:style w:type="character" w:customStyle="1" w:styleId="13">
    <w:name w:val="批注主题 字符1"/>
    <w:basedOn w:val="12"/>
    <w:uiPriority w:val="99"/>
    <w:semiHidden/>
    <w:rsid w:val="00A61742"/>
    <w:rPr>
      <w:rFonts w:ascii="Calibri" w:eastAsia="宋体" w:hAnsi="Calibri" w:cs="Times New Roman"/>
      <w:b/>
      <w:bCs/>
    </w:rPr>
  </w:style>
  <w:style w:type="paragraph" w:customStyle="1" w:styleId="Style2">
    <w:name w:val="_Style 2"/>
    <w:basedOn w:val="a"/>
    <w:uiPriority w:val="34"/>
    <w:qFormat/>
    <w:rsid w:val="00A61742"/>
    <w:pPr>
      <w:snapToGrid w:val="0"/>
      <w:ind w:firstLineChars="200" w:firstLine="420"/>
    </w:pPr>
    <w:rPr>
      <w:rFonts w:ascii="Times New Roman" w:hAnsi="Times New Roman"/>
      <w:spacing w:val="-2"/>
      <w:kern w:val="0"/>
      <w:sz w:val="24"/>
      <w:szCs w:val="20"/>
    </w:rPr>
  </w:style>
  <w:style w:type="paragraph" w:styleId="ab">
    <w:name w:val="List Paragraph"/>
    <w:aliases w:val="List narrow,样式3"/>
    <w:basedOn w:val="a"/>
    <w:link w:val="Char11"/>
    <w:uiPriority w:val="34"/>
    <w:qFormat/>
    <w:rsid w:val="00A61742"/>
    <w:pPr>
      <w:ind w:firstLineChars="200" w:firstLine="420"/>
    </w:pPr>
    <w:rPr>
      <w:rFonts w:ascii="Times New Roman" w:hAnsi="Times New Roman"/>
      <w:spacing w:val="-2"/>
      <w:kern w:val="0"/>
      <w:sz w:val="24"/>
      <w:szCs w:val="20"/>
    </w:rPr>
  </w:style>
  <w:style w:type="paragraph" w:customStyle="1" w:styleId="14">
    <w:name w:val="列出段落1"/>
    <w:basedOn w:val="a"/>
    <w:uiPriority w:val="34"/>
    <w:qFormat/>
    <w:rsid w:val="00A61742"/>
    <w:pPr>
      <w:ind w:firstLineChars="200" w:firstLine="420"/>
    </w:pPr>
    <w:rPr>
      <w:rFonts w:ascii="Times New Roman" w:hAnsi="Times New Roman"/>
      <w:spacing w:val="-2"/>
      <w:kern w:val="0"/>
      <w:sz w:val="24"/>
      <w:szCs w:val="20"/>
    </w:rPr>
  </w:style>
  <w:style w:type="paragraph" w:customStyle="1" w:styleId="p17">
    <w:name w:val="p17"/>
    <w:basedOn w:val="a"/>
    <w:qFormat/>
    <w:rsid w:val="00A61742"/>
    <w:pPr>
      <w:widowControl/>
      <w:jc w:val="left"/>
    </w:pPr>
    <w:rPr>
      <w:rFonts w:ascii="宋体" w:hAnsi="宋体" w:cs="宋体"/>
      <w:kern w:val="0"/>
      <w:sz w:val="24"/>
      <w:szCs w:val="24"/>
    </w:rPr>
  </w:style>
  <w:style w:type="paragraph" w:customStyle="1" w:styleId="p0">
    <w:name w:val="p0"/>
    <w:basedOn w:val="a"/>
    <w:qFormat/>
    <w:rsid w:val="00A61742"/>
    <w:pPr>
      <w:widowControl/>
      <w:jc w:val="left"/>
    </w:pPr>
    <w:rPr>
      <w:rFonts w:ascii="宋体" w:hAnsi="宋体" w:cs="宋体"/>
      <w:kern w:val="0"/>
      <w:sz w:val="24"/>
      <w:szCs w:val="24"/>
    </w:rPr>
  </w:style>
  <w:style w:type="paragraph" w:customStyle="1" w:styleId="flNote">
    <w:name w:val="flNote"/>
    <w:basedOn w:val="a"/>
    <w:qFormat/>
    <w:rsid w:val="00A61742"/>
    <w:pPr>
      <w:adjustRightInd w:val="0"/>
      <w:spacing w:before="320" w:after="160" w:line="360" w:lineRule="atLeast"/>
      <w:jc w:val="center"/>
      <w:textAlignment w:val="baseline"/>
    </w:pPr>
    <w:rPr>
      <w:rFonts w:ascii="Arial" w:eastAsia="黑体" w:hAnsi="Times New Roman"/>
      <w:kern w:val="0"/>
      <w:sz w:val="30"/>
      <w:szCs w:val="20"/>
    </w:rPr>
  </w:style>
  <w:style w:type="table" w:styleId="ac">
    <w:name w:val="Table Grid"/>
    <w:basedOn w:val="a1"/>
    <w:uiPriority w:val="39"/>
    <w:rsid w:val="00A61742"/>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A61742"/>
    <w:rPr>
      <w:rFonts w:ascii="Calibri" w:eastAsia="宋体" w:hAnsi="Calibri" w:cs="Times New Roman"/>
    </w:rPr>
  </w:style>
  <w:style w:type="paragraph" w:customStyle="1" w:styleId="15">
    <w:name w:val="列表段落1"/>
    <w:basedOn w:val="a"/>
    <w:uiPriority w:val="34"/>
    <w:qFormat/>
    <w:rsid w:val="00A61742"/>
    <w:pPr>
      <w:ind w:firstLineChars="200" w:firstLine="420"/>
    </w:pPr>
    <w:rPr>
      <w:rFonts w:ascii="Times New Roman" w:hAnsi="Times New Roman"/>
      <w:szCs w:val="20"/>
    </w:rPr>
  </w:style>
  <w:style w:type="character" w:customStyle="1" w:styleId="Char4">
    <w:name w:val="批注文字 Char"/>
    <w:uiPriority w:val="99"/>
    <w:semiHidden/>
    <w:rsid w:val="00A61742"/>
    <w:rPr>
      <w:rFonts w:ascii="Calibri" w:eastAsia="宋体" w:hAnsi="Calibri" w:cs="Times New Roman"/>
    </w:rPr>
  </w:style>
  <w:style w:type="character" w:customStyle="1" w:styleId="Char5">
    <w:name w:val="页脚 Char"/>
    <w:uiPriority w:val="99"/>
    <w:qFormat/>
    <w:rsid w:val="00A61742"/>
    <w:rPr>
      <w:sz w:val="18"/>
      <w:szCs w:val="18"/>
    </w:rPr>
  </w:style>
  <w:style w:type="character" w:customStyle="1" w:styleId="Char6">
    <w:name w:val="列出段落 Char"/>
    <w:aliases w:val="样式3 Char,1），自动编号列出段落 Char,List narrow Char,List Paragraph Char"/>
    <w:uiPriority w:val="34"/>
    <w:qFormat/>
    <w:locked/>
    <w:rsid w:val="00A61742"/>
  </w:style>
  <w:style w:type="paragraph" w:styleId="ae">
    <w:name w:val="Normal Indent"/>
    <w:basedOn w:val="a"/>
    <w:uiPriority w:val="99"/>
    <w:unhideWhenUsed/>
    <w:qFormat/>
    <w:rsid w:val="00A61742"/>
    <w:pPr>
      <w:ind w:firstLineChars="200" w:firstLine="420"/>
    </w:pPr>
    <w:rPr>
      <w:rFonts w:ascii="Times New Roman" w:hAnsi="Times New Roman"/>
      <w:sz w:val="28"/>
      <w:szCs w:val="24"/>
    </w:rPr>
  </w:style>
  <w:style w:type="paragraph" w:customStyle="1" w:styleId="20">
    <w:name w:val="列出段落2"/>
    <w:basedOn w:val="a"/>
    <w:uiPriority w:val="34"/>
    <w:qFormat/>
    <w:rsid w:val="00A61742"/>
    <w:pPr>
      <w:ind w:firstLineChars="200" w:firstLine="420"/>
    </w:pPr>
    <w:rPr>
      <w:rFonts w:ascii="Times New Roman" w:hAnsi="Times New Roman"/>
      <w:szCs w:val="24"/>
    </w:rPr>
  </w:style>
  <w:style w:type="table" w:customStyle="1" w:styleId="110">
    <w:name w:val="网格型11"/>
    <w:basedOn w:val="a1"/>
    <w:next w:val="ac"/>
    <w:uiPriority w:val="39"/>
    <w:rsid w:val="00A61742"/>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c"/>
    <w:uiPriority w:val="39"/>
    <w:rsid w:val="00A61742"/>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Char"/>
    <w:uiPriority w:val="99"/>
    <w:semiHidden/>
    <w:unhideWhenUsed/>
    <w:rsid w:val="00A61742"/>
    <w:pPr>
      <w:spacing w:after="120"/>
      <w:ind w:leftChars="200" w:left="420"/>
    </w:pPr>
    <w:rPr>
      <w:sz w:val="16"/>
      <w:szCs w:val="16"/>
    </w:rPr>
  </w:style>
  <w:style w:type="character" w:customStyle="1" w:styleId="30">
    <w:name w:val="正文文本缩进 3 字符"/>
    <w:basedOn w:val="a0"/>
    <w:uiPriority w:val="99"/>
    <w:semiHidden/>
    <w:rsid w:val="00A61742"/>
    <w:rPr>
      <w:rFonts w:ascii="Calibri" w:eastAsia="宋体" w:hAnsi="Calibri" w:cs="Times New Roman"/>
      <w:sz w:val="16"/>
      <w:szCs w:val="16"/>
    </w:rPr>
  </w:style>
  <w:style w:type="character" w:customStyle="1" w:styleId="3Char">
    <w:name w:val="正文文本缩进 3 Char"/>
    <w:link w:val="3"/>
    <w:uiPriority w:val="99"/>
    <w:semiHidden/>
    <w:rsid w:val="00A61742"/>
    <w:rPr>
      <w:rFonts w:ascii="Calibri" w:eastAsia="宋体" w:hAnsi="Calibri" w:cs="Times New Roman"/>
      <w:sz w:val="16"/>
      <w:szCs w:val="16"/>
    </w:rPr>
  </w:style>
  <w:style w:type="paragraph" w:styleId="af">
    <w:name w:val="No Spacing"/>
    <w:uiPriority w:val="1"/>
    <w:qFormat/>
    <w:rsid w:val="00BC53CA"/>
    <w:pPr>
      <w:widowControl w:val="0"/>
      <w:jc w:val="both"/>
    </w:pPr>
  </w:style>
  <w:style w:type="paragraph" w:styleId="af0">
    <w:name w:val="Subtitle"/>
    <w:basedOn w:val="a"/>
    <w:next w:val="a"/>
    <w:link w:val="Char7"/>
    <w:uiPriority w:val="11"/>
    <w:qFormat/>
    <w:rsid w:val="00AD6D60"/>
    <w:pPr>
      <w:spacing w:before="240" w:after="60" w:line="312" w:lineRule="auto"/>
      <w:jc w:val="center"/>
      <w:outlineLvl w:val="1"/>
    </w:pPr>
    <w:rPr>
      <w:rFonts w:asciiTheme="majorHAnsi" w:hAnsiTheme="majorHAnsi" w:cstheme="majorBidi"/>
      <w:b/>
      <w:bCs/>
      <w:kern w:val="28"/>
      <w:sz w:val="32"/>
      <w:szCs w:val="32"/>
    </w:rPr>
  </w:style>
  <w:style w:type="character" w:customStyle="1" w:styleId="Char7">
    <w:name w:val="副标题 Char"/>
    <w:basedOn w:val="a0"/>
    <w:link w:val="af0"/>
    <w:uiPriority w:val="11"/>
    <w:qFormat/>
    <w:rsid w:val="00AD6D60"/>
    <w:rPr>
      <w:rFonts w:asciiTheme="majorHAnsi" w:eastAsia="宋体" w:hAnsiTheme="majorHAnsi" w:cstheme="majorBidi"/>
      <w:b/>
      <w:bCs/>
      <w:kern w:val="28"/>
      <w:sz w:val="32"/>
      <w:szCs w:val="32"/>
    </w:rPr>
  </w:style>
  <w:style w:type="paragraph" w:styleId="af1">
    <w:name w:val="Body Text"/>
    <w:basedOn w:val="a"/>
    <w:link w:val="Char8"/>
    <w:uiPriority w:val="99"/>
    <w:semiHidden/>
    <w:unhideWhenUsed/>
    <w:rsid w:val="00800E9D"/>
    <w:pPr>
      <w:spacing w:after="120"/>
    </w:pPr>
  </w:style>
  <w:style w:type="character" w:customStyle="1" w:styleId="Char8">
    <w:name w:val="正文文本 Char"/>
    <w:basedOn w:val="a0"/>
    <w:link w:val="af1"/>
    <w:uiPriority w:val="99"/>
    <w:semiHidden/>
    <w:rsid w:val="00800E9D"/>
    <w:rPr>
      <w:rFonts w:ascii="Calibri" w:eastAsia="宋体" w:hAnsi="Calibri" w:cs="Times New Roman"/>
    </w:rPr>
  </w:style>
  <w:style w:type="paragraph" w:styleId="af2">
    <w:name w:val="Body Text First Indent"/>
    <w:basedOn w:val="af1"/>
    <w:link w:val="Char9"/>
    <w:unhideWhenUsed/>
    <w:qFormat/>
    <w:rsid w:val="00800E9D"/>
    <w:pPr>
      <w:ind w:firstLineChars="100" w:firstLine="420"/>
    </w:pPr>
    <w:rPr>
      <w:szCs w:val="24"/>
    </w:rPr>
  </w:style>
  <w:style w:type="character" w:customStyle="1" w:styleId="Char9">
    <w:name w:val="正文首行缩进 Char"/>
    <w:basedOn w:val="Char8"/>
    <w:link w:val="af2"/>
    <w:rsid w:val="00800E9D"/>
    <w:rPr>
      <w:rFonts w:ascii="Calibri" w:eastAsia="宋体" w:hAnsi="Calibri" w:cs="Times New Roman"/>
      <w:szCs w:val="24"/>
    </w:rPr>
  </w:style>
  <w:style w:type="character" w:customStyle="1" w:styleId="Chara">
    <w:name w:val="表格文字 Char"/>
    <w:link w:val="af3"/>
    <w:qFormat/>
    <w:rsid w:val="00D36760"/>
    <w:rPr>
      <w:rFonts w:ascii="Arial" w:hAnsi="Arial"/>
      <w:szCs w:val="21"/>
    </w:rPr>
  </w:style>
  <w:style w:type="paragraph" w:customStyle="1" w:styleId="af3">
    <w:name w:val="表格文字"/>
    <w:link w:val="Chara"/>
    <w:qFormat/>
    <w:rsid w:val="00D36760"/>
    <w:pPr>
      <w:jc w:val="center"/>
    </w:pPr>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40</TotalTime>
  <Pages>19</Pages>
  <Words>1459</Words>
  <Characters>8319</Characters>
  <Application>Microsoft Office Word</Application>
  <DocSecurity>0</DocSecurity>
  <Lines>69</Lines>
  <Paragraphs>19</Paragraphs>
  <ScaleCrop>false</ScaleCrop>
  <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曹哲</dc:creator>
  <cp:keywords/>
  <dc:description/>
  <cp:lastModifiedBy>陈佳士</cp:lastModifiedBy>
  <cp:revision>10</cp:revision>
  <cp:lastPrinted>2022-12-12T06:23:00Z</cp:lastPrinted>
  <dcterms:created xsi:type="dcterms:W3CDTF">2023-04-27T08:11:00Z</dcterms:created>
  <dcterms:modified xsi:type="dcterms:W3CDTF">2023-05-26T06:28:00Z</dcterms:modified>
</cp:coreProperties>
</file>