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EB" w:rsidRDefault="009B350D" w:rsidP="009B350D">
      <w:pPr>
        <w:jc w:val="center"/>
        <w:rPr>
          <w:rFonts w:ascii="楷体" w:eastAsia="楷体" w:hAnsi="楷体"/>
          <w:sz w:val="36"/>
          <w:szCs w:val="36"/>
        </w:rPr>
      </w:pPr>
      <w:r w:rsidRPr="00C365A7">
        <w:rPr>
          <w:rFonts w:ascii="楷体" w:eastAsia="楷体" w:hAnsi="楷体" w:hint="eastAsia"/>
          <w:sz w:val="36"/>
          <w:szCs w:val="36"/>
        </w:rPr>
        <w:t>上海</w:t>
      </w:r>
      <w:r w:rsidRPr="00C365A7">
        <w:rPr>
          <w:rFonts w:ascii="楷体" w:eastAsia="楷体" w:hAnsi="楷体"/>
          <w:sz w:val="36"/>
          <w:szCs w:val="36"/>
        </w:rPr>
        <w:t>黄金交易所</w:t>
      </w:r>
    </w:p>
    <w:p w:rsidR="00F07D12" w:rsidRPr="00C365A7" w:rsidRDefault="009B350D" w:rsidP="009B350D">
      <w:pPr>
        <w:jc w:val="center"/>
        <w:rPr>
          <w:rFonts w:ascii="楷体" w:eastAsia="楷体" w:hAnsi="楷体"/>
          <w:sz w:val="36"/>
          <w:szCs w:val="36"/>
        </w:rPr>
      </w:pPr>
      <w:r w:rsidRPr="00C365A7">
        <w:rPr>
          <w:rFonts w:ascii="楷体" w:eastAsia="楷体" w:hAnsi="楷体"/>
          <w:sz w:val="36"/>
          <w:szCs w:val="36"/>
        </w:rPr>
        <w:t>国际</w:t>
      </w:r>
      <w:r w:rsidR="00473BFE" w:rsidRPr="00C365A7">
        <w:rPr>
          <w:rFonts w:ascii="楷体" w:eastAsia="楷体" w:hAnsi="楷体" w:hint="eastAsia"/>
          <w:sz w:val="36"/>
          <w:szCs w:val="36"/>
        </w:rPr>
        <w:t>会员及国际</w:t>
      </w:r>
      <w:r w:rsidRPr="00C365A7">
        <w:rPr>
          <w:rFonts w:ascii="楷体" w:eastAsia="楷体" w:hAnsi="楷体"/>
          <w:sz w:val="36"/>
          <w:szCs w:val="36"/>
        </w:rPr>
        <w:t>客户入库资格申请表</w:t>
      </w:r>
    </w:p>
    <w:p w:rsidR="00473BFE" w:rsidRPr="00473BFE" w:rsidRDefault="00473BFE" w:rsidP="009B350D">
      <w:pPr>
        <w:jc w:val="center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 xml:space="preserve">                                           </w:t>
      </w:r>
      <w:r w:rsidRPr="00473BFE">
        <w:rPr>
          <w:rFonts w:ascii="楷体" w:eastAsia="楷体" w:hAnsi="楷体" w:hint="eastAsia"/>
          <w:szCs w:val="21"/>
        </w:rPr>
        <w:t>编号: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1134"/>
        <w:gridCol w:w="2772"/>
      </w:tblGrid>
      <w:tr w:rsidR="009B350D" w:rsidTr="002D7FFA">
        <w:tc>
          <w:tcPr>
            <w:tcW w:w="1696" w:type="dxa"/>
          </w:tcPr>
          <w:p w:rsidR="009B350D" w:rsidRPr="0036025E" w:rsidRDefault="009B350D" w:rsidP="009B350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025E">
              <w:rPr>
                <w:rFonts w:ascii="楷体" w:eastAsia="楷体" w:hAnsi="楷体" w:hint="eastAsia"/>
                <w:sz w:val="24"/>
                <w:szCs w:val="24"/>
              </w:rPr>
              <w:t>申请</w:t>
            </w:r>
            <w:r w:rsidRPr="0036025E">
              <w:rPr>
                <w:rFonts w:ascii="楷体" w:eastAsia="楷体" w:hAnsi="楷体"/>
                <w:sz w:val="24"/>
                <w:szCs w:val="24"/>
              </w:rPr>
              <w:t>企业名称</w:t>
            </w:r>
          </w:p>
        </w:tc>
        <w:tc>
          <w:tcPr>
            <w:tcW w:w="6600" w:type="dxa"/>
            <w:gridSpan w:val="3"/>
          </w:tcPr>
          <w:p w:rsidR="009B350D" w:rsidRPr="0036025E" w:rsidRDefault="009B350D" w:rsidP="009B350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D6028D" w:rsidTr="002D7FFA">
        <w:tc>
          <w:tcPr>
            <w:tcW w:w="1696" w:type="dxa"/>
          </w:tcPr>
          <w:p w:rsidR="00D6028D" w:rsidRPr="0036025E" w:rsidRDefault="00D6028D" w:rsidP="009B350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025E">
              <w:rPr>
                <w:rFonts w:ascii="楷体" w:eastAsia="楷体" w:hAnsi="楷体" w:hint="eastAsia"/>
                <w:sz w:val="24"/>
                <w:szCs w:val="24"/>
              </w:rPr>
              <w:t>申请</w:t>
            </w:r>
            <w:r w:rsidRPr="0036025E">
              <w:rPr>
                <w:rFonts w:ascii="楷体" w:eastAsia="楷体" w:hAnsi="楷体"/>
                <w:sz w:val="24"/>
                <w:szCs w:val="24"/>
              </w:rPr>
              <w:t>企业地址</w:t>
            </w:r>
          </w:p>
        </w:tc>
        <w:tc>
          <w:tcPr>
            <w:tcW w:w="6600" w:type="dxa"/>
            <w:gridSpan w:val="3"/>
          </w:tcPr>
          <w:p w:rsidR="00D6028D" w:rsidRPr="0036025E" w:rsidRDefault="00D6028D" w:rsidP="009B350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D6028D" w:rsidTr="002D7FFA">
        <w:tc>
          <w:tcPr>
            <w:tcW w:w="1696" w:type="dxa"/>
          </w:tcPr>
          <w:p w:rsidR="00D6028D" w:rsidRPr="0036025E" w:rsidRDefault="00A74A87" w:rsidP="009B350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025E">
              <w:rPr>
                <w:rFonts w:ascii="楷体" w:eastAsia="楷体" w:hAnsi="楷体" w:hint="eastAsia"/>
                <w:sz w:val="24"/>
                <w:szCs w:val="24"/>
              </w:rPr>
              <w:t>申请企业</w:t>
            </w:r>
            <w:r w:rsidR="00D6028D" w:rsidRPr="0036025E">
              <w:rPr>
                <w:rFonts w:ascii="楷体" w:eastAsia="楷体" w:hAnsi="楷体" w:hint="eastAsia"/>
                <w:sz w:val="24"/>
                <w:szCs w:val="24"/>
              </w:rPr>
              <w:t>邮编</w:t>
            </w:r>
          </w:p>
        </w:tc>
        <w:tc>
          <w:tcPr>
            <w:tcW w:w="6600" w:type="dxa"/>
            <w:gridSpan w:val="3"/>
          </w:tcPr>
          <w:p w:rsidR="00D6028D" w:rsidRPr="0036025E" w:rsidRDefault="00D6028D" w:rsidP="009B350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B350D" w:rsidTr="002D7FFA">
        <w:tc>
          <w:tcPr>
            <w:tcW w:w="1696" w:type="dxa"/>
          </w:tcPr>
          <w:p w:rsidR="009B350D" w:rsidRPr="0036025E" w:rsidRDefault="009B350D" w:rsidP="009B350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025E">
              <w:rPr>
                <w:rFonts w:ascii="楷体" w:eastAsia="楷体" w:hAnsi="楷体" w:hint="eastAsia"/>
                <w:sz w:val="24"/>
                <w:szCs w:val="24"/>
              </w:rPr>
              <w:t>申请</w:t>
            </w:r>
            <w:r w:rsidR="00A74A87" w:rsidRPr="0036025E">
              <w:rPr>
                <w:rFonts w:ascii="楷体" w:eastAsia="楷体" w:hAnsi="楷体" w:hint="eastAsia"/>
                <w:sz w:val="24"/>
                <w:szCs w:val="24"/>
              </w:rPr>
              <w:t>企业</w:t>
            </w:r>
            <w:r w:rsidRPr="0036025E">
              <w:rPr>
                <w:rFonts w:ascii="楷体" w:eastAsia="楷体" w:hAnsi="楷体"/>
                <w:sz w:val="24"/>
                <w:szCs w:val="24"/>
              </w:rPr>
              <w:t>类型</w:t>
            </w:r>
          </w:p>
        </w:tc>
        <w:tc>
          <w:tcPr>
            <w:tcW w:w="6600" w:type="dxa"/>
            <w:gridSpan w:val="3"/>
          </w:tcPr>
          <w:p w:rsidR="009D2971" w:rsidRPr="0036025E" w:rsidRDefault="009B350D" w:rsidP="00685BE8">
            <w:pPr>
              <w:tabs>
                <w:tab w:val="left" w:pos="540"/>
                <w:tab w:val="center" w:pos="1966"/>
              </w:tabs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36025E">
              <w:rPr>
                <w:rFonts w:ascii="楷体" w:eastAsia="楷体" w:hAnsi="楷体"/>
                <w:sz w:val="24"/>
                <w:szCs w:val="24"/>
              </w:rPr>
              <w:tab/>
            </w:r>
            <w:r w:rsidR="00685BE8" w:rsidRPr="00685BE8">
              <w:rPr>
                <w:rFonts w:ascii="楷体" w:eastAsia="楷体" w:hAnsi="楷体" w:hint="eastAsia"/>
                <w:sz w:val="24"/>
                <w:szCs w:val="24"/>
              </w:rPr>
              <w:t>伦敦金银市场协会（LBMA）认定的合格供货商</w:t>
            </w:r>
            <w:r w:rsidRPr="0036025E">
              <w:rPr>
                <w:rFonts w:ascii="楷体" w:eastAsia="楷体" w:hAnsi="楷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7EE351" wp14:editId="02E3688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36195</wp:posOffset>
                      </wp:positionV>
                      <wp:extent cx="116205" cy="105410"/>
                      <wp:effectExtent l="0" t="0" r="17145" b="27940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B350D" w:rsidRDefault="009B350D" w:rsidP="009B350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margin-left:4.2pt;margin-top:2.85pt;width:9.15pt;height: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" fillcolor="window" strokeweight=".5pt">
                      <v:path arrowok="t"/>
                      <v:textbox>
                        <w:txbxContent>
                          <w:p w:rsidR="009B350D" w:rsidRDefault="009B350D" w:rsidP="009B350D"/>
                        </w:txbxContent>
                      </v:textbox>
                    </v:shape>
                  </w:pict>
                </mc:Fallback>
              </mc:AlternateContent>
            </w:r>
            <w:r w:rsidR="00A74A87" w:rsidRPr="0036025E">
              <w:rPr>
                <w:rFonts w:ascii="楷体" w:eastAsia="楷体" w:hAnsi="楷体"/>
                <w:sz w:val="24"/>
                <w:szCs w:val="24"/>
              </w:rPr>
              <w:t xml:space="preserve"> </w:t>
            </w:r>
          </w:p>
          <w:p w:rsidR="00283944" w:rsidRPr="0036025E" w:rsidRDefault="009D2971" w:rsidP="00283944">
            <w:pPr>
              <w:tabs>
                <w:tab w:val="left" w:pos="295"/>
                <w:tab w:val="center" w:pos="1966"/>
              </w:tabs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36025E">
              <w:rPr>
                <w:rFonts w:ascii="楷体" w:eastAsia="楷体" w:hAnsi="楷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0F9FA8" wp14:editId="616CBE8E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41275</wp:posOffset>
                      </wp:positionV>
                      <wp:extent cx="116205" cy="105410"/>
                      <wp:effectExtent l="0" t="0" r="17145" b="27940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B350D" w:rsidRDefault="009B350D" w:rsidP="009B350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" o:spid="_x0000_s1027" type="#_x0000_t202" style="position:absolute;margin-left:4.2pt;margin-top:3.25pt;width:9.15pt;height: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" fillcolor="window" strokeweight=".5pt">
                      <v:path arrowok="t"/>
                      <v:textbox>
                        <w:txbxContent>
                          <w:p w:rsidR="009B350D" w:rsidRDefault="009B350D" w:rsidP="009B350D"/>
                        </w:txbxContent>
                      </v:textbox>
                    </v:shape>
                  </w:pict>
                </mc:Fallback>
              </mc:AlternateContent>
            </w:r>
            <w:r w:rsidR="00473BFE" w:rsidRPr="0036025E">
              <w:rPr>
                <w:rFonts w:ascii="楷体" w:eastAsia="楷体" w:hAnsi="楷体"/>
                <w:sz w:val="24"/>
                <w:szCs w:val="24"/>
              </w:rPr>
              <w:t xml:space="preserve">  </w:t>
            </w:r>
            <w:r w:rsidR="00473BFE" w:rsidRPr="0036025E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="00685BE8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="005E14D3">
              <w:rPr>
                <w:rFonts w:ascii="楷体" w:eastAsia="楷体" w:hAnsi="楷体" w:hint="eastAsia"/>
                <w:sz w:val="24"/>
                <w:szCs w:val="24"/>
              </w:rPr>
              <w:t>企业性质为</w:t>
            </w:r>
            <w:r w:rsidR="00123817" w:rsidRPr="00123817">
              <w:rPr>
                <w:rFonts w:ascii="楷体" w:eastAsia="楷体" w:hAnsi="楷体" w:hint="eastAsia"/>
                <w:sz w:val="24"/>
                <w:szCs w:val="24"/>
              </w:rPr>
              <w:t>金融机构</w:t>
            </w:r>
            <w:r w:rsidR="00E651C8">
              <w:rPr>
                <w:rFonts w:ascii="楷体" w:eastAsia="楷体" w:hAnsi="楷体" w:hint="eastAsia"/>
                <w:sz w:val="24"/>
                <w:szCs w:val="24"/>
              </w:rPr>
              <w:t>的交易所国际会员</w:t>
            </w:r>
          </w:p>
          <w:p w:rsidR="00283944" w:rsidRPr="0036025E" w:rsidRDefault="00283944" w:rsidP="00283944">
            <w:pPr>
              <w:tabs>
                <w:tab w:val="left" w:pos="295"/>
                <w:tab w:val="center" w:pos="1966"/>
              </w:tabs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36025E">
              <w:rPr>
                <w:rFonts w:ascii="楷体" w:eastAsia="楷体" w:hAnsi="楷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68BFC4" wp14:editId="5591783A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55880</wp:posOffset>
                      </wp:positionV>
                      <wp:extent cx="116205" cy="105410"/>
                      <wp:effectExtent l="0" t="0" r="17145" b="27940"/>
                      <wp:wrapNone/>
                      <wp:docPr id="3" name="文本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83944" w:rsidRDefault="00283944" w:rsidP="0028394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" o:spid="_x0000_s1028" type="#_x0000_t202" style="position:absolute;margin-left:3.85pt;margin-top:4.4pt;width:9.15pt;height: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" fillcolor="window" strokeweight=".5pt">
                      <v:path arrowok="t"/>
                      <v:textbox>
                        <w:txbxContent>
                          <w:p w:rsidR="00283944" w:rsidRDefault="00283944" w:rsidP="00283944"/>
                        </w:txbxContent>
                      </v:textbox>
                    </v:shape>
                  </w:pict>
                </mc:Fallback>
              </mc:AlternateContent>
            </w:r>
            <w:r w:rsidRPr="0036025E">
              <w:rPr>
                <w:rFonts w:ascii="楷体" w:eastAsia="楷体" w:hAnsi="楷体" w:hint="eastAsia"/>
                <w:sz w:val="24"/>
                <w:szCs w:val="24"/>
              </w:rPr>
              <w:t xml:space="preserve">   </w:t>
            </w:r>
            <w:r w:rsidR="00685BE8">
              <w:rPr>
                <w:rFonts w:ascii="楷体" w:eastAsia="楷体" w:hAnsi="楷体" w:hint="eastAsia"/>
                <w:sz w:val="24"/>
                <w:szCs w:val="24"/>
              </w:rPr>
              <w:t xml:space="preserve"> 交易所认定的</w:t>
            </w:r>
            <w:r w:rsidR="00123817" w:rsidRPr="00123817">
              <w:rPr>
                <w:rFonts w:ascii="楷体" w:eastAsia="楷体" w:hAnsi="楷体" w:hint="eastAsia"/>
                <w:bCs/>
                <w:iCs/>
                <w:sz w:val="24"/>
                <w:szCs w:val="24"/>
              </w:rPr>
              <w:t>可提供标准金锭</w:t>
            </w:r>
            <w:r w:rsidR="00685BE8">
              <w:rPr>
                <w:rFonts w:ascii="楷体" w:eastAsia="楷体" w:hAnsi="楷体" w:hint="eastAsia"/>
                <w:bCs/>
                <w:iCs/>
                <w:sz w:val="24"/>
                <w:szCs w:val="24"/>
              </w:rPr>
              <w:t>、金条</w:t>
            </w:r>
            <w:r w:rsidR="00123817" w:rsidRPr="00123817">
              <w:rPr>
                <w:rFonts w:ascii="楷体" w:eastAsia="楷体" w:hAnsi="楷体" w:hint="eastAsia"/>
                <w:bCs/>
                <w:iCs/>
                <w:sz w:val="24"/>
                <w:szCs w:val="24"/>
              </w:rPr>
              <w:t>企业</w:t>
            </w:r>
          </w:p>
          <w:p w:rsidR="00283944" w:rsidRPr="0036025E" w:rsidRDefault="00283944" w:rsidP="009B350D">
            <w:pPr>
              <w:tabs>
                <w:tab w:val="left" w:pos="295"/>
                <w:tab w:val="center" w:pos="1966"/>
              </w:tabs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36025E">
              <w:rPr>
                <w:rFonts w:ascii="楷体" w:eastAsia="楷体" w:hAnsi="楷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FB9D66" wp14:editId="2BD20ADA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49530</wp:posOffset>
                      </wp:positionV>
                      <wp:extent cx="116205" cy="105410"/>
                      <wp:effectExtent l="0" t="0" r="17145" b="27940"/>
                      <wp:wrapNone/>
                      <wp:docPr id="4" name="文本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83944" w:rsidRDefault="00283944" w:rsidP="0028394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" o:spid="_x0000_s1029" type="#_x0000_t202" style="position:absolute;margin-left:4.2pt;margin-top:3.9pt;width:9.15pt;height: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" fillcolor="window" strokeweight=".5pt">
                      <v:path arrowok="t"/>
                      <v:textbox>
                        <w:txbxContent>
                          <w:p w:rsidR="00283944" w:rsidRDefault="00283944" w:rsidP="00283944"/>
                        </w:txbxContent>
                      </v:textbox>
                    </v:shape>
                  </w:pict>
                </mc:Fallback>
              </mc:AlternateContent>
            </w:r>
            <w:r w:rsidRPr="0036025E">
              <w:rPr>
                <w:rFonts w:ascii="楷体" w:eastAsia="楷体" w:hAnsi="楷体" w:hint="eastAsia"/>
                <w:sz w:val="24"/>
                <w:szCs w:val="24"/>
              </w:rPr>
              <w:t xml:space="preserve">   </w:t>
            </w:r>
            <w:r w:rsidR="00685BE8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36025E">
              <w:rPr>
                <w:rFonts w:ascii="楷体" w:eastAsia="楷体" w:hAnsi="楷体" w:hint="eastAsia"/>
                <w:sz w:val="24"/>
                <w:szCs w:val="24"/>
              </w:rPr>
              <w:t>交</w:t>
            </w:r>
            <w:r w:rsidR="00473BFE" w:rsidRPr="0036025E">
              <w:rPr>
                <w:rFonts w:ascii="楷体" w:eastAsia="楷体" w:hAnsi="楷体" w:hint="eastAsia"/>
                <w:sz w:val="24"/>
                <w:szCs w:val="24"/>
              </w:rPr>
              <w:t>易所认可的其它机构</w:t>
            </w:r>
          </w:p>
        </w:tc>
      </w:tr>
      <w:tr w:rsidR="00DE4C26" w:rsidTr="002D7FFA">
        <w:tc>
          <w:tcPr>
            <w:tcW w:w="1696" w:type="dxa"/>
          </w:tcPr>
          <w:p w:rsidR="00DE4C26" w:rsidRPr="0036025E" w:rsidRDefault="00DE4C26" w:rsidP="00D6028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025E">
              <w:rPr>
                <w:rFonts w:ascii="楷体" w:eastAsia="楷体" w:hAnsi="楷体" w:hint="eastAsia"/>
                <w:sz w:val="24"/>
                <w:szCs w:val="24"/>
              </w:rPr>
              <w:t>法定代表人</w:t>
            </w:r>
          </w:p>
        </w:tc>
        <w:tc>
          <w:tcPr>
            <w:tcW w:w="2694" w:type="dxa"/>
          </w:tcPr>
          <w:p w:rsidR="00DE4C26" w:rsidRPr="0036025E" w:rsidRDefault="00DE4C26" w:rsidP="009B350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C26" w:rsidRPr="0036025E" w:rsidRDefault="00DE4C26" w:rsidP="006C49E3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025E">
              <w:rPr>
                <w:rFonts w:ascii="楷体" w:eastAsia="楷体" w:hAnsi="楷体" w:hint="eastAsia"/>
                <w:sz w:val="24"/>
                <w:szCs w:val="24"/>
              </w:rPr>
              <w:t>职务</w:t>
            </w:r>
          </w:p>
        </w:tc>
        <w:tc>
          <w:tcPr>
            <w:tcW w:w="2772" w:type="dxa"/>
          </w:tcPr>
          <w:p w:rsidR="00DE4C26" w:rsidRPr="0036025E" w:rsidRDefault="00DE4C26" w:rsidP="009B350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C49E3" w:rsidTr="002D7FFA">
        <w:tc>
          <w:tcPr>
            <w:tcW w:w="1696" w:type="dxa"/>
          </w:tcPr>
          <w:p w:rsidR="006C49E3" w:rsidRPr="0036025E" w:rsidRDefault="006C49E3" w:rsidP="00D6028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025E">
              <w:rPr>
                <w:rFonts w:ascii="楷体" w:eastAsia="楷体" w:hAnsi="楷体" w:hint="eastAsia"/>
                <w:sz w:val="24"/>
                <w:szCs w:val="24"/>
              </w:rPr>
              <w:t>联系</w:t>
            </w:r>
            <w:r w:rsidRPr="0036025E">
              <w:rPr>
                <w:rFonts w:ascii="楷体" w:eastAsia="楷体" w:hAnsi="楷体"/>
                <w:sz w:val="24"/>
                <w:szCs w:val="24"/>
              </w:rPr>
              <w:t>人</w:t>
            </w:r>
          </w:p>
        </w:tc>
        <w:tc>
          <w:tcPr>
            <w:tcW w:w="2694" w:type="dxa"/>
          </w:tcPr>
          <w:p w:rsidR="006C49E3" w:rsidRPr="0036025E" w:rsidRDefault="006C49E3" w:rsidP="009B350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9E3" w:rsidRPr="0036025E" w:rsidRDefault="006C49E3" w:rsidP="006C49E3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025E">
              <w:rPr>
                <w:rFonts w:ascii="楷体" w:eastAsia="楷体" w:hAnsi="楷体" w:hint="eastAsia"/>
                <w:sz w:val="24"/>
                <w:szCs w:val="24"/>
              </w:rPr>
              <w:t>职务</w:t>
            </w:r>
          </w:p>
        </w:tc>
        <w:tc>
          <w:tcPr>
            <w:tcW w:w="2772" w:type="dxa"/>
          </w:tcPr>
          <w:p w:rsidR="006C49E3" w:rsidRPr="0036025E" w:rsidRDefault="006C49E3" w:rsidP="009B350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B350D" w:rsidTr="002D7FFA">
        <w:tc>
          <w:tcPr>
            <w:tcW w:w="1696" w:type="dxa"/>
          </w:tcPr>
          <w:p w:rsidR="009B350D" w:rsidRPr="0036025E" w:rsidRDefault="00A74A87" w:rsidP="009B350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025E">
              <w:rPr>
                <w:rFonts w:ascii="楷体" w:eastAsia="楷体" w:hAnsi="楷体" w:hint="eastAsia"/>
                <w:sz w:val="24"/>
                <w:szCs w:val="24"/>
              </w:rPr>
              <w:t>固定</w:t>
            </w:r>
            <w:r w:rsidR="009B350D" w:rsidRPr="0036025E">
              <w:rPr>
                <w:rFonts w:ascii="楷体" w:eastAsia="楷体" w:hAnsi="楷体"/>
                <w:sz w:val="24"/>
                <w:szCs w:val="24"/>
              </w:rPr>
              <w:t>电话</w:t>
            </w:r>
          </w:p>
        </w:tc>
        <w:tc>
          <w:tcPr>
            <w:tcW w:w="2694" w:type="dxa"/>
          </w:tcPr>
          <w:p w:rsidR="009B350D" w:rsidRPr="0036025E" w:rsidRDefault="009B350D" w:rsidP="009B350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350D" w:rsidRPr="0036025E" w:rsidRDefault="009B350D" w:rsidP="009B350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025E">
              <w:rPr>
                <w:rFonts w:ascii="楷体" w:eastAsia="楷体" w:hAnsi="楷体" w:hint="eastAsia"/>
                <w:sz w:val="24"/>
                <w:szCs w:val="24"/>
              </w:rPr>
              <w:t>传真</w:t>
            </w:r>
          </w:p>
        </w:tc>
        <w:tc>
          <w:tcPr>
            <w:tcW w:w="2772" w:type="dxa"/>
          </w:tcPr>
          <w:p w:rsidR="009B350D" w:rsidRPr="0036025E" w:rsidRDefault="009B350D" w:rsidP="009B350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74A87" w:rsidTr="002D7FFA">
        <w:tc>
          <w:tcPr>
            <w:tcW w:w="1696" w:type="dxa"/>
          </w:tcPr>
          <w:p w:rsidR="00A74A87" w:rsidRPr="0036025E" w:rsidRDefault="00A74A87" w:rsidP="009B350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025E">
              <w:rPr>
                <w:rFonts w:ascii="楷体" w:eastAsia="楷体" w:hAnsi="楷体" w:hint="eastAsia"/>
                <w:sz w:val="24"/>
                <w:szCs w:val="24"/>
              </w:rPr>
              <w:t>手提</w:t>
            </w:r>
            <w:r w:rsidRPr="0036025E">
              <w:rPr>
                <w:rFonts w:ascii="楷体" w:eastAsia="楷体" w:hAnsi="楷体"/>
                <w:sz w:val="24"/>
                <w:szCs w:val="24"/>
              </w:rPr>
              <w:t>电话</w:t>
            </w:r>
          </w:p>
        </w:tc>
        <w:tc>
          <w:tcPr>
            <w:tcW w:w="2694" w:type="dxa"/>
          </w:tcPr>
          <w:p w:rsidR="00A74A87" w:rsidRPr="0036025E" w:rsidRDefault="00A74A87" w:rsidP="009B350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4A87" w:rsidRPr="0036025E" w:rsidRDefault="00A74A87" w:rsidP="009B350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025E">
              <w:rPr>
                <w:rFonts w:ascii="楷体" w:eastAsia="楷体" w:hAnsi="楷体" w:hint="eastAsia"/>
                <w:sz w:val="24"/>
                <w:szCs w:val="24"/>
              </w:rPr>
              <w:t>邮箱</w:t>
            </w:r>
          </w:p>
        </w:tc>
        <w:tc>
          <w:tcPr>
            <w:tcW w:w="2772" w:type="dxa"/>
          </w:tcPr>
          <w:p w:rsidR="00A74A87" w:rsidRPr="0036025E" w:rsidRDefault="00A74A87" w:rsidP="009B350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C365A7" w:rsidTr="002D7FFA">
        <w:trPr>
          <w:trHeight w:val="2563"/>
        </w:trPr>
        <w:tc>
          <w:tcPr>
            <w:tcW w:w="1696" w:type="dxa"/>
            <w:vMerge w:val="restart"/>
          </w:tcPr>
          <w:p w:rsidR="00C365A7" w:rsidRPr="0036025E" w:rsidRDefault="00C365A7" w:rsidP="009B350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C365A7" w:rsidRPr="0036025E" w:rsidRDefault="00C365A7" w:rsidP="009B350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C365A7" w:rsidRPr="0036025E" w:rsidRDefault="00C365A7" w:rsidP="009B350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C365A7" w:rsidRPr="0036025E" w:rsidRDefault="00C365A7" w:rsidP="009B350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C365A7" w:rsidRPr="0036025E" w:rsidRDefault="00C365A7" w:rsidP="009B350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C365A7" w:rsidRPr="0036025E" w:rsidRDefault="00C365A7" w:rsidP="009B350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C365A7" w:rsidRPr="0036025E" w:rsidRDefault="00C365A7" w:rsidP="009B350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C365A7" w:rsidRPr="0036025E" w:rsidRDefault="00C365A7" w:rsidP="009B350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C365A7" w:rsidRPr="0036025E" w:rsidRDefault="00C365A7" w:rsidP="009B350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C365A7" w:rsidRPr="0036025E" w:rsidRDefault="00C365A7" w:rsidP="009B350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C365A7" w:rsidRPr="0036025E" w:rsidRDefault="00C365A7" w:rsidP="005414A6">
            <w:pPr>
              <w:rPr>
                <w:rFonts w:ascii="楷体" w:eastAsia="楷体" w:hAnsi="楷体"/>
                <w:sz w:val="24"/>
                <w:szCs w:val="24"/>
              </w:rPr>
            </w:pPr>
            <w:r w:rsidRPr="0036025E">
              <w:rPr>
                <w:rFonts w:ascii="楷体" w:eastAsia="楷体" w:hAnsi="楷体" w:hint="eastAsia"/>
                <w:sz w:val="24"/>
                <w:szCs w:val="24"/>
              </w:rPr>
              <w:t>有关</w:t>
            </w:r>
            <w:r w:rsidRPr="0036025E">
              <w:rPr>
                <w:rFonts w:ascii="楷体" w:eastAsia="楷体" w:hAnsi="楷体"/>
                <w:sz w:val="24"/>
                <w:szCs w:val="24"/>
              </w:rPr>
              <w:t>证明材料</w:t>
            </w:r>
          </w:p>
        </w:tc>
        <w:tc>
          <w:tcPr>
            <w:tcW w:w="6600" w:type="dxa"/>
            <w:gridSpan w:val="3"/>
          </w:tcPr>
          <w:p w:rsidR="00C365A7" w:rsidRPr="0036025E" w:rsidRDefault="00C365A7" w:rsidP="00711F60">
            <w:pPr>
              <w:rPr>
                <w:rFonts w:ascii="楷体" w:eastAsia="楷体" w:hAnsi="楷体"/>
                <w:sz w:val="24"/>
                <w:szCs w:val="24"/>
              </w:rPr>
            </w:pPr>
            <w:r w:rsidRPr="0036025E">
              <w:rPr>
                <w:rFonts w:ascii="楷体" w:eastAsia="楷体" w:hAnsi="楷体" w:hint="eastAsia"/>
                <w:sz w:val="24"/>
                <w:szCs w:val="24"/>
              </w:rPr>
              <w:t>1.</w:t>
            </w:r>
            <w:r w:rsidR="00685BE8" w:rsidRPr="00685BE8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="00685BE8" w:rsidRPr="00685BE8">
              <w:rPr>
                <w:rFonts w:ascii="楷体" w:eastAsia="楷体" w:hAnsi="楷体" w:hint="eastAsia"/>
                <w:sz w:val="24"/>
                <w:szCs w:val="24"/>
              </w:rPr>
              <w:t>伦敦金银市场协会（LBMA）认定的合格供货商</w:t>
            </w:r>
            <w:r w:rsidRPr="0036025E">
              <w:rPr>
                <w:rFonts w:ascii="楷体" w:eastAsia="楷体" w:hAnsi="楷体"/>
                <w:sz w:val="24"/>
                <w:szCs w:val="24"/>
              </w:rPr>
              <w:t>：</w:t>
            </w:r>
          </w:p>
          <w:p w:rsidR="00685BE8" w:rsidRDefault="00C365A7" w:rsidP="00711F60">
            <w:pPr>
              <w:rPr>
                <w:rFonts w:ascii="楷体" w:eastAsia="楷体" w:hAnsi="楷体" w:hint="eastAsia"/>
                <w:sz w:val="24"/>
                <w:szCs w:val="24"/>
              </w:rPr>
            </w:pPr>
            <w:r w:rsidRPr="0036025E">
              <w:rPr>
                <w:rFonts w:ascii="楷体" w:eastAsia="楷体" w:hAnsi="楷体" w:hint="eastAsia"/>
                <w:sz w:val="24"/>
                <w:szCs w:val="24"/>
              </w:rPr>
              <w:t>（1</w:t>
            </w:r>
            <w:r w:rsidRPr="0036025E">
              <w:rPr>
                <w:rFonts w:ascii="楷体" w:eastAsia="楷体" w:hAnsi="楷体"/>
                <w:sz w:val="24"/>
                <w:szCs w:val="24"/>
              </w:rPr>
              <w:t>）</w:t>
            </w:r>
            <w:r w:rsidR="00685BE8" w:rsidRPr="00685BE8">
              <w:rPr>
                <w:rFonts w:ascii="楷体" w:eastAsia="楷体" w:hAnsi="楷体" w:hint="eastAsia"/>
                <w:sz w:val="24"/>
                <w:szCs w:val="24"/>
              </w:rPr>
              <w:t>上一年度黄金精炼量证明</w:t>
            </w:r>
            <w:r w:rsidR="00685BE8">
              <w:rPr>
                <w:rFonts w:ascii="楷体" w:eastAsia="楷体" w:hAnsi="楷体" w:hint="eastAsia"/>
                <w:sz w:val="24"/>
                <w:szCs w:val="24"/>
              </w:rPr>
              <w:t>；</w:t>
            </w:r>
          </w:p>
          <w:p w:rsidR="00C365A7" w:rsidRPr="0036025E" w:rsidRDefault="00685BE8" w:rsidP="00711F60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（2）</w:t>
            </w:r>
            <w:r w:rsidR="00123817">
              <w:rPr>
                <w:rFonts w:ascii="楷体" w:eastAsia="楷体" w:hAnsi="楷体" w:hint="eastAsia"/>
                <w:sz w:val="24"/>
                <w:szCs w:val="24"/>
              </w:rPr>
              <w:t>质量</w:t>
            </w:r>
            <w:r w:rsidR="00123817">
              <w:rPr>
                <w:rFonts w:ascii="楷体" w:eastAsia="楷体" w:hAnsi="楷体"/>
                <w:sz w:val="24"/>
                <w:szCs w:val="24"/>
              </w:rPr>
              <w:t>承诺</w:t>
            </w:r>
            <w:r w:rsidR="00C365A7" w:rsidRPr="0036025E">
              <w:rPr>
                <w:rFonts w:ascii="楷体" w:eastAsia="楷体" w:hAnsi="楷体"/>
                <w:sz w:val="24"/>
                <w:szCs w:val="24"/>
              </w:rPr>
              <w:t>；</w:t>
            </w:r>
          </w:p>
          <w:p w:rsidR="00C365A7" w:rsidRPr="0036025E" w:rsidRDefault="00C365A7" w:rsidP="00711F60">
            <w:pPr>
              <w:rPr>
                <w:rFonts w:ascii="楷体" w:eastAsia="楷体" w:hAnsi="楷体"/>
                <w:sz w:val="24"/>
                <w:szCs w:val="24"/>
              </w:rPr>
            </w:pPr>
            <w:r w:rsidRPr="0036025E">
              <w:rPr>
                <w:rFonts w:ascii="楷体" w:eastAsia="楷体" w:hAnsi="楷体" w:hint="eastAsia"/>
                <w:sz w:val="24"/>
                <w:szCs w:val="24"/>
              </w:rPr>
              <w:t>（</w:t>
            </w:r>
            <w:r w:rsidR="00685BE8">
              <w:rPr>
                <w:rFonts w:ascii="楷体" w:eastAsia="楷体" w:hAnsi="楷体" w:hint="eastAsia"/>
                <w:sz w:val="24"/>
                <w:szCs w:val="24"/>
              </w:rPr>
              <w:t>3</w:t>
            </w:r>
            <w:r w:rsidRPr="0036025E">
              <w:rPr>
                <w:rFonts w:ascii="楷体" w:eastAsia="楷体" w:hAnsi="楷体"/>
                <w:sz w:val="24"/>
                <w:szCs w:val="24"/>
              </w:rPr>
              <w:t>）</w:t>
            </w:r>
            <w:r w:rsidR="00123817" w:rsidRPr="00123817">
              <w:rPr>
                <w:rFonts w:ascii="楷体" w:eastAsia="楷体" w:hAnsi="楷体" w:hint="eastAsia"/>
                <w:sz w:val="24"/>
                <w:szCs w:val="24"/>
              </w:rPr>
              <w:t>精炼黄金原料来源于非冲突地区及高风险地区的证明</w:t>
            </w:r>
            <w:r w:rsidRPr="0036025E">
              <w:rPr>
                <w:rFonts w:ascii="楷体" w:eastAsia="楷体" w:hAnsi="楷体"/>
                <w:sz w:val="24"/>
                <w:szCs w:val="24"/>
              </w:rPr>
              <w:t>；</w:t>
            </w:r>
          </w:p>
          <w:p w:rsidR="00C365A7" w:rsidRPr="0036025E" w:rsidRDefault="00C365A7" w:rsidP="00711F60">
            <w:pPr>
              <w:rPr>
                <w:rFonts w:ascii="楷体" w:eastAsia="楷体" w:hAnsi="楷体"/>
                <w:sz w:val="24"/>
                <w:szCs w:val="24"/>
              </w:rPr>
            </w:pPr>
            <w:r w:rsidRPr="0036025E">
              <w:rPr>
                <w:rFonts w:ascii="楷体" w:eastAsia="楷体" w:hAnsi="楷体" w:hint="eastAsia"/>
                <w:sz w:val="24"/>
                <w:szCs w:val="24"/>
              </w:rPr>
              <w:t>（</w:t>
            </w:r>
            <w:r w:rsidR="00685BE8">
              <w:rPr>
                <w:rFonts w:ascii="楷体" w:eastAsia="楷体" w:hAnsi="楷体" w:hint="eastAsia"/>
                <w:sz w:val="24"/>
                <w:szCs w:val="24"/>
              </w:rPr>
              <w:t>4</w:t>
            </w:r>
            <w:r w:rsidRPr="0036025E">
              <w:rPr>
                <w:rFonts w:ascii="楷体" w:eastAsia="楷体" w:hAnsi="楷体"/>
                <w:sz w:val="24"/>
                <w:szCs w:val="24"/>
              </w:rPr>
              <w:t>）</w:t>
            </w:r>
            <w:r w:rsidRPr="0036025E">
              <w:rPr>
                <w:rFonts w:ascii="楷体" w:eastAsia="楷体" w:hAnsi="楷体" w:hint="eastAsia"/>
                <w:sz w:val="24"/>
                <w:szCs w:val="24"/>
              </w:rPr>
              <w:t>产品</w:t>
            </w:r>
            <w:r w:rsidRPr="0036025E">
              <w:rPr>
                <w:rFonts w:ascii="楷体" w:eastAsia="楷体" w:hAnsi="楷体"/>
                <w:sz w:val="24"/>
                <w:szCs w:val="24"/>
              </w:rPr>
              <w:t>商标注册复印件；</w:t>
            </w:r>
          </w:p>
          <w:p w:rsidR="00C365A7" w:rsidRPr="0036025E" w:rsidRDefault="00C365A7" w:rsidP="00DE4C26">
            <w:pPr>
              <w:rPr>
                <w:rFonts w:ascii="楷体" w:eastAsia="楷体" w:hAnsi="楷体"/>
                <w:sz w:val="24"/>
                <w:szCs w:val="24"/>
              </w:rPr>
            </w:pPr>
            <w:r w:rsidRPr="0036025E">
              <w:rPr>
                <w:rFonts w:ascii="楷体" w:eastAsia="楷体" w:hAnsi="楷体" w:hint="eastAsia"/>
                <w:sz w:val="24"/>
                <w:szCs w:val="24"/>
              </w:rPr>
              <w:t>（</w:t>
            </w:r>
            <w:r w:rsidR="00685BE8">
              <w:rPr>
                <w:rFonts w:ascii="楷体" w:eastAsia="楷体" w:hAnsi="楷体" w:hint="eastAsia"/>
                <w:sz w:val="24"/>
                <w:szCs w:val="24"/>
              </w:rPr>
              <w:t>5</w:t>
            </w:r>
            <w:r w:rsidRPr="0036025E">
              <w:rPr>
                <w:rFonts w:ascii="楷体" w:eastAsia="楷体" w:hAnsi="楷体"/>
                <w:sz w:val="24"/>
                <w:szCs w:val="24"/>
              </w:rPr>
              <w:t>）</w:t>
            </w:r>
            <w:r w:rsidRPr="0036025E">
              <w:rPr>
                <w:rFonts w:ascii="楷体" w:eastAsia="楷体" w:hAnsi="楷体" w:hint="eastAsia"/>
                <w:sz w:val="24"/>
                <w:szCs w:val="24"/>
              </w:rPr>
              <w:t>企业</w:t>
            </w:r>
            <w:r w:rsidRPr="0036025E">
              <w:rPr>
                <w:rFonts w:ascii="楷体" w:eastAsia="楷体" w:hAnsi="楷体"/>
                <w:sz w:val="24"/>
                <w:szCs w:val="24"/>
              </w:rPr>
              <w:t>金锭标示资料；</w:t>
            </w:r>
          </w:p>
          <w:p w:rsidR="00C365A7" w:rsidRPr="0036025E" w:rsidRDefault="00C365A7" w:rsidP="00DE4C26">
            <w:pPr>
              <w:rPr>
                <w:rFonts w:ascii="楷体" w:eastAsia="楷体" w:hAnsi="楷体"/>
                <w:sz w:val="24"/>
                <w:szCs w:val="24"/>
              </w:rPr>
            </w:pPr>
            <w:r w:rsidRPr="0036025E">
              <w:rPr>
                <w:rFonts w:ascii="楷体" w:eastAsia="楷体" w:hAnsi="楷体" w:hint="eastAsia"/>
                <w:sz w:val="24"/>
                <w:szCs w:val="24"/>
              </w:rPr>
              <w:t>（</w:t>
            </w:r>
            <w:r w:rsidR="00685BE8">
              <w:rPr>
                <w:rFonts w:ascii="楷体" w:eastAsia="楷体" w:hAnsi="楷体" w:hint="eastAsia"/>
                <w:sz w:val="24"/>
                <w:szCs w:val="24"/>
              </w:rPr>
              <w:t>6</w:t>
            </w:r>
            <w:r w:rsidRPr="0036025E">
              <w:rPr>
                <w:rFonts w:ascii="楷体" w:eastAsia="楷体" w:hAnsi="楷体"/>
                <w:sz w:val="24"/>
                <w:szCs w:val="24"/>
              </w:rPr>
              <w:t>）</w:t>
            </w:r>
            <w:r w:rsidRPr="0036025E">
              <w:rPr>
                <w:rFonts w:ascii="楷体" w:eastAsia="楷体" w:hAnsi="楷体" w:hint="eastAsia"/>
                <w:sz w:val="24"/>
                <w:szCs w:val="24"/>
              </w:rPr>
              <w:t>申请</w:t>
            </w:r>
            <w:r w:rsidRPr="0036025E">
              <w:rPr>
                <w:rFonts w:ascii="楷体" w:eastAsia="楷体" w:hAnsi="楷体"/>
                <w:sz w:val="24"/>
                <w:szCs w:val="24"/>
              </w:rPr>
              <w:t>人近两年无明显违法行为证明</w:t>
            </w:r>
            <w:r w:rsidRPr="0036025E">
              <w:rPr>
                <w:rFonts w:ascii="楷体" w:eastAsia="楷体" w:hAnsi="楷体" w:hint="eastAsia"/>
                <w:sz w:val="24"/>
                <w:szCs w:val="24"/>
              </w:rPr>
              <w:t>；</w:t>
            </w:r>
          </w:p>
          <w:p w:rsidR="00123817" w:rsidRPr="0036025E" w:rsidRDefault="00C365A7" w:rsidP="00DE4C26">
            <w:pPr>
              <w:rPr>
                <w:rFonts w:ascii="楷体" w:eastAsia="楷体" w:hAnsi="楷体"/>
                <w:sz w:val="24"/>
                <w:szCs w:val="24"/>
              </w:rPr>
            </w:pPr>
            <w:r w:rsidRPr="0036025E">
              <w:rPr>
                <w:rFonts w:ascii="楷体" w:eastAsia="楷体" w:hAnsi="楷体" w:hint="eastAsia"/>
                <w:sz w:val="24"/>
                <w:szCs w:val="24"/>
              </w:rPr>
              <w:t>（</w:t>
            </w:r>
            <w:r w:rsidR="00685BE8">
              <w:rPr>
                <w:rFonts w:ascii="楷体" w:eastAsia="楷体" w:hAnsi="楷体" w:hint="eastAsia"/>
                <w:sz w:val="24"/>
                <w:szCs w:val="24"/>
              </w:rPr>
              <w:t>7</w:t>
            </w:r>
            <w:r w:rsidRPr="0036025E">
              <w:rPr>
                <w:rFonts w:ascii="楷体" w:eastAsia="楷体" w:hAnsi="楷体"/>
                <w:sz w:val="24"/>
                <w:szCs w:val="24"/>
              </w:rPr>
              <w:t>）其他与黄金业务有关证明</w:t>
            </w:r>
            <w:r w:rsidRPr="0036025E">
              <w:rPr>
                <w:rFonts w:ascii="楷体" w:eastAsia="楷体" w:hAnsi="楷体" w:hint="eastAsia"/>
                <w:sz w:val="24"/>
                <w:szCs w:val="24"/>
              </w:rPr>
              <w:t>。</w:t>
            </w:r>
          </w:p>
        </w:tc>
      </w:tr>
      <w:tr w:rsidR="00C365A7" w:rsidTr="00C365A7">
        <w:trPr>
          <w:trHeight w:val="935"/>
        </w:trPr>
        <w:tc>
          <w:tcPr>
            <w:tcW w:w="1696" w:type="dxa"/>
            <w:vMerge/>
          </w:tcPr>
          <w:p w:rsidR="00C365A7" w:rsidRPr="0036025E" w:rsidRDefault="00C365A7" w:rsidP="009B350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6600" w:type="dxa"/>
            <w:gridSpan w:val="3"/>
          </w:tcPr>
          <w:p w:rsidR="00C365A7" w:rsidRPr="0036025E" w:rsidRDefault="00C365A7" w:rsidP="002D7FFA">
            <w:pPr>
              <w:rPr>
                <w:rFonts w:ascii="楷体" w:eastAsia="楷体" w:hAnsi="楷体"/>
                <w:sz w:val="24"/>
                <w:szCs w:val="24"/>
              </w:rPr>
            </w:pPr>
            <w:r w:rsidRPr="0036025E">
              <w:rPr>
                <w:rFonts w:ascii="楷体" w:eastAsia="楷体" w:hAnsi="楷体" w:hint="eastAsia"/>
                <w:sz w:val="24"/>
                <w:szCs w:val="24"/>
              </w:rPr>
              <w:t>2.</w:t>
            </w:r>
            <w:r w:rsidR="005E14D3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="00E651C8">
              <w:rPr>
                <w:rFonts w:ascii="楷体" w:eastAsia="楷体" w:hAnsi="楷体" w:hint="eastAsia"/>
                <w:sz w:val="24"/>
                <w:szCs w:val="24"/>
              </w:rPr>
              <w:t>企业性质为</w:t>
            </w:r>
            <w:r w:rsidR="00E651C8" w:rsidRPr="00123817">
              <w:rPr>
                <w:rFonts w:ascii="楷体" w:eastAsia="楷体" w:hAnsi="楷体" w:hint="eastAsia"/>
                <w:sz w:val="24"/>
                <w:szCs w:val="24"/>
              </w:rPr>
              <w:t>金融机构</w:t>
            </w:r>
            <w:r w:rsidR="00E651C8">
              <w:rPr>
                <w:rFonts w:ascii="楷体" w:eastAsia="楷体" w:hAnsi="楷体" w:hint="eastAsia"/>
                <w:sz w:val="24"/>
                <w:szCs w:val="24"/>
              </w:rPr>
              <w:t>的交易所国际会员</w:t>
            </w:r>
            <w:bookmarkStart w:id="0" w:name="_GoBack"/>
            <w:bookmarkEnd w:id="0"/>
            <w:r w:rsidRPr="0036025E">
              <w:rPr>
                <w:rFonts w:ascii="楷体" w:eastAsia="楷体" w:hAnsi="楷体"/>
                <w:sz w:val="24"/>
                <w:szCs w:val="24"/>
              </w:rPr>
              <w:t>：</w:t>
            </w:r>
          </w:p>
          <w:p w:rsidR="00C365A7" w:rsidRPr="0036025E" w:rsidRDefault="00C365A7" w:rsidP="002D7FFA">
            <w:pPr>
              <w:rPr>
                <w:rFonts w:ascii="楷体" w:eastAsia="楷体" w:hAnsi="楷体"/>
                <w:sz w:val="24"/>
                <w:szCs w:val="24"/>
              </w:rPr>
            </w:pPr>
            <w:r w:rsidRPr="0036025E">
              <w:rPr>
                <w:rFonts w:ascii="楷体" w:eastAsia="楷体" w:hAnsi="楷体" w:hint="eastAsia"/>
                <w:sz w:val="24"/>
                <w:szCs w:val="24"/>
              </w:rPr>
              <w:t>（1</w:t>
            </w:r>
            <w:r w:rsidRPr="0036025E">
              <w:rPr>
                <w:rFonts w:ascii="楷体" w:eastAsia="楷体" w:hAnsi="楷体"/>
                <w:sz w:val="24"/>
                <w:szCs w:val="24"/>
              </w:rPr>
              <w:t>）</w:t>
            </w:r>
            <w:r w:rsidR="004817F4">
              <w:rPr>
                <w:rFonts w:ascii="楷体" w:eastAsia="楷体" w:hAnsi="楷体" w:hint="eastAsia"/>
                <w:sz w:val="24"/>
                <w:szCs w:val="24"/>
              </w:rPr>
              <w:t>质量</w:t>
            </w:r>
            <w:r w:rsidR="004817F4">
              <w:rPr>
                <w:rFonts w:ascii="楷体" w:eastAsia="楷体" w:hAnsi="楷体"/>
                <w:sz w:val="24"/>
                <w:szCs w:val="24"/>
              </w:rPr>
              <w:t>承诺</w:t>
            </w:r>
            <w:r w:rsidRPr="0036025E">
              <w:rPr>
                <w:rFonts w:ascii="楷体" w:eastAsia="楷体" w:hAnsi="楷体"/>
                <w:sz w:val="24"/>
                <w:szCs w:val="24"/>
              </w:rPr>
              <w:t>；</w:t>
            </w:r>
          </w:p>
          <w:p w:rsidR="00C365A7" w:rsidRPr="0036025E" w:rsidRDefault="00C365A7" w:rsidP="002D7FFA">
            <w:pPr>
              <w:rPr>
                <w:rFonts w:ascii="楷体" w:eastAsia="楷体" w:hAnsi="楷体"/>
                <w:sz w:val="24"/>
                <w:szCs w:val="24"/>
              </w:rPr>
            </w:pPr>
            <w:r w:rsidRPr="0036025E">
              <w:rPr>
                <w:rFonts w:ascii="楷体" w:eastAsia="楷体" w:hAnsi="楷体" w:hint="eastAsia"/>
                <w:sz w:val="24"/>
                <w:szCs w:val="24"/>
              </w:rPr>
              <w:t>（2</w:t>
            </w:r>
            <w:r w:rsidRPr="0036025E">
              <w:rPr>
                <w:rFonts w:ascii="楷体" w:eastAsia="楷体" w:hAnsi="楷体"/>
                <w:sz w:val="24"/>
                <w:szCs w:val="24"/>
              </w:rPr>
              <w:t>）</w:t>
            </w:r>
            <w:r w:rsidR="004817F4" w:rsidRPr="004817F4">
              <w:rPr>
                <w:rFonts w:ascii="楷体" w:eastAsia="楷体" w:hAnsi="楷体" w:hint="eastAsia"/>
                <w:sz w:val="24"/>
                <w:szCs w:val="24"/>
              </w:rPr>
              <w:t>精炼黄金原料来源于非冲突地区及高风险地区的证明</w:t>
            </w:r>
            <w:r w:rsidRPr="0036025E">
              <w:rPr>
                <w:rFonts w:ascii="楷体" w:eastAsia="楷体" w:hAnsi="楷体"/>
                <w:sz w:val="24"/>
                <w:szCs w:val="24"/>
              </w:rPr>
              <w:t>；</w:t>
            </w:r>
          </w:p>
          <w:p w:rsidR="00C365A7" w:rsidRDefault="00C365A7" w:rsidP="005414A6">
            <w:pPr>
              <w:rPr>
                <w:rFonts w:ascii="楷体" w:eastAsia="楷体" w:hAnsi="楷体"/>
                <w:sz w:val="24"/>
                <w:szCs w:val="24"/>
              </w:rPr>
            </w:pPr>
            <w:r w:rsidRPr="0036025E">
              <w:rPr>
                <w:rFonts w:ascii="楷体" w:eastAsia="楷体" w:hAnsi="楷体" w:hint="eastAsia"/>
                <w:sz w:val="24"/>
                <w:szCs w:val="24"/>
              </w:rPr>
              <w:t>（3</w:t>
            </w:r>
            <w:r w:rsidRPr="0036025E">
              <w:rPr>
                <w:rFonts w:ascii="楷体" w:eastAsia="楷体" w:hAnsi="楷体"/>
                <w:sz w:val="24"/>
                <w:szCs w:val="24"/>
              </w:rPr>
              <w:t>）</w:t>
            </w:r>
            <w:r w:rsidRPr="0036025E">
              <w:rPr>
                <w:rFonts w:ascii="楷体" w:eastAsia="楷体" w:hAnsi="楷体" w:hint="eastAsia"/>
                <w:sz w:val="24"/>
                <w:szCs w:val="24"/>
              </w:rPr>
              <w:t>申请</w:t>
            </w:r>
            <w:r w:rsidRPr="0036025E">
              <w:rPr>
                <w:rFonts w:ascii="楷体" w:eastAsia="楷体" w:hAnsi="楷体"/>
                <w:sz w:val="24"/>
                <w:szCs w:val="24"/>
              </w:rPr>
              <w:t>人近两年无明显违法行为证明</w:t>
            </w:r>
            <w:r w:rsidRPr="0036025E">
              <w:rPr>
                <w:rFonts w:ascii="楷体" w:eastAsia="楷体" w:hAnsi="楷体" w:hint="eastAsia"/>
                <w:sz w:val="24"/>
                <w:szCs w:val="24"/>
              </w:rPr>
              <w:t>。</w:t>
            </w:r>
          </w:p>
          <w:p w:rsidR="00775D4E" w:rsidRPr="0036025E" w:rsidRDefault="00775D4E" w:rsidP="005414A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C365A7" w:rsidTr="002D7FFA">
        <w:trPr>
          <w:trHeight w:val="935"/>
        </w:trPr>
        <w:tc>
          <w:tcPr>
            <w:tcW w:w="1696" w:type="dxa"/>
            <w:vMerge/>
          </w:tcPr>
          <w:p w:rsidR="00C365A7" w:rsidRPr="0036025E" w:rsidRDefault="00C365A7" w:rsidP="009B350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6600" w:type="dxa"/>
            <w:gridSpan w:val="3"/>
          </w:tcPr>
          <w:p w:rsidR="00C365A7" w:rsidRPr="0036025E" w:rsidRDefault="00C365A7" w:rsidP="002D7FFA">
            <w:pPr>
              <w:rPr>
                <w:rFonts w:ascii="楷体" w:eastAsia="楷体" w:hAnsi="楷体"/>
                <w:sz w:val="24"/>
                <w:szCs w:val="24"/>
              </w:rPr>
            </w:pPr>
            <w:r w:rsidRPr="0036025E">
              <w:rPr>
                <w:rFonts w:ascii="楷体" w:eastAsia="楷体" w:hAnsi="楷体" w:hint="eastAsia"/>
                <w:sz w:val="24"/>
                <w:szCs w:val="24"/>
              </w:rPr>
              <w:t>3.</w:t>
            </w:r>
            <w:r w:rsidR="00685BE8">
              <w:rPr>
                <w:rFonts w:ascii="楷体" w:eastAsia="楷体" w:hAnsi="楷体" w:hint="eastAsia"/>
                <w:sz w:val="24"/>
                <w:szCs w:val="24"/>
              </w:rPr>
              <w:t>交易所认定的</w:t>
            </w:r>
            <w:r w:rsidR="004817F4">
              <w:rPr>
                <w:rFonts w:ascii="楷体" w:eastAsia="楷体" w:hAnsi="楷体" w:hint="eastAsia"/>
                <w:sz w:val="24"/>
                <w:szCs w:val="24"/>
              </w:rPr>
              <w:t>可提供标准金锭</w:t>
            </w:r>
            <w:r w:rsidR="00685BE8">
              <w:rPr>
                <w:rFonts w:ascii="楷体" w:eastAsia="楷体" w:hAnsi="楷体" w:hint="eastAsia"/>
                <w:sz w:val="24"/>
                <w:szCs w:val="24"/>
              </w:rPr>
              <w:t>、金条</w:t>
            </w:r>
            <w:r w:rsidR="004817F4">
              <w:rPr>
                <w:rFonts w:ascii="楷体" w:eastAsia="楷体" w:hAnsi="楷体" w:hint="eastAsia"/>
                <w:sz w:val="24"/>
                <w:szCs w:val="24"/>
              </w:rPr>
              <w:t>企业</w:t>
            </w:r>
            <w:r w:rsidRPr="0036025E">
              <w:rPr>
                <w:rFonts w:ascii="楷体" w:eastAsia="楷体" w:hAnsi="楷体"/>
                <w:sz w:val="24"/>
                <w:szCs w:val="24"/>
              </w:rPr>
              <w:t>：</w:t>
            </w:r>
          </w:p>
          <w:p w:rsidR="004817F4" w:rsidRPr="0036025E" w:rsidRDefault="004817F4" w:rsidP="004817F4">
            <w:pPr>
              <w:rPr>
                <w:rFonts w:ascii="楷体" w:eastAsia="楷体" w:hAnsi="楷体"/>
                <w:sz w:val="24"/>
                <w:szCs w:val="24"/>
              </w:rPr>
            </w:pPr>
            <w:r w:rsidRPr="0036025E">
              <w:rPr>
                <w:rFonts w:ascii="楷体" w:eastAsia="楷体" w:hAnsi="楷体" w:hint="eastAsia"/>
                <w:sz w:val="24"/>
                <w:szCs w:val="24"/>
              </w:rPr>
              <w:t>（1</w:t>
            </w:r>
            <w:r w:rsidRPr="0036025E">
              <w:rPr>
                <w:rFonts w:ascii="楷体" w:eastAsia="楷体" w:hAnsi="楷体"/>
                <w:sz w:val="24"/>
                <w:szCs w:val="24"/>
              </w:rPr>
              <w:t>）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质量</w:t>
            </w:r>
            <w:r>
              <w:rPr>
                <w:rFonts w:ascii="楷体" w:eastAsia="楷体" w:hAnsi="楷体"/>
                <w:sz w:val="24"/>
                <w:szCs w:val="24"/>
              </w:rPr>
              <w:t>承诺</w:t>
            </w:r>
            <w:r w:rsidRPr="0036025E">
              <w:rPr>
                <w:rFonts w:ascii="楷体" w:eastAsia="楷体" w:hAnsi="楷体"/>
                <w:sz w:val="24"/>
                <w:szCs w:val="24"/>
              </w:rPr>
              <w:t>；</w:t>
            </w:r>
          </w:p>
          <w:p w:rsidR="004817F4" w:rsidRPr="0036025E" w:rsidRDefault="004817F4" w:rsidP="004817F4">
            <w:pPr>
              <w:rPr>
                <w:rFonts w:ascii="楷体" w:eastAsia="楷体" w:hAnsi="楷体"/>
                <w:sz w:val="24"/>
                <w:szCs w:val="24"/>
              </w:rPr>
            </w:pPr>
            <w:r w:rsidRPr="0036025E">
              <w:rPr>
                <w:rFonts w:ascii="楷体" w:eastAsia="楷体" w:hAnsi="楷体" w:hint="eastAsia"/>
                <w:sz w:val="24"/>
                <w:szCs w:val="24"/>
              </w:rPr>
              <w:t>（2</w:t>
            </w:r>
            <w:r w:rsidRPr="0036025E">
              <w:rPr>
                <w:rFonts w:ascii="楷体" w:eastAsia="楷体" w:hAnsi="楷体"/>
                <w:sz w:val="24"/>
                <w:szCs w:val="24"/>
              </w:rPr>
              <w:t>）</w:t>
            </w:r>
            <w:r w:rsidRPr="004817F4">
              <w:rPr>
                <w:rFonts w:ascii="楷体" w:eastAsia="楷体" w:hAnsi="楷体" w:hint="eastAsia"/>
                <w:sz w:val="24"/>
                <w:szCs w:val="24"/>
              </w:rPr>
              <w:t>精炼黄金原料来源于非冲突地区及高风险地区的证明</w:t>
            </w:r>
            <w:r w:rsidRPr="0036025E">
              <w:rPr>
                <w:rFonts w:ascii="楷体" w:eastAsia="楷体" w:hAnsi="楷体"/>
                <w:sz w:val="24"/>
                <w:szCs w:val="24"/>
              </w:rPr>
              <w:t>；</w:t>
            </w:r>
          </w:p>
          <w:p w:rsidR="004817F4" w:rsidRPr="0036025E" w:rsidRDefault="004817F4" w:rsidP="004817F4">
            <w:pPr>
              <w:rPr>
                <w:rFonts w:ascii="楷体" w:eastAsia="楷体" w:hAnsi="楷体"/>
                <w:sz w:val="24"/>
                <w:szCs w:val="24"/>
              </w:rPr>
            </w:pPr>
            <w:r w:rsidRPr="0036025E">
              <w:rPr>
                <w:rFonts w:ascii="楷体" w:eastAsia="楷体" w:hAnsi="楷体" w:hint="eastAsia"/>
                <w:sz w:val="24"/>
                <w:szCs w:val="24"/>
              </w:rPr>
              <w:t>（3</w:t>
            </w:r>
            <w:r w:rsidRPr="0036025E">
              <w:rPr>
                <w:rFonts w:ascii="楷体" w:eastAsia="楷体" w:hAnsi="楷体"/>
                <w:sz w:val="24"/>
                <w:szCs w:val="24"/>
              </w:rPr>
              <w:t>）</w:t>
            </w:r>
            <w:r w:rsidRPr="0036025E">
              <w:rPr>
                <w:rFonts w:ascii="楷体" w:eastAsia="楷体" w:hAnsi="楷体" w:hint="eastAsia"/>
                <w:sz w:val="24"/>
                <w:szCs w:val="24"/>
              </w:rPr>
              <w:t>申请</w:t>
            </w:r>
            <w:r w:rsidRPr="0036025E">
              <w:rPr>
                <w:rFonts w:ascii="楷体" w:eastAsia="楷体" w:hAnsi="楷体"/>
                <w:sz w:val="24"/>
                <w:szCs w:val="24"/>
              </w:rPr>
              <w:t>人近两年无明显违法行为证明</w:t>
            </w:r>
            <w:r w:rsidRPr="0036025E">
              <w:rPr>
                <w:rFonts w:ascii="楷体" w:eastAsia="楷体" w:hAnsi="楷体" w:hint="eastAsia"/>
                <w:sz w:val="24"/>
                <w:szCs w:val="24"/>
              </w:rPr>
              <w:t>。</w:t>
            </w:r>
          </w:p>
          <w:p w:rsidR="00C365A7" w:rsidRPr="0036025E" w:rsidRDefault="00C365A7" w:rsidP="002D7FF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B350D" w:rsidTr="002D7FFA">
        <w:tc>
          <w:tcPr>
            <w:tcW w:w="1696" w:type="dxa"/>
          </w:tcPr>
          <w:p w:rsidR="009B350D" w:rsidRPr="0036025E" w:rsidRDefault="00D6028D" w:rsidP="009B350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025E">
              <w:rPr>
                <w:rFonts w:ascii="楷体" w:eastAsia="楷体" w:hAnsi="楷体" w:hint="eastAsia"/>
                <w:sz w:val="24"/>
                <w:szCs w:val="24"/>
              </w:rPr>
              <w:t>声明</w:t>
            </w:r>
          </w:p>
        </w:tc>
        <w:tc>
          <w:tcPr>
            <w:tcW w:w="6600" w:type="dxa"/>
            <w:gridSpan w:val="3"/>
          </w:tcPr>
          <w:p w:rsidR="009B350D" w:rsidRPr="0036025E" w:rsidRDefault="00D6028D" w:rsidP="0098459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025E">
              <w:rPr>
                <w:rFonts w:ascii="楷体" w:eastAsia="楷体" w:hAnsi="楷体" w:hint="eastAsia"/>
                <w:sz w:val="24"/>
                <w:szCs w:val="24"/>
              </w:rPr>
              <w:t>本企业</w:t>
            </w:r>
            <w:r w:rsidRPr="0036025E">
              <w:rPr>
                <w:rFonts w:ascii="楷体" w:eastAsia="楷体" w:hAnsi="楷体"/>
                <w:sz w:val="24"/>
                <w:szCs w:val="24"/>
              </w:rPr>
              <w:t>自愿申请上海黄金交易所国际客户入库资格，本申请所填写的全部信息均经核实</w:t>
            </w:r>
            <w:r w:rsidR="005414A6" w:rsidRPr="0036025E">
              <w:rPr>
                <w:rFonts w:ascii="楷体" w:eastAsia="楷体" w:hAnsi="楷体" w:hint="eastAsia"/>
                <w:sz w:val="24"/>
                <w:szCs w:val="24"/>
              </w:rPr>
              <w:t>正确</w:t>
            </w:r>
            <w:r w:rsidR="005414A6" w:rsidRPr="0036025E">
              <w:rPr>
                <w:rFonts w:ascii="楷体" w:eastAsia="楷体" w:hAnsi="楷体"/>
                <w:sz w:val="24"/>
                <w:szCs w:val="24"/>
              </w:rPr>
              <w:t>有效</w:t>
            </w:r>
            <w:r w:rsidR="00984590" w:rsidRPr="0036025E">
              <w:rPr>
                <w:rFonts w:ascii="楷体" w:eastAsia="楷体" w:hAnsi="楷体" w:hint="eastAsia"/>
                <w:sz w:val="24"/>
                <w:szCs w:val="24"/>
              </w:rPr>
              <w:t>。</w:t>
            </w:r>
          </w:p>
        </w:tc>
      </w:tr>
      <w:tr w:rsidR="00122A27" w:rsidTr="005763EB">
        <w:trPr>
          <w:trHeight w:val="1659"/>
        </w:trPr>
        <w:tc>
          <w:tcPr>
            <w:tcW w:w="8296" w:type="dxa"/>
            <w:gridSpan w:val="4"/>
          </w:tcPr>
          <w:p w:rsidR="00122A27" w:rsidRPr="0036025E" w:rsidRDefault="00122A27" w:rsidP="0098459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122A27" w:rsidRPr="0036025E" w:rsidRDefault="00122A27" w:rsidP="0098459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122A27" w:rsidRPr="0036025E" w:rsidRDefault="00122A27" w:rsidP="0098459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025E">
              <w:rPr>
                <w:rFonts w:ascii="楷体" w:eastAsia="楷体" w:hAnsi="楷体" w:hint="eastAsia"/>
                <w:sz w:val="24"/>
                <w:szCs w:val="24"/>
              </w:rPr>
              <w:t>申请企业法定代表人签章</w:t>
            </w:r>
          </w:p>
          <w:p w:rsidR="00122A27" w:rsidRPr="0036025E" w:rsidRDefault="00122A27" w:rsidP="00122A2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025E">
              <w:rPr>
                <w:rFonts w:ascii="楷体" w:eastAsia="楷体" w:hAnsi="楷体" w:hint="eastAsia"/>
                <w:sz w:val="24"/>
                <w:szCs w:val="24"/>
              </w:rPr>
              <w:t>申请</w:t>
            </w:r>
            <w:r w:rsidRPr="0036025E">
              <w:rPr>
                <w:rFonts w:ascii="楷体" w:eastAsia="楷体" w:hAnsi="楷体"/>
                <w:sz w:val="24"/>
                <w:szCs w:val="24"/>
              </w:rPr>
              <w:t>企业</w:t>
            </w:r>
            <w:r w:rsidRPr="0036025E">
              <w:rPr>
                <w:rFonts w:ascii="楷体" w:eastAsia="楷体" w:hAnsi="楷体" w:hint="eastAsia"/>
                <w:sz w:val="24"/>
                <w:szCs w:val="24"/>
              </w:rPr>
              <w:t>单位</w:t>
            </w:r>
            <w:r w:rsidR="00C365A7" w:rsidRPr="0036025E">
              <w:rPr>
                <w:rFonts w:ascii="楷体" w:eastAsia="楷体" w:hAnsi="楷体" w:hint="eastAsia"/>
                <w:sz w:val="24"/>
                <w:szCs w:val="24"/>
              </w:rPr>
              <w:t>公</w:t>
            </w:r>
            <w:r w:rsidRPr="0036025E">
              <w:rPr>
                <w:rFonts w:ascii="楷体" w:eastAsia="楷体" w:hAnsi="楷体"/>
                <w:sz w:val="24"/>
                <w:szCs w:val="24"/>
              </w:rPr>
              <w:t>章</w:t>
            </w:r>
          </w:p>
          <w:p w:rsidR="00122A27" w:rsidRPr="0036025E" w:rsidRDefault="00122A27" w:rsidP="009B350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025E">
              <w:rPr>
                <w:rFonts w:ascii="楷体" w:eastAsia="楷体" w:hAnsi="楷体" w:hint="eastAsia"/>
                <w:sz w:val="24"/>
                <w:szCs w:val="24"/>
              </w:rPr>
              <w:t>年  月  日</w:t>
            </w:r>
          </w:p>
          <w:p w:rsidR="005414A6" w:rsidRPr="0036025E" w:rsidRDefault="005414A6" w:rsidP="009B350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9B350D" w:rsidRPr="00CC5DB9" w:rsidRDefault="00C365A7" w:rsidP="00711F60">
      <w:pPr>
        <w:jc w:val="left"/>
        <w:rPr>
          <w:rFonts w:ascii="楷体" w:eastAsia="楷体" w:hAnsi="楷体"/>
          <w:szCs w:val="21"/>
        </w:rPr>
      </w:pPr>
      <w:r w:rsidRPr="00CC5DB9">
        <w:rPr>
          <w:rFonts w:ascii="楷体" w:eastAsia="楷体" w:hAnsi="楷体" w:hint="eastAsia"/>
          <w:szCs w:val="21"/>
        </w:rPr>
        <w:t>注</w:t>
      </w:r>
      <w:r w:rsidRPr="00CC5DB9">
        <w:rPr>
          <w:rFonts w:ascii="楷体" w:eastAsia="楷体" w:hAnsi="楷体"/>
          <w:szCs w:val="21"/>
        </w:rPr>
        <w:t>：编号由</w:t>
      </w:r>
      <w:r w:rsidRPr="00CC5DB9">
        <w:rPr>
          <w:rFonts w:ascii="楷体" w:eastAsia="楷体" w:hAnsi="楷体" w:hint="eastAsia"/>
          <w:szCs w:val="21"/>
        </w:rPr>
        <w:t>交易所</w:t>
      </w:r>
      <w:r w:rsidRPr="00CC5DB9">
        <w:rPr>
          <w:rFonts w:ascii="楷体" w:eastAsia="楷体" w:hAnsi="楷体"/>
          <w:szCs w:val="21"/>
        </w:rPr>
        <w:t>编制填写。</w:t>
      </w:r>
    </w:p>
    <w:sectPr w:rsidR="009B350D" w:rsidRPr="00CC5D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EB2" w:rsidRDefault="00164EB2" w:rsidP="009B350D">
      <w:r>
        <w:separator/>
      </w:r>
    </w:p>
  </w:endnote>
  <w:endnote w:type="continuationSeparator" w:id="0">
    <w:p w:rsidR="00164EB2" w:rsidRDefault="00164EB2" w:rsidP="009B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EB2" w:rsidRDefault="00164EB2" w:rsidP="009B350D">
      <w:r>
        <w:separator/>
      </w:r>
    </w:p>
  </w:footnote>
  <w:footnote w:type="continuationSeparator" w:id="0">
    <w:p w:rsidR="00164EB2" w:rsidRDefault="00164EB2" w:rsidP="009B3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618D"/>
    <w:multiLevelType w:val="hybridMultilevel"/>
    <w:tmpl w:val="B9E291E2"/>
    <w:lvl w:ilvl="0" w:tplc="70C24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EE231D"/>
    <w:multiLevelType w:val="hybridMultilevel"/>
    <w:tmpl w:val="B7DADAAE"/>
    <w:lvl w:ilvl="0" w:tplc="74021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A4501B"/>
    <w:multiLevelType w:val="hybridMultilevel"/>
    <w:tmpl w:val="A42E00BC"/>
    <w:lvl w:ilvl="0" w:tplc="AB44C3E4">
      <w:start w:val="1"/>
      <w:numFmt w:val="decimal"/>
      <w:lvlText w:val="%1、"/>
      <w:lvlJc w:val="left"/>
      <w:pPr>
        <w:ind w:left="1470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3">
    <w:nsid w:val="5A3331D1"/>
    <w:multiLevelType w:val="hybridMultilevel"/>
    <w:tmpl w:val="725235FC"/>
    <w:lvl w:ilvl="0" w:tplc="755CB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43"/>
    <w:rsid w:val="00020A22"/>
    <w:rsid w:val="00041936"/>
    <w:rsid w:val="00122A27"/>
    <w:rsid w:val="00123817"/>
    <w:rsid w:val="00164EB2"/>
    <w:rsid w:val="00247C90"/>
    <w:rsid w:val="00283944"/>
    <w:rsid w:val="002B509C"/>
    <w:rsid w:val="002C5501"/>
    <w:rsid w:val="002D7FFA"/>
    <w:rsid w:val="003475AA"/>
    <w:rsid w:val="0036025E"/>
    <w:rsid w:val="003A33E3"/>
    <w:rsid w:val="003D3191"/>
    <w:rsid w:val="00473BFE"/>
    <w:rsid w:val="004817F4"/>
    <w:rsid w:val="004A363B"/>
    <w:rsid w:val="005414A6"/>
    <w:rsid w:val="005763EB"/>
    <w:rsid w:val="005E14D3"/>
    <w:rsid w:val="00684E84"/>
    <w:rsid w:val="00685BE8"/>
    <w:rsid w:val="006A5010"/>
    <w:rsid w:val="006C49E3"/>
    <w:rsid w:val="00711F60"/>
    <w:rsid w:val="00775D4E"/>
    <w:rsid w:val="007A3B71"/>
    <w:rsid w:val="007E3671"/>
    <w:rsid w:val="0083113D"/>
    <w:rsid w:val="00984590"/>
    <w:rsid w:val="009B350D"/>
    <w:rsid w:val="009D2971"/>
    <w:rsid w:val="00A2614B"/>
    <w:rsid w:val="00A4262E"/>
    <w:rsid w:val="00A74A87"/>
    <w:rsid w:val="00A84A62"/>
    <w:rsid w:val="00B450E1"/>
    <w:rsid w:val="00C365A7"/>
    <w:rsid w:val="00CC5DB9"/>
    <w:rsid w:val="00D6028D"/>
    <w:rsid w:val="00DD689D"/>
    <w:rsid w:val="00DE4C26"/>
    <w:rsid w:val="00E1108F"/>
    <w:rsid w:val="00E627C2"/>
    <w:rsid w:val="00E651C8"/>
    <w:rsid w:val="00ED3F43"/>
    <w:rsid w:val="00F07D12"/>
    <w:rsid w:val="00F1411B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3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35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3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350D"/>
    <w:rPr>
      <w:sz w:val="18"/>
      <w:szCs w:val="18"/>
    </w:rPr>
  </w:style>
  <w:style w:type="table" w:styleId="a5">
    <w:name w:val="Table Grid"/>
    <w:basedOn w:val="a1"/>
    <w:uiPriority w:val="39"/>
    <w:rsid w:val="009B3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22A27"/>
    <w:pPr>
      <w:ind w:firstLineChars="200" w:firstLine="420"/>
    </w:pPr>
  </w:style>
  <w:style w:type="character" w:styleId="a7">
    <w:name w:val="Intense Emphasis"/>
    <w:basedOn w:val="a0"/>
    <w:uiPriority w:val="21"/>
    <w:qFormat/>
    <w:rsid w:val="00123817"/>
    <w:rPr>
      <w:b/>
      <w:bCs/>
      <w:i/>
      <w:iCs/>
      <w:color w:val="5B9BD5" w:themeColor="accent1"/>
    </w:rPr>
  </w:style>
  <w:style w:type="paragraph" w:styleId="a8">
    <w:name w:val="Balloon Text"/>
    <w:basedOn w:val="a"/>
    <w:link w:val="Char1"/>
    <w:uiPriority w:val="99"/>
    <w:semiHidden/>
    <w:unhideWhenUsed/>
    <w:rsid w:val="006A501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A50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3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35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3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350D"/>
    <w:rPr>
      <w:sz w:val="18"/>
      <w:szCs w:val="18"/>
    </w:rPr>
  </w:style>
  <w:style w:type="table" w:styleId="a5">
    <w:name w:val="Table Grid"/>
    <w:basedOn w:val="a1"/>
    <w:uiPriority w:val="39"/>
    <w:rsid w:val="009B3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22A27"/>
    <w:pPr>
      <w:ind w:firstLineChars="200" w:firstLine="420"/>
    </w:pPr>
  </w:style>
  <w:style w:type="character" w:styleId="a7">
    <w:name w:val="Intense Emphasis"/>
    <w:basedOn w:val="a0"/>
    <w:uiPriority w:val="21"/>
    <w:qFormat/>
    <w:rsid w:val="00123817"/>
    <w:rPr>
      <w:b/>
      <w:bCs/>
      <w:i/>
      <w:iCs/>
      <w:color w:val="5B9BD5" w:themeColor="accent1"/>
    </w:rPr>
  </w:style>
  <w:style w:type="paragraph" w:styleId="a8">
    <w:name w:val="Balloon Text"/>
    <w:basedOn w:val="a"/>
    <w:link w:val="Char1"/>
    <w:uiPriority w:val="99"/>
    <w:semiHidden/>
    <w:unhideWhenUsed/>
    <w:rsid w:val="006A501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A50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柯旭</dc:creator>
  <cp:keywords/>
  <dc:description/>
  <cp:lastModifiedBy>杨艳</cp:lastModifiedBy>
  <cp:revision>42</cp:revision>
  <dcterms:created xsi:type="dcterms:W3CDTF">2014-05-12T02:33:00Z</dcterms:created>
  <dcterms:modified xsi:type="dcterms:W3CDTF">2014-05-22T06:51:00Z</dcterms:modified>
</cp:coreProperties>
</file>